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DE7640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DE7640">
        <w:rPr>
          <w:rFonts w:ascii="Times New Roman" w:hAnsi="Times New Roman"/>
          <w:b/>
          <w:color w:val="1F497D"/>
          <w:sz w:val="24"/>
          <w:szCs w:val="24"/>
        </w:rPr>
        <w:t>Summary</w:t>
      </w:r>
      <w:proofErr w:type="spellEnd"/>
      <w:r w:rsidRPr="00DE76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E7640">
        <w:rPr>
          <w:rFonts w:ascii="Times New Roman" w:hAnsi="Times New Roman"/>
          <w:b/>
          <w:color w:val="1F497D"/>
          <w:sz w:val="24"/>
          <w:szCs w:val="24"/>
        </w:rPr>
        <w:t>of</w:t>
      </w:r>
      <w:proofErr w:type="spellEnd"/>
      <w:r w:rsidRPr="00DE76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E7640">
        <w:rPr>
          <w:rFonts w:ascii="Times New Roman" w:hAnsi="Times New Roman"/>
          <w:b/>
          <w:color w:val="1F497D"/>
          <w:sz w:val="24"/>
          <w:szCs w:val="24"/>
        </w:rPr>
        <w:t>the</w:t>
      </w:r>
      <w:proofErr w:type="spellEnd"/>
      <w:r w:rsidRPr="00DE76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E7640">
        <w:rPr>
          <w:rFonts w:ascii="Times New Roman" w:hAnsi="Times New Roman"/>
          <w:b/>
          <w:color w:val="1F497D"/>
          <w:sz w:val="24"/>
          <w:szCs w:val="24"/>
        </w:rPr>
        <w:t>teaching</w:t>
      </w:r>
      <w:proofErr w:type="spellEnd"/>
      <w:r w:rsidRPr="00DE76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DE7640">
        <w:rPr>
          <w:rFonts w:ascii="Times New Roman" w:hAnsi="Times New Roman"/>
          <w:b/>
          <w:color w:val="1F497D"/>
          <w:sz w:val="24"/>
          <w:szCs w:val="24"/>
        </w:rPr>
        <w:t>staff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301"/>
      </w:tblGrid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  <w:r w:rsidR="00870E89"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027" w:rsidRPr="00DE7640">
              <w:rPr>
                <w:rFonts w:ascii="Times New Roman" w:hAnsi="Times New Roman"/>
                <w:sz w:val="24"/>
                <w:szCs w:val="24"/>
              </w:rPr>
              <w:t>Abildina</w:t>
            </w:r>
            <w:proofErr w:type="spellEnd"/>
            <w:r w:rsidR="00B42027"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027" w:rsidRPr="00DE7640">
              <w:rPr>
                <w:rFonts w:ascii="Times New Roman" w:hAnsi="Times New Roman"/>
                <w:sz w:val="24"/>
                <w:szCs w:val="24"/>
              </w:rPr>
              <w:t>Aigul</w:t>
            </w:r>
            <w:proofErr w:type="spellEnd"/>
          </w:p>
        </w:tc>
      </w:tr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  <w:r w:rsidR="00DE7640"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640" w:rsidRPr="00DE7640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</w:p>
        </w:tc>
      </w:tr>
      <w:tr w:rsidR="009118DF" w:rsidRPr="00BC3124" w:rsidTr="00DE7640">
        <w:tc>
          <w:tcPr>
            <w:tcW w:w="2270" w:type="dxa"/>
            <w:shd w:val="clear" w:color="auto" w:fill="auto"/>
          </w:tcPr>
          <w:p w:rsidR="009118DF" w:rsidRPr="00DE7640" w:rsidRDefault="00DE7640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2004-2008</w:t>
            </w:r>
            <w:r w:rsidRPr="00DE7640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y</w:t>
            </w:r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1" w:type="dxa"/>
            <w:shd w:val="clear" w:color="auto" w:fill="auto"/>
          </w:tcPr>
          <w:p w:rsidR="009118DF" w:rsidRPr="00BC3124" w:rsidRDefault="00DE7640" w:rsidP="00DE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ENU named after L.N. 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Gumilyov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, specialty "Informatics"</w:t>
            </w:r>
          </w:p>
        </w:tc>
      </w:tr>
      <w:tr w:rsidR="009118DF" w:rsidRPr="00BC3124" w:rsidTr="00DE7640">
        <w:tc>
          <w:tcPr>
            <w:tcW w:w="2270" w:type="dxa"/>
            <w:shd w:val="clear" w:color="auto" w:fill="auto"/>
          </w:tcPr>
          <w:p w:rsidR="009118DF" w:rsidRPr="00DE7640" w:rsidRDefault="00DE7640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2010-2012 y</w:t>
            </w:r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1" w:type="dxa"/>
            <w:shd w:val="clear" w:color="auto" w:fill="auto"/>
          </w:tcPr>
          <w:p w:rsidR="009118DF" w:rsidRPr="00BC3124" w:rsidRDefault="00DE7640" w:rsidP="00DE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</w:t>
            </w:r>
          </w:p>
        </w:tc>
      </w:tr>
      <w:tr w:rsidR="009118DF" w:rsidRPr="00DE7640" w:rsidTr="00DE7640">
        <w:tc>
          <w:tcPr>
            <w:tcW w:w="2270" w:type="dxa"/>
            <w:shd w:val="clear" w:color="auto" w:fill="auto"/>
          </w:tcPr>
          <w:p w:rsidR="009118DF" w:rsidRPr="00DE7640" w:rsidRDefault="00DE7640" w:rsidP="00DE76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1" w:type="dxa"/>
            <w:shd w:val="clear" w:color="auto" w:fill="auto"/>
          </w:tcPr>
          <w:p w:rsidR="009118DF" w:rsidRPr="00DE7640" w:rsidRDefault="00DE7640" w:rsidP="00DE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master of technical sciences </w:t>
            </w:r>
          </w:p>
        </w:tc>
      </w:tr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18DF" w:rsidRPr="00DE7640" w:rsidTr="00DE7640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DC4078" w:rsidRPr="00BC3124" w:rsidTr="00DE7640">
        <w:trPr>
          <w:trHeight w:val="269"/>
        </w:trPr>
        <w:tc>
          <w:tcPr>
            <w:tcW w:w="2270" w:type="dxa"/>
            <w:shd w:val="clear" w:color="auto" w:fill="auto"/>
          </w:tcPr>
          <w:p w:rsidR="00DC4078" w:rsidRPr="00DE7640" w:rsidRDefault="00B42027" w:rsidP="00DE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09/01/2021-present: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DE76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 Department of Information Technology</w:t>
            </w:r>
          </w:p>
        </w:tc>
      </w:tr>
      <w:tr w:rsidR="00DC4078" w:rsidRPr="00BC3124" w:rsidTr="00DE7640">
        <w:tc>
          <w:tcPr>
            <w:tcW w:w="2270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Visual C# programming, Modern intelligent systems, Fundamentals of systems theory, visual modeling, ICT.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full</w:t>
            </w:r>
            <w:r w:rsidR="00DE7640" w:rsidRPr="00DE7640">
              <w:rPr>
                <w:rFonts w:ascii="Times New Roman" w:hAnsi="Times New Roman"/>
                <w:sz w:val="24"/>
                <w:szCs w:val="24"/>
              </w:rPr>
              <w:t>-time</w:t>
            </w:r>
            <w:proofErr w:type="spellEnd"/>
          </w:p>
        </w:tc>
      </w:tr>
      <w:tr w:rsidR="009118DF" w:rsidRPr="00BC3124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Previous jobs in educational organizations</w:t>
            </w:r>
            <w:r w:rsidR="009118DF" w:rsidRPr="00DE76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DC4078" w:rsidRPr="00BC3124" w:rsidTr="00DE7640">
        <w:tc>
          <w:tcPr>
            <w:tcW w:w="2270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21.01.13-07.09.21: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DE76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"History of Kazakhstan and general education disciplines",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KazGUU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University.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DE76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ICT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301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027" w:rsidRPr="00DE7640">
              <w:rPr>
                <w:rFonts w:ascii="Times New Roman" w:hAnsi="Times New Roman"/>
                <w:sz w:val="24"/>
                <w:szCs w:val="24"/>
              </w:rPr>
              <w:t>full</w:t>
            </w:r>
            <w:r w:rsidRPr="00DE7640">
              <w:rPr>
                <w:rFonts w:ascii="Times New Roman" w:hAnsi="Times New Roman"/>
                <w:sz w:val="24"/>
                <w:szCs w:val="24"/>
              </w:rPr>
              <w:t>-time</w:t>
            </w:r>
            <w:proofErr w:type="spellEnd"/>
          </w:p>
        </w:tc>
      </w:tr>
      <w:tr w:rsidR="00DC4078" w:rsidRPr="00BC3124" w:rsidTr="00DE7640">
        <w:tc>
          <w:tcPr>
            <w:tcW w:w="2270" w:type="dxa"/>
            <w:shd w:val="clear" w:color="auto" w:fill="auto"/>
          </w:tcPr>
          <w:p w:rsidR="00DC4078" w:rsidRPr="00DE7640" w:rsidRDefault="00B42027" w:rsidP="00DE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28.08.2008-21.01.2013: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Teacher of special disciplines, Humanitarian College of Astana.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DE76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taught:</w:t>
            </w:r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Programming languages, Computer graphics.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301" w:type="dxa"/>
            <w:shd w:val="clear" w:color="auto" w:fill="auto"/>
          </w:tcPr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4078" w:rsidRPr="00BC3124" w:rsidTr="00DE7640">
        <w:tc>
          <w:tcPr>
            <w:tcW w:w="2270" w:type="dxa"/>
            <w:shd w:val="clear" w:color="auto" w:fill="auto"/>
          </w:tcPr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19.07.21 – 31.07.21</w:t>
            </w:r>
          </w:p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07.06.21 – 19.06.21</w:t>
            </w:r>
          </w:p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16.08.21 – 28.08.21</w:t>
            </w:r>
          </w:p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</w:rPr>
              <w:t>22.01.22-26.02.22</w:t>
            </w:r>
          </w:p>
        </w:tc>
        <w:tc>
          <w:tcPr>
            <w:tcW w:w="7301" w:type="dxa"/>
            <w:shd w:val="clear" w:color="auto" w:fill="auto"/>
          </w:tcPr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1.Modern intellectual systems and Internet technologies (certificate)</w:t>
            </w:r>
          </w:p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2. Object-oriented programming in Python, C++, Java (certificate)</w:t>
            </w:r>
          </w:p>
          <w:p w:rsidR="00B42027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3. New information technologies in industries (certificate)</w:t>
            </w:r>
          </w:p>
          <w:p w:rsidR="00DC4078" w:rsidRPr="00DE7640" w:rsidRDefault="00B42027" w:rsidP="00B420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4. Business analysis in IT (certificate)</w:t>
            </w:r>
          </w:p>
        </w:tc>
      </w:tr>
      <w:tr w:rsidR="009118DF" w:rsidRPr="00DE7640" w:rsidTr="00DE7640">
        <w:tc>
          <w:tcPr>
            <w:tcW w:w="9571" w:type="dxa"/>
            <w:gridSpan w:val="2"/>
            <w:shd w:val="clear" w:color="auto" w:fill="auto"/>
          </w:tcPr>
          <w:p w:rsidR="009118DF" w:rsidRPr="00DE7640" w:rsidRDefault="00DC4078" w:rsidP="00B42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presentations</w:t>
            </w:r>
            <w:proofErr w:type="spellEnd"/>
            <w:r w:rsidR="009118DF" w:rsidRPr="00DE7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C4078" w:rsidRPr="00DE7640" w:rsidTr="00DE7640">
        <w:tc>
          <w:tcPr>
            <w:tcW w:w="2270" w:type="dxa"/>
            <w:shd w:val="clear" w:color="auto" w:fill="auto"/>
          </w:tcPr>
          <w:p w:rsidR="00DC4078" w:rsidRPr="00DE7640" w:rsidRDefault="00DE7640" w:rsidP="00B42027">
            <w:pPr>
              <w:rPr>
                <w:rFonts w:ascii="Times New Roman" w:hAnsi="Times New Roman"/>
                <w:sz w:val="24"/>
                <w:szCs w:val="24"/>
              </w:rPr>
            </w:pPr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2021,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  <w:lang w:val="en-US"/>
              </w:rPr>
              <w:t>october</w:t>
            </w:r>
            <w:proofErr w:type="spellEnd"/>
            <w:r w:rsidR="00DC4078" w:rsidRPr="00DE76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1" w:type="dxa"/>
            <w:shd w:val="clear" w:color="auto" w:fill="auto"/>
          </w:tcPr>
          <w:p w:rsidR="00DE7640" w:rsidRPr="00BC3124" w:rsidRDefault="00DE7640" w:rsidP="00DE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students' critical thinking through pedagogical technologies. Proceedings of the V International Scientific and Practical </w:t>
            </w:r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Internet Conference "EDUCATION AND SCIENCE-2021". - 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-sultan, October, 2021. Pages 150-157.</w:t>
            </w:r>
          </w:p>
          <w:p w:rsidR="00DC4078" w:rsidRPr="00DE7640" w:rsidRDefault="00B42027" w:rsidP="00DE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Google services is</w:t>
            </w:r>
            <w:proofErr w:type="gram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modern educational environment for collaborative activities. 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Abildina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Zhunusova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Zh.K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. Scientific and pedagogical journal "</w:t>
            </w:r>
            <w:proofErr w:type="spellStart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BC3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-education".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>. 2 (77). (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77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 xml:space="preserve"> 81). 0.2 </w:t>
            </w:r>
            <w:proofErr w:type="spellStart"/>
            <w:r w:rsidRPr="00DE7640">
              <w:rPr>
                <w:rFonts w:ascii="Times New Roman" w:hAnsi="Times New Roman"/>
                <w:sz w:val="24"/>
                <w:szCs w:val="24"/>
              </w:rPr>
              <w:t>p.l</w:t>
            </w:r>
            <w:proofErr w:type="spellEnd"/>
            <w:r w:rsidRPr="00DE7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124" w:rsidRPr="00DE7640" w:rsidTr="00DE7640">
        <w:tc>
          <w:tcPr>
            <w:tcW w:w="2270" w:type="dxa"/>
            <w:shd w:val="clear" w:color="auto" w:fill="auto"/>
          </w:tcPr>
          <w:p w:rsidR="00BC3124" w:rsidRPr="00BC3124" w:rsidRDefault="00BC3124" w:rsidP="00BC3124">
            <w:pPr>
              <w:rPr>
                <w:rFonts w:ascii="Times New Roman" w:hAnsi="Times New Roman"/>
              </w:rPr>
            </w:pPr>
            <w:r w:rsidRPr="00BC3124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7301" w:type="dxa"/>
            <w:shd w:val="clear" w:color="auto" w:fill="auto"/>
          </w:tcPr>
          <w:p w:rsidR="00BC3124" w:rsidRPr="00BC3124" w:rsidRDefault="00BC3124" w:rsidP="00BC3124">
            <w:pPr>
              <w:rPr>
                <w:rFonts w:ascii="Times New Roman" w:hAnsi="Times New Roman"/>
              </w:rPr>
            </w:pPr>
            <w:proofErr w:type="spellStart"/>
            <w:r w:rsidRPr="00BC3124">
              <w:rPr>
                <w:rFonts w:ascii="Times New Roman" w:hAnsi="Times New Roman"/>
              </w:rPr>
              <w:t>Collection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of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practical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works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on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the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subject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of</w:t>
            </w:r>
            <w:proofErr w:type="spellEnd"/>
            <w:r w:rsidRPr="00BC3124">
              <w:rPr>
                <w:rFonts w:ascii="Times New Roman" w:hAnsi="Times New Roman"/>
              </w:rPr>
              <w:t xml:space="preserve"> </w:t>
            </w:r>
            <w:proofErr w:type="spellStart"/>
            <w:r w:rsidRPr="00BC3124">
              <w:rPr>
                <w:rFonts w:ascii="Times New Roman" w:hAnsi="Times New Roman"/>
              </w:rPr>
              <w:t>informatics</w:t>
            </w:r>
            <w:proofErr w:type="spellEnd"/>
            <w:r w:rsidRPr="00BC3124">
              <w:rPr>
                <w:rFonts w:ascii="Times New Roman" w:hAnsi="Times New Roman"/>
              </w:rPr>
              <w:t xml:space="preserve">: </w:t>
            </w:r>
            <w:proofErr w:type="spellStart"/>
            <w:r w:rsidRPr="00BC3124">
              <w:rPr>
                <w:rFonts w:ascii="Times New Roman" w:hAnsi="Times New Roman"/>
              </w:rPr>
              <w:t>textbook</w:t>
            </w:r>
            <w:proofErr w:type="spellEnd"/>
            <w:r w:rsidRPr="00BC3124">
              <w:rPr>
                <w:rFonts w:ascii="Times New Roman" w:hAnsi="Times New Roman"/>
              </w:rPr>
              <w:t xml:space="preserve"> / А.А. </w:t>
            </w:r>
            <w:proofErr w:type="spellStart"/>
            <w:r w:rsidRPr="00BC3124">
              <w:rPr>
                <w:rFonts w:ascii="Times New Roman" w:hAnsi="Times New Roman"/>
              </w:rPr>
              <w:t>Абильдина</w:t>
            </w:r>
            <w:proofErr w:type="spellEnd"/>
            <w:r w:rsidRPr="00BC3124">
              <w:rPr>
                <w:rFonts w:ascii="Times New Roman" w:hAnsi="Times New Roman"/>
              </w:rPr>
              <w:t xml:space="preserve"> [и др.]</w:t>
            </w:r>
            <w:proofErr w:type="gramStart"/>
            <w:r w:rsidRPr="00BC3124">
              <w:rPr>
                <w:rFonts w:ascii="Times New Roman" w:hAnsi="Times New Roman"/>
              </w:rPr>
              <w:t xml:space="preserve"> .</w:t>
            </w:r>
            <w:proofErr w:type="gramEnd"/>
            <w:r w:rsidRPr="00BC3124">
              <w:rPr>
                <w:rFonts w:ascii="Times New Roman" w:hAnsi="Times New Roman"/>
              </w:rPr>
              <w:t xml:space="preserve">. - Астана: Казахский гуманитарно-юридический университет, 2015. - 117 c. - </w:t>
            </w:r>
            <w:proofErr w:type="spellStart"/>
            <w:r w:rsidRPr="00BC3124">
              <w:rPr>
                <w:rFonts w:ascii="Times New Roman" w:hAnsi="Times New Roman"/>
              </w:rPr>
              <w:t>Text</w:t>
            </w:r>
            <w:proofErr w:type="spellEnd"/>
            <w:r w:rsidRPr="00BC3124">
              <w:rPr>
                <w:rFonts w:ascii="Times New Roman" w:hAnsi="Times New Roman"/>
              </w:rPr>
              <w:t xml:space="preserve">: электронный // </w:t>
            </w:r>
            <w:r w:rsidR="00902BF2">
              <w:br/>
            </w:r>
            <w:proofErr w:type="spellStart"/>
            <w:r w:rsidR="00902BF2" w:rsidRPr="00902BF2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="00902BF2" w:rsidRPr="00902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F2" w:rsidRPr="00902BF2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="00902BF2" w:rsidRPr="00902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F2" w:rsidRPr="00902BF2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="00902BF2" w:rsidRPr="00BC3124">
              <w:rPr>
                <w:rFonts w:ascii="Times New Roman" w:hAnsi="Times New Roman"/>
              </w:rPr>
              <w:t xml:space="preserve"> </w:t>
            </w:r>
            <w:r w:rsidR="00902BF2" w:rsidRPr="00902BF2">
              <w:rPr>
                <w:rFonts w:ascii="Times New Roman" w:hAnsi="Times New Roman"/>
              </w:rPr>
              <w:t xml:space="preserve"> </w:t>
            </w:r>
            <w:r w:rsidRPr="00BC3124">
              <w:rPr>
                <w:rFonts w:ascii="Times New Roman" w:hAnsi="Times New Roman"/>
              </w:rPr>
              <w:t xml:space="preserve">IPR BOOKS: [сайт]. - URL: </w:t>
            </w:r>
            <w:hyperlink r:id="rId5" w:history="1">
              <w:r w:rsidRPr="00B93BBF">
                <w:rPr>
                  <w:rStyle w:val="a3"/>
                  <w:rFonts w:ascii="Times New Roman" w:hAnsi="Times New Roman"/>
                </w:rPr>
                <w:t>https://www.iprbookshop.ru/49557.html</w:t>
              </w:r>
            </w:hyperlink>
            <w:r w:rsidRPr="00BC312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1F07ED" w:rsidRPr="00BC3124" w:rsidRDefault="001F07ED" w:rsidP="00373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7ED" w:rsidRPr="00BC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3731E7"/>
    <w:rsid w:val="00870E89"/>
    <w:rsid w:val="00902BF2"/>
    <w:rsid w:val="009118DF"/>
    <w:rsid w:val="00B42027"/>
    <w:rsid w:val="00BC3124"/>
    <w:rsid w:val="00C336FD"/>
    <w:rsid w:val="00C50F19"/>
    <w:rsid w:val="00DC4078"/>
    <w:rsid w:val="00D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0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42027"/>
  </w:style>
  <w:style w:type="character" w:styleId="a3">
    <w:name w:val="Hyperlink"/>
    <w:basedOn w:val="a0"/>
    <w:uiPriority w:val="99"/>
    <w:unhideWhenUsed/>
    <w:rsid w:val="00BC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0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42027"/>
  </w:style>
  <w:style w:type="character" w:styleId="a3">
    <w:name w:val="Hyperlink"/>
    <w:basedOn w:val="a0"/>
    <w:uiPriority w:val="99"/>
    <w:unhideWhenUsed/>
    <w:rsid w:val="00BC3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9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72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rbookshop.ru/495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2022-03-31T04:45:00Z</dcterms:created>
  <dcterms:modified xsi:type="dcterms:W3CDTF">2022-04-05T07:56:00Z</dcterms:modified>
</cp:coreProperties>
</file>