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A" w:rsidRPr="003F5FFC" w:rsidRDefault="004838EA" w:rsidP="003F5FFC">
      <w:pPr>
        <w:spacing w:after="0" w:line="240" w:lineRule="auto"/>
        <w:ind w:firstLine="709"/>
        <w:jc w:val="right"/>
        <w:rPr>
          <w:rFonts w:ascii="Times New Roman" w:hAnsi="Times New Roman"/>
          <w:b/>
          <w:color w:val="1F497D"/>
          <w:sz w:val="24"/>
          <w:szCs w:val="24"/>
        </w:rPr>
      </w:pPr>
      <w:r w:rsidRPr="003F5FFC">
        <w:rPr>
          <w:rFonts w:ascii="Times New Roman" w:hAnsi="Times New Roman"/>
          <w:b/>
          <w:color w:val="1F497D"/>
          <w:sz w:val="24"/>
          <w:szCs w:val="24"/>
        </w:rPr>
        <w:t>Приложение 10</w:t>
      </w:r>
    </w:p>
    <w:p w:rsidR="004838EA" w:rsidRPr="003F5FFC" w:rsidRDefault="004838EA" w:rsidP="003F5FFC">
      <w:pPr>
        <w:spacing w:before="140" w:after="140" w:line="240" w:lineRule="auto"/>
        <w:ind w:firstLine="709"/>
        <w:jc w:val="center"/>
        <w:rPr>
          <w:rFonts w:ascii="Times New Roman" w:hAnsi="Times New Roman"/>
          <w:color w:val="1F497D"/>
          <w:sz w:val="24"/>
          <w:szCs w:val="24"/>
        </w:rPr>
      </w:pPr>
      <w:r w:rsidRPr="003F5FFC">
        <w:rPr>
          <w:rFonts w:ascii="Times New Roman" w:hAnsi="Times New Roman"/>
          <w:b/>
          <w:color w:val="1F497D"/>
          <w:sz w:val="24"/>
          <w:szCs w:val="24"/>
        </w:rPr>
        <w:t>Резюме профессорско-преподавательского состава</w:t>
      </w:r>
    </w:p>
    <w:tbl>
      <w:tblPr>
        <w:tblW w:w="0" w:type="auto"/>
        <w:tblInd w:w="-426" w:type="dxa"/>
        <w:tblLook w:val="04A0" w:firstRow="1" w:lastRow="0" w:firstColumn="1" w:lastColumn="0" w:noHBand="0" w:noVBand="1"/>
      </w:tblPr>
      <w:tblGrid>
        <w:gridCol w:w="1665"/>
        <w:gridCol w:w="8083"/>
      </w:tblGrid>
      <w:tr w:rsidR="004838EA" w:rsidRPr="003F5FFC" w:rsidTr="000764C1">
        <w:tc>
          <w:tcPr>
            <w:tcW w:w="9748" w:type="dxa"/>
            <w:gridSpan w:val="2"/>
            <w:shd w:val="clear" w:color="auto" w:fill="auto"/>
          </w:tcPr>
          <w:p w:rsidR="004838EA" w:rsidRPr="003F5FFC" w:rsidRDefault="004838EA" w:rsidP="008F61DB">
            <w:pPr>
              <w:spacing w:before="60" w:after="0" w:line="240" w:lineRule="auto"/>
              <w:ind w:firstLine="28"/>
              <w:rPr>
                <w:rFonts w:ascii="Times New Roman" w:hAnsi="Times New Roman"/>
                <w:b/>
                <w:sz w:val="24"/>
                <w:szCs w:val="24"/>
              </w:rPr>
            </w:pPr>
            <w:r w:rsidRPr="003F5FFC">
              <w:rPr>
                <w:rFonts w:ascii="Times New Roman" w:hAnsi="Times New Roman"/>
                <w:b/>
                <w:sz w:val="24"/>
                <w:szCs w:val="24"/>
              </w:rPr>
              <w:t>Ф.И.О.:</w:t>
            </w:r>
            <w:r w:rsidR="003857A2" w:rsidRPr="003F5FFC">
              <w:rPr>
                <w:rFonts w:ascii="Times New Roman" w:hAnsi="Times New Roman"/>
                <w:b/>
                <w:sz w:val="24"/>
                <w:szCs w:val="24"/>
              </w:rPr>
              <w:t xml:space="preserve"> </w:t>
            </w:r>
            <w:proofErr w:type="spellStart"/>
            <w:r w:rsidR="008F61DB" w:rsidRPr="008F61DB">
              <w:rPr>
                <w:rFonts w:ascii="Times New Roman" w:hAnsi="Times New Roman"/>
                <w:b/>
                <w:sz w:val="24"/>
                <w:szCs w:val="24"/>
              </w:rPr>
              <w:t>Тасанов</w:t>
            </w:r>
            <w:r w:rsidR="008F61DB">
              <w:rPr>
                <w:rFonts w:ascii="Times New Roman" w:hAnsi="Times New Roman"/>
                <w:b/>
                <w:sz w:val="24"/>
                <w:szCs w:val="24"/>
              </w:rPr>
              <w:t>а</w:t>
            </w:r>
            <w:proofErr w:type="spellEnd"/>
            <w:r w:rsidR="008F61DB" w:rsidRPr="008F61DB">
              <w:rPr>
                <w:rFonts w:ascii="Times New Roman" w:hAnsi="Times New Roman"/>
                <w:b/>
                <w:sz w:val="24"/>
                <w:szCs w:val="24"/>
              </w:rPr>
              <w:t xml:space="preserve"> </w:t>
            </w:r>
            <w:proofErr w:type="spellStart"/>
            <w:r w:rsidR="008F61DB" w:rsidRPr="008F61DB">
              <w:rPr>
                <w:rFonts w:ascii="Times New Roman" w:hAnsi="Times New Roman"/>
                <w:b/>
                <w:sz w:val="24"/>
                <w:szCs w:val="24"/>
              </w:rPr>
              <w:t>Гульвира</w:t>
            </w:r>
            <w:proofErr w:type="spellEnd"/>
            <w:r w:rsidR="008F61DB" w:rsidRPr="008F61DB">
              <w:rPr>
                <w:rFonts w:ascii="Times New Roman" w:hAnsi="Times New Roman"/>
                <w:b/>
                <w:sz w:val="24"/>
                <w:szCs w:val="24"/>
              </w:rPr>
              <w:t xml:space="preserve"> </w:t>
            </w:r>
            <w:proofErr w:type="spellStart"/>
            <w:r w:rsidR="008F61DB" w:rsidRPr="008F61DB">
              <w:rPr>
                <w:rFonts w:ascii="Times New Roman" w:hAnsi="Times New Roman"/>
                <w:b/>
                <w:sz w:val="24"/>
                <w:szCs w:val="24"/>
              </w:rPr>
              <w:t>Доскалиевна</w:t>
            </w:r>
            <w:proofErr w:type="spellEnd"/>
          </w:p>
        </w:tc>
      </w:tr>
      <w:tr w:rsidR="004838EA" w:rsidRPr="003F5FFC" w:rsidTr="000764C1">
        <w:tc>
          <w:tcPr>
            <w:tcW w:w="9748" w:type="dxa"/>
            <w:gridSpan w:val="2"/>
            <w:shd w:val="clear" w:color="auto" w:fill="auto"/>
          </w:tcPr>
          <w:p w:rsidR="004838EA" w:rsidRPr="003F5FFC" w:rsidRDefault="004838EA" w:rsidP="003F5FFC">
            <w:pPr>
              <w:spacing w:before="60" w:after="0" w:line="240" w:lineRule="auto"/>
              <w:jc w:val="both"/>
              <w:rPr>
                <w:rFonts w:ascii="Times New Roman" w:hAnsi="Times New Roman"/>
                <w:b/>
                <w:sz w:val="24"/>
                <w:szCs w:val="24"/>
                <w:lang w:val="kk-KZ"/>
              </w:rPr>
            </w:pPr>
            <w:r w:rsidRPr="003F5FFC">
              <w:rPr>
                <w:rFonts w:ascii="Times New Roman" w:hAnsi="Times New Roman"/>
                <w:b/>
                <w:sz w:val="24"/>
                <w:szCs w:val="24"/>
              </w:rPr>
              <w:t>О</w:t>
            </w:r>
            <w:r w:rsidRPr="003F5FFC">
              <w:rPr>
                <w:rFonts w:ascii="Times New Roman" w:hAnsi="Times New Roman"/>
                <w:b/>
                <w:sz w:val="24"/>
                <w:szCs w:val="24"/>
                <w:lang w:val="kk-KZ"/>
              </w:rPr>
              <w:t>бразование:</w:t>
            </w:r>
          </w:p>
        </w:tc>
      </w:tr>
      <w:tr w:rsidR="004838EA" w:rsidRPr="003F5FFC" w:rsidTr="000764C1">
        <w:tc>
          <w:tcPr>
            <w:tcW w:w="1665" w:type="dxa"/>
            <w:shd w:val="clear" w:color="auto" w:fill="auto"/>
          </w:tcPr>
          <w:p w:rsidR="004838EA" w:rsidRPr="003F5FFC" w:rsidRDefault="008F61DB" w:rsidP="008F61DB">
            <w:pPr>
              <w:spacing w:after="0" w:line="240" w:lineRule="auto"/>
              <w:jc w:val="both"/>
              <w:rPr>
                <w:rFonts w:ascii="Times New Roman" w:hAnsi="Times New Roman"/>
                <w:color w:val="404040"/>
                <w:sz w:val="24"/>
                <w:szCs w:val="24"/>
              </w:rPr>
            </w:pPr>
            <w:r w:rsidRPr="008F61DB">
              <w:rPr>
                <w:rFonts w:ascii="Times New Roman" w:hAnsi="Times New Roman"/>
                <w:sz w:val="24"/>
                <w:szCs w:val="24"/>
              </w:rPr>
              <w:t>1990 - 1994</w:t>
            </w:r>
            <w:r w:rsidR="003857A2" w:rsidRPr="003F5FFC">
              <w:rPr>
                <w:rFonts w:ascii="Times New Roman" w:hAnsi="Times New Roman"/>
                <w:color w:val="FF0000"/>
                <w:sz w:val="24"/>
                <w:szCs w:val="24"/>
              </w:rPr>
              <w:t xml:space="preserve">  </w:t>
            </w:r>
          </w:p>
        </w:tc>
        <w:tc>
          <w:tcPr>
            <w:tcW w:w="8083" w:type="dxa"/>
            <w:shd w:val="clear" w:color="auto" w:fill="auto"/>
          </w:tcPr>
          <w:p w:rsidR="008F61DB" w:rsidRPr="008F61DB" w:rsidRDefault="008F61DB" w:rsidP="008F61DB">
            <w:pPr>
              <w:pStyle w:val="a"/>
              <w:numPr>
                <w:ilvl w:val="0"/>
                <w:numId w:val="0"/>
              </w:numPr>
              <w:ind w:left="68" w:hanging="68"/>
              <w:rPr>
                <w:lang w:val="ru-RU"/>
              </w:rPr>
            </w:pPr>
            <w:r>
              <w:t>Казахский Экономический Университет им. Т.Рыскулова</w:t>
            </w:r>
            <w:r>
              <w:rPr>
                <w:lang w:val="ru-RU"/>
              </w:rPr>
              <w:t xml:space="preserve"> </w:t>
            </w:r>
            <w:proofErr w:type="spellStart"/>
            <w:r>
              <w:rPr>
                <w:lang w:val="ru-RU"/>
              </w:rPr>
              <w:t>г.Алматы</w:t>
            </w:r>
            <w:proofErr w:type="spellEnd"/>
          </w:p>
          <w:p w:rsidR="004838EA" w:rsidRPr="003F5FFC" w:rsidRDefault="008F61DB" w:rsidP="008F61DB">
            <w:pPr>
              <w:pStyle w:val="a"/>
              <w:numPr>
                <w:ilvl w:val="0"/>
                <w:numId w:val="0"/>
              </w:numPr>
              <w:ind w:left="68" w:hanging="68"/>
              <w:rPr>
                <w:color w:val="404040"/>
              </w:rPr>
            </w:pPr>
            <w:r>
              <w:rPr>
                <w:lang w:val="ru-RU"/>
              </w:rPr>
              <w:t>С</w:t>
            </w:r>
            <w:r>
              <w:t>пециальность: Финансы и кредит</w:t>
            </w:r>
            <w:r>
              <w:rPr>
                <w:lang w:val="ru-RU"/>
              </w:rPr>
              <w:t xml:space="preserve"> </w:t>
            </w:r>
          </w:p>
        </w:tc>
      </w:tr>
      <w:tr w:rsidR="004838EA" w:rsidRPr="003F5FFC" w:rsidTr="000764C1">
        <w:tc>
          <w:tcPr>
            <w:tcW w:w="1665" w:type="dxa"/>
            <w:shd w:val="clear" w:color="auto" w:fill="auto"/>
          </w:tcPr>
          <w:p w:rsidR="009B5850" w:rsidRDefault="009B5850" w:rsidP="008F61DB">
            <w:pPr>
              <w:spacing w:after="0" w:line="240" w:lineRule="auto"/>
              <w:rPr>
                <w:rFonts w:ascii="Times New Roman" w:hAnsi="Times New Roman"/>
                <w:color w:val="404040"/>
                <w:sz w:val="24"/>
                <w:szCs w:val="24"/>
              </w:rPr>
            </w:pPr>
          </w:p>
          <w:p w:rsidR="004838EA" w:rsidRDefault="008F61DB" w:rsidP="008F61DB">
            <w:pPr>
              <w:spacing w:after="0" w:line="240" w:lineRule="auto"/>
              <w:rPr>
                <w:rFonts w:ascii="Times New Roman" w:hAnsi="Times New Roman"/>
                <w:color w:val="404040"/>
                <w:sz w:val="24"/>
                <w:szCs w:val="24"/>
              </w:rPr>
            </w:pPr>
            <w:r>
              <w:rPr>
                <w:rFonts w:ascii="Times New Roman" w:hAnsi="Times New Roman"/>
                <w:color w:val="404040"/>
                <w:sz w:val="24"/>
                <w:szCs w:val="24"/>
              </w:rPr>
              <w:t>1998 – 2000</w:t>
            </w:r>
          </w:p>
          <w:p w:rsidR="008F61DB" w:rsidRDefault="008F61DB" w:rsidP="008F61DB">
            <w:pPr>
              <w:spacing w:after="0" w:line="240" w:lineRule="auto"/>
              <w:rPr>
                <w:rFonts w:ascii="Times New Roman" w:hAnsi="Times New Roman"/>
                <w:color w:val="404040"/>
                <w:sz w:val="24"/>
                <w:szCs w:val="24"/>
              </w:rPr>
            </w:pPr>
          </w:p>
          <w:p w:rsidR="009B5850" w:rsidRDefault="009B5850" w:rsidP="008F61DB">
            <w:pPr>
              <w:spacing w:after="0" w:line="240" w:lineRule="auto"/>
              <w:rPr>
                <w:rFonts w:ascii="Times New Roman" w:hAnsi="Times New Roman"/>
                <w:color w:val="404040"/>
                <w:sz w:val="24"/>
                <w:szCs w:val="24"/>
              </w:rPr>
            </w:pPr>
          </w:p>
          <w:p w:rsidR="008F61DB" w:rsidRDefault="008F61DB" w:rsidP="008F61DB">
            <w:pPr>
              <w:spacing w:after="0" w:line="240" w:lineRule="auto"/>
              <w:rPr>
                <w:rFonts w:ascii="Times New Roman" w:hAnsi="Times New Roman"/>
                <w:color w:val="404040"/>
                <w:sz w:val="24"/>
                <w:szCs w:val="24"/>
              </w:rPr>
            </w:pPr>
            <w:r w:rsidRPr="008F61DB">
              <w:rPr>
                <w:rFonts w:ascii="Times New Roman" w:hAnsi="Times New Roman"/>
                <w:color w:val="404040"/>
                <w:sz w:val="24"/>
                <w:szCs w:val="24"/>
              </w:rPr>
              <w:t>2016 – 2017</w:t>
            </w:r>
          </w:p>
          <w:p w:rsidR="008F61DB" w:rsidRDefault="008F61DB" w:rsidP="008F61DB">
            <w:pPr>
              <w:spacing w:after="0" w:line="240" w:lineRule="auto"/>
              <w:rPr>
                <w:rFonts w:ascii="Times New Roman" w:hAnsi="Times New Roman"/>
                <w:color w:val="404040"/>
                <w:sz w:val="24"/>
                <w:szCs w:val="24"/>
              </w:rPr>
            </w:pPr>
          </w:p>
          <w:p w:rsidR="008F61DB" w:rsidRDefault="008F61DB" w:rsidP="008F61DB">
            <w:pPr>
              <w:spacing w:after="0" w:line="240" w:lineRule="auto"/>
              <w:rPr>
                <w:rFonts w:ascii="Times New Roman" w:hAnsi="Times New Roman"/>
                <w:color w:val="404040"/>
                <w:sz w:val="24"/>
                <w:szCs w:val="24"/>
              </w:rPr>
            </w:pPr>
          </w:p>
          <w:p w:rsidR="008F61DB" w:rsidRPr="003F5FFC" w:rsidRDefault="008F61DB" w:rsidP="008F61DB">
            <w:pPr>
              <w:spacing w:after="0" w:line="240" w:lineRule="auto"/>
              <w:rPr>
                <w:rFonts w:ascii="Times New Roman" w:hAnsi="Times New Roman"/>
                <w:color w:val="404040"/>
                <w:sz w:val="24"/>
                <w:szCs w:val="24"/>
              </w:rPr>
            </w:pPr>
            <w:r w:rsidRPr="008F61DB">
              <w:rPr>
                <w:rFonts w:ascii="Times New Roman" w:hAnsi="Times New Roman"/>
                <w:color w:val="404040"/>
                <w:sz w:val="24"/>
                <w:szCs w:val="24"/>
              </w:rPr>
              <w:t xml:space="preserve">2017 – 2018 </w:t>
            </w:r>
            <w:r>
              <w:rPr>
                <w:rFonts w:ascii="Times New Roman" w:hAnsi="Times New Roman"/>
                <w:color w:val="404040"/>
                <w:sz w:val="24"/>
                <w:szCs w:val="24"/>
              </w:rPr>
              <w:t xml:space="preserve">  </w:t>
            </w:r>
          </w:p>
        </w:tc>
        <w:tc>
          <w:tcPr>
            <w:tcW w:w="8083" w:type="dxa"/>
            <w:shd w:val="clear" w:color="auto" w:fill="auto"/>
          </w:tcPr>
          <w:p w:rsidR="009B5850" w:rsidRDefault="003857A2" w:rsidP="003F5FFC">
            <w:pPr>
              <w:tabs>
                <w:tab w:val="left" w:pos="210"/>
                <w:tab w:val="left" w:pos="385"/>
              </w:tabs>
              <w:spacing w:after="0" w:line="240" w:lineRule="auto"/>
              <w:rPr>
                <w:rFonts w:ascii="Times New Roman" w:eastAsia="Batang" w:hAnsi="Times New Roman"/>
                <w:color w:val="000000"/>
                <w:sz w:val="24"/>
                <w:szCs w:val="24"/>
                <w:lang w:val="kk-KZ" w:eastAsia="en-US"/>
              </w:rPr>
            </w:pPr>
            <w:r w:rsidRPr="003F5FFC">
              <w:rPr>
                <w:rFonts w:ascii="Times New Roman" w:eastAsia="Batang" w:hAnsi="Times New Roman"/>
                <w:color w:val="000000"/>
                <w:sz w:val="24"/>
                <w:szCs w:val="24"/>
                <w:lang w:val="kk-KZ" w:eastAsia="en-US"/>
              </w:rPr>
              <w:t xml:space="preserve"> </w:t>
            </w:r>
          </w:p>
          <w:p w:rsidR="00750D2F" w:rsidRPr="0060505C" w:rsidRDefault="008F61DB" w:rsidP="003F5FFC">
            <w:pPr>
              <w:tabs>
                <w:tab w:val="left" w:pos="210"/>
                <w:tab w:val="left" w:pos="385"/>
              </w:tabs>
              <w:spacing w:after="0" w:line="240" w:lineRule="auto"/>
              <w:rPr>
                <w:rFonts w:ascii="Times New Roman" w:eastAsia="Batang" w:hAnsi="Times New Roman"/>
                <w:color w:val="000000"/>
                <w:sz w:val="24"/>
                <w:szCs w:val="24"/>
                <w:lang w:val="kk-KZ" w:eastAsia="en-US"/>
              </w:rPr>
            </w:pPr>
            <w:r w:rsidRPr="0060505C">
              <w:rPr>
                <w:rFonts w:ascii="Times New Roman" w:hAnsi="Times New Roman"/>
                <w:sz w:val="24"/>
                <w:szCs w:val="24"/>
                <w:lang w:val="kk-KZ"/>
              </w:rPr>
              <w:t>Международная академия права и рынка г.А</w:t>
            </w:r>
            <w:r w:rsidR="00866516">
              <w:rPr>
                <w:rFonts w:ascii="Times New Roman" w:hAnsi="Times New Roman"/>
                <w:sz w:val="24"/>
                <w:szCs w:val="24"/>
                <w:lang w:val="kk-KZ"/>
              </w:rPr>
              <w:t>лматы</w:t>
            </w:r>
          </w:p>
          <w:p w:rsidR="008F61DB" w:rsidRPr="0060505C" w:rsidRDefault="008F61DB" w:rsidP="008F61DB">
            <w:pPr>
              <w:spacing w:after="0" w:line="240" w:lineRule="auto"/>
              <w:jc w:val="both"/>
              <w:rPr>
                <w:rFonts w:ascii="Times New Roman" w:hAnsi="Times New Roman"/>
                <w:sz w:val="24"/>
                <w:szCs w:val="24"/>
                <w:lang w:val="kk-KZ"/>
              </w:rPr>
            </w:pPr>
            <w:r w:rsidRPr="0060505C">
              <w:rPr>
                <w:rFonts w:ascii="Times New Roman" w:hAnsi="Times New Roman"/>
                <w:sz w:val="24"/>
                <w:szCs w:val="24"/>
                <w:lang w:val="kk-KZ"/>
              </w:rPr>
              <w:t xml:space="preserve">Специальность: Юриспруденция </w:t>
            </w:r>
          </w:p>
          <w:p w:rsidR="009B5850" w:rsidRDefault="009B5850" w:rsidP="008F61DB">
            <w:pPr>
              <w:spacing w:after="0" w:line="240" w:lineRule="auto"/>
              <w:jc w:val="both"/>
              <w:rPr>
                <w:rFonts w:ascii="Times New Roman" w:hAnsi="Times New Roman"/>
                <w:sz w:val="24"/>
                <w:szCs w:val="24"/>
              </w:rPr>
            </w:pPr>
          </w:p>
          <w:p w:rsidR="008F61DB" w:rsidRPr="0060505C" w:rsidRDefault="008F61DB" w:rsidP="008F61DB">
            <w:pPr>
              <w:spacing w:after="0" w:line="240" w:lineRule="auto"/>
              <w:jc w:val="both"/>
              <w:rPr>
                <w:rFonts w:ascii="Times New Roman" w:hAnsi="Times New Roman"/>
                <w:sz w:val="24"/>
                <w:szCs w:val="24"/>
              </w:rPr>
            </w:pPr>
            <w:r w:rsidRPr="0060505C">
              <w:rPr>
                <w:rFonts w:ascii="Times New Roman" w:hAnsi="Times New Roman"/>
                <w:sz w:val="24"/>
                <w:szCs w:val="24"/>
              </w:rPr>
              <w:t xml:space="preserve">Акционерное общество «Финансовая академия» </w:t>
            </w:r>
            <w:proofErr w:type="spellStart"/>
            <w:r w:rsidRPr="0060505C">
              <w:rPr>
                <w:rFonts w:ascii="Times New Roman" w:hAnsi="Times New Roman"/>
                <w:sz w:val="24"/>
                <w:szCs w:val="24"/>
              </w:rPr>
              <w:t>г</w:t>
            </w:r>
            <w:proofErr w:type="gramStart"/>
            <w:r w:rsidRPr="0060505C">
              <w:rPr>
                <w:rFonts w:ascii="Times New Roman" w:hAnsi="Times New Roman"/>
                <w:sz w:val="24"/>
                <w:szCs w:val="24"/>
              </w:rPr>
              <w:t>.Н</w:t>
            </w:r>
            <w:proofErr w:type="gramEnd"/>
            <w:r w:rsidRPr="0060505C">
              <w:rPr>
                <w:rFonts w:ascii="Times New Roman" w:hAnsi="Times New Roman"/>
                <w:sz w:val="24"/>
                <w:szCs w:val="24"/>
              </w:rPr>
              <w:t>ур</w:t>
            </w:r>
            <w:proofErr w:type="spellEnd"/>
            <w:r w:rsidRPr="0060505C">
              <w:rPr>
                <w:rFonts w:ascii="Times New Roman" w:hAnsi="Times New Roman"/>
                <w:sz w:val="24"/>
                <w:szCs w:val="24"/>
              </w:rPr>
              <w:t>-Султан</w:t>
            </w:r>
          </w:p>
          <w:p w:rsidR="008F61DB" w:rsidRPr="0060505C" w:rsidRDefault="008F61DB" w:rsidP="008F61DB">
            <w:pPr>
              <w:spacing w:after="0" w:line="240" w:lineRule="auto"/>
              <w:jc w:val="both"/>
              <w:rPr>
                <w:rFonts w:ascii="Times New Roman" w:hAnsi="Times New Roman"/>
                <w:sz w:val="24"/>
                <w:szCs w:val="24"/>
              </w:rPr>
            </w:pPr>
            <w:r w:rsidRPr="0060505C">
              <w:rPr>
                <w:rFonts w:ascii="Times New Roman" w:hAnsi="Times New Roman"/>
                <w:sz w:val="24"/>
                <w:szCs w:val="24"/>
              </w:rPr>
              <w:t xml:space="preserve">Специальность:  Учет и аудит.  Магистр  экономики и бизнеса  </w:t>
            </w:r>
          </w:p>
          <w:p w:rsidR="008F61DB" w:rsidRPr="0060505C" w:rsidRDefault="008F61DB" w:rsidP="008F61DB">
            <w:pPr>
              <w:spacing w:after="0" w:line="240" w:lineRule="auto"/>
              <w:jc w:val="both"/>
              <w:rPr>
                <w:rFonts w:ascii="Times New Roman" w:hAnsi="Times New Roman"/>
                <w:sz w:val="24"/>
                <w:szCs w:val="24"/>
              </w:rPr>
            </w:pPr>
          </w:p>
          <w:p w:rsidR="008F61DB" w:rsidRPr="0060505C" w:rsidRDefault="008F61DB" w:rsidP="008F61DB">
            <w:pPr>
              <w:spacing w:after="0" w:line="240" w:lineRule="auto"/>
              <w:jc w:val="both"/>
              <w:rPr>
                <w:rFonts w:ascii="Times New Roman" w:hAnsi="Times New Roman"/>
                <w:sz w:val="24"/>
                <w:szCs w:val="24"/>
              </w:rPr>
            </w:pPr>
            <w:r w:rsidRPr="0060505C">
              <w:rPr>
                <w:rFonts w:ascii="Times New Roman" w:hAnsi="Times New Roman"/>
                <w:sz w:val="24"/>
                <w:szCs w:val="24"/>
              </w:rPr>
              <w:t xml:space="preserve">Акционерное общество «Финансовая академия»  </w:t>
            </w:r>
            <w:proofErr w:type="spellStart"/>
            <w:r w:rsidRPr="0060505C">
              <w:rPr>
                <w:rFonts w:ascii="Times New Roman" w:hAnsi="Times New Roman"/>
                <w:sz w:val="24"/>
                <w:szCs w:val="24"/>
              </w:rPr>
              <w:t>г</w:t>
            </w:r>
            <w:proofErr w:type="gramStart"/>
            <w:r w:rsidRPr="0060505C">
              <w:rPr>
                <w:rFonts w:ascii="Times New Roman" w:hAnsi="Times New Roman"/>
                <w:sz w:val="24"/>
                <w:szCs w:val="24"/>
              </w:rPr>
              <w:t>.Н</w:t>
            </w:r>
            <w:proofErr w:type="gramEnd"/>
            <w:r w:rsidRPr="0060505C">
              <w:rPr>
                <w:rFonts w:ascii="Times New Roman" w:hAnsi="Times New Roman"/>
                <w:sz w:val="24"/>
                <w:szCs w:val="24"/>
              </w:rPr>
              <w:t>ур</w:t>
            </w:r>
            <w:proofErr w:type="spellEnd"/>
            <w:r w:rsidRPr="0060505C">
              <w:rPr>
                <w:rFonts w:ascii="Times New Roman" w:hAnsi="Times New Roman"/>
                <w:sz w:val="24"/>
                <w:szCs w:val="24"/>
              </w:rPr>
              <w:t xml:space="preserve">-Султан           </w:t>
            </w:r>
          </w:p>
          <w:p w:rsidR="008F61DB" w:rsidRPr="0060505C" w:rsidRDefault="008F61DB" w:rsidP="008F61DB">
            <w:pPr>
              <w:spacing w:after="0" w:line="240" w:lineRule="auto"/>
              <w:jc w:val="both"/>
              <w:rPr>
                <w:rFonts w:ascii="Times New Roman" w:hAnsi="Times New Roman"/>
                <w:sz w:val="24"/>
                <w:szCs w:val="24"/>
                <w:lang w:val="kk-KZ"/>
              </w:rPr>
            </w:pPr>
            <w:r w:rsidRPr="0060505C">
              <w:rPr>
                <w:rFonts w:ascii="Times New Roman" w:hAnsi="Times New Roman"/>
                <w:sz w:val="24"/>
                <w:szCs w:val="24"/>
              </w:rPr>
              <w:t xml:space="preserve">Свидетельство к Диплому по </w:t>
            </w:r>
            <w:r w:rsidRPr="0060505C">
              <w:rPr>
                <w:rFonts w:ascii="Times New Roman" w:hAnsi="Times New Roman"/>
                <w:sz w:val="24"/>
                <w:szCs w:val="24"/>
                <w:lang w:val="kk-KZ"/>
              </w:rPr>
              <w:t xml:space="preserve">освоению </w:t>
            </w:r>
            <w:r w:rsidRPr="0060505C">
              <w:rPr>
                <w:rFonts w:ascii="Times New Roman" w:hAnsi="Times New Roman"/>
                <w:sz w:val="24"/>
                <w:szCs w:val="24"/>
              </w:rPr>
              <w:t xml:space="preserve">специальности </w:t>
            </w:r>
            <w:r w:rsidRPr="0060505C">
              <w:rPr>
                <w:rFonts w:ascii="Times New Roman" w:hAnsi="Times New Roman"/>
                <w:sz w:val="24"/>
                <w:szCs w:val="24"/>
                <w:lang w:val="kk-KZ"/>
              </w:rPr>
              <w:t>«</w:t>
            </w:r>
            <w:r w:rsidRPr="0060505C">
              <w:rPr>
                <w:rFonts w:ascii="Times New Roman" w:hAnsi="Times New Roman"/>
                <w:sz w:val="24"/>
                <w:szCs w:val="24"/>
              </w:rPr>
              <w:t xml:space="preserve">Учета и аудита»                </w:t>
            </w:r>
          </w:p>
          <w:p w:rsidR="003857A2" w:rsidRPr="008F61DB" w:rsidRDefault="008F61DB" w:rsidP="008F61DB">
            <w:pPr>
              <w:spacing w:after="0" w:line="240" w:lineRule="auto"/>
              <w:jc w:val="both"/>
              <w:rPr>
                <w:rFonts w:cs="Calibri"/>
                <w:sz w:val="24"/>
                <w:szCs w:val="24"/>
                <w:lang w:val="kk-KZ"/>
              </w:rPr>
            </w:pPr>
            <w:r w:rsidRPr="00E51267">
              <w:rPr>
                <w:rFonts w:cs="Calibri"/>
                <w:sz w:val="24"/>
                <w:szCs w:val="24"/>
                <w:lang w:val="kk-KZ"/>
              </w:rPr>
              <w:t xml:space="preserve">                                                                                         </w:t>
            </w:r>
          </w:p>
        </w:tc>
      </w:tr>
      <w:tr w:rsidR="004838EA" w:rsidRPr="003F5FFC" w:rsidTr="000764C1">
        <w:tc>
          <w:tcPr>
            <w:tcW w:w="1665" w:type="dxa"/>
            <w:shd w:val="clear" w:color="auto" w:fill="auto"/>
          </w:tcPr>
          <w:p w:rsidR="004838EA" w:rsidRPr="003F5FFC" w:rsidRDefault="004838EA" w:rsidP="003F5FFC">
            <w:pPr>
              <w:spacing w:after="0" w:line="240" w:lineRule="auto"/>
              <w:rPr>
                <w:rFonts w:ascii="Times New Roman" w:hAnsi="Times New Roman"/>
                <w:color w:val="404040"/>
                <w:sz w:val="24"/>
                <w:szCs w:val="24"/>
              </w:rPr>
            </w:pPr>
          </w:p>
        </w:tc>
        <w:tc>
          <w:tcPr>
            <w:tcW w:w="8083" w:type="dxa"/>
            <w:shd w:val="clear" w:color="auto" w:fill="auto"/>
          </w:tcPr>
          <w:p w:rsidR="004838EA" w:rsidRPr="003F5FFC" w:rsidRDefault="004838EA" w:rsidP="007E03D8">
            <w:pPr>
              <w:spacing w:after="0" w:line="240" w:lineRule="auto"/>
              <w:rPr>
                <w:rFonts w:ascii="Times New Roman" w:hAnsi="Times New Roman"/>
                <w:color w:val="404040"/>
                <w:sz w:val="24"/>
                <w:szCs w:val="24"/>
              </w:rPr>
            </w:pPr>
            <w:r w:rsidRPr="003F5FFC">
              <w:rPr>
                <w:rFonts w:ascii="Times New Roman" w:hAnsi="Times New Roman"/>
                <w:color w:val="404040"/>
                <w:sz w:val="24"/>
                <w:szCs w:val="24"/>
              </w:rPr>
              <w:t>Профессиональная квалификация</w:t>
            </w:r>
          </w:p>
        </w:tc>
      </w:tr>
      <w:tr w:rsidR="004838EA" w:rsidRPr="003F5FFC" w:rsidTr="000764C1">
        <w:tc>
          <w:tcPr>
            <w:tcW w:w="9748" w:type="dxa"/>
            <w:gridSpan w:val="2"/>
            <w:shd w:val="clear" w:color="auto" w:fill="auto"/>
          </w:tcPr>
          <w:p w:rsidR="004838EA" w:rsidRPr="003F5FFC" w:rsidRDefault="004838EA" w:rsidP="003F5FFC">
            <w:pPr>
              <w:spacing w:before="60" w:after="0" w:line="240" w:lineRule="auto"/>
              <w:jc w:val="both"/>
              <w:rPr>
                <w:rFonts w:ascii="Times New Roman" w:hAnsi="Times New Roman"/>
                <w:b/>
                <w:sz w:val="24"/>
                <w:szCs w:val="24"/>
              </w:rPr>
            </w:pPr>
            <w:r w:rsidRPr="003F5FFC">
              <w:rPr>
                <w:rFonts w:ascii="Times New Roman" w:hAnsi="Times New Roman"/>
                <w:b/>
                <w:sz w:val="24"/>
                <w:szCs w:val="24"/>
                <w:lang w:val="kk-KZ"/>
              </w:rPr>
              <w:t>Опыт работы</w:t>
            </w:r>
            <w:r w:rsidRPr="003F5FFC">
              <w:rPr>
                <w:rFonts w:ascii="Times New Roman" w:hAnsi="Times New Roman"/>
                <w:b/>
                <w:sz w:val="24"/>
                <w:szCs w:val="24"/>
              </w:rPr>
              <w:t>:</w:t>
            </w:r>
          </w:p>
        </w:tc>
      </w:tr>
      <w:tr w:rsidR="004838EA" w:rsidRPr="003F5FFC" w:rsidTr="000764C1">
        <w:trPr>
          <w:trHeight w:val="373"/>
        </w:trPr>
        <w:tc>
          <w:tcPr>
            <w:tcW w:w="9748" w:type="dxa"/>
            <w:gridSpan w:val="2"/>
            <w:shd w:val="clear" w:color="auto" w:fill="auto"/>
          </w:tcPr>
          <w:p w:rsidR="004838EA" w:rsidRPr="003F5FFC" w:rsidRDefault="004838EA" w:rsidP="003F5FFC">
            <w:pPr>
              <w:spacing w:after="0" w:line="240" w:lineRule="auto"/>
              <w:jc w:val="both"/>
              <w:rPr>
                <w:rFonts w:ascii="Times New Roman" w:hAnsi="Times New Roman"/>
                <w:i/>
                <w:sz w:val="24"/>
                <w:szCs w:val="24"/>
                <w:u w:val="single"/>
              </w:rPr>
            </w:pPr>
            <w:r w:rsidRPr="003F5FFC">
              <w:rPr>
                <w:rFonts w:ascii="Times New Roman" w:hAnsi="Times New Roman"/>
                <w:i/>
                <w:sz w:val="24"/>
                <w:szCs w:val="24"/>
                <w:u w:val="single"/>
                <w:lang w:val="kk-KZ"/>
              </w:rPr>
              <w:t>Академический:</w:t>
            </w:r>
          </w:p>
        </w:tc>
      </w:tr>
      <w:tr w:rsidR="004838EA" w:rsidRPr="003F5FFC" w:rsidTr="000764C1">
        <w:tc>
          <w:tcPr>
            <w:tcW w:w="9748" w:type="dxa"/>
            <w:gridSpan w:val="2"/>
            <w:shd w:val="clear" w:color="auto" w:fill="auto"/>
          </w:tcPr>
          <w:p w:rsidR="004838EA" w:rsidRPr="003F5FFC" w:rsidRDefault="004838EA" w:rsidP="003F5FFC">
            <w:pPr>
              <w:spacing w:after="0" w:line="240" w:lineRule="auto"/>
              <w:jc w:val="both"/>
              <w:rPr>
                <w:rFonts w:ascii="Times New Roman" w:hAnsi="Times New Roman"/>
                <w:i/>
                <w:sz w:val="24"/>
                <w:szCs w:val="24"/>
                <w:lang w:val="kk-KZ"/>
              </w:rPr>
            </w:pPr>
            <w:r w:rsidRPr="003F5FFC">
              <w:rPr>
                <w:rFonts w:ascii="Times New Roman" w:hAnsi="Times New Roman"/>
                <w:i/>
                <w:sz w:val="24"/>
                <w:szCs w:val="24"/>
                <w:lang w:val="kk-KZ"/>
              </w:rPr>
              <w:t>Работа в данной организации</w:t>
            </w:r>
          </w:p>
        </w:tc>
      </w:tr>
      <w:tr w:rsidR="003857A2" w:rsidRPr="003F5FFC" w:rsidTr="000764C1">
        <w:tc>
          <w:tcPr>
            <w:tcW w:w="1665" w:type="dxa"/>
            <w:shd w:val="clear" w:color="auto" w:fill="auto"/>
          </w:tcPr>
          <w:p w:rsidR="003857A2" w:rsidRPr="003F5FFC" w:rsidRDefault="008F61DB" w:rsidP="008F61DB">
            <w:pPr>
              <w:spacing w:after="0" w:line="240" w:lineRule="auto"/>
              <w:rPr>
                <w:rFonts w:ascii="Times New Roman" w:hAnsi="Times New Roman"/>
                <w:color w:val="404040"/>
                <w:sz w:val="24"/>
                <w:szCs w:val="24"/>
              </w:rPr>
            </w:pPr>
            <w:r>
              <w:rPr>
                <w:rFonts w:ascii="Times New Roman" w:hAnsi="Times New Roman"/>
                <w:color w:val="404040"/>
                <w:sz w:val="24"/>
                <w:szCs w:val="24"/>
              </w:rPr>
              <w:t>2018</w:t>
            </w:r>
          </w:p>
        </w:tc>
        <w:tc>
          <w:tcPr>
            <w:tcW w:w="8083" w:type="dxa"/>
            <w:shd w:val="clear" w:color="auto" w:fill="auto"/>
          </w:tcPr>
          <w:p w:rsidR="003857A2" w:rsidRPr="003F5FFC" w:rsidRDefault="008F61DB" w:rsidP="008F61DB">
            <w:pPr>
              <w:spacing w:after="0" w:line="240" w:lineRule="auto"/>
              <w:jc w:val="both"/>
              <w:rPr>
                <w:rFonts w:ascii="Times New Roman" w:hAnsi="Times New Roman"/>
                <w:sz w:val="24"/>
                <w:szCs w:val="24"/>
              </w:rPr>
            </w:pPr>
            <w:r>
              <w:rPr>
                <w:rFonts w:ascii="Times New Roman" w:hAnsi="Times New Roman"/>
                <w:sz w:val="24"/>
                <w:szCs w:val="24"/>
              </w:rPr>
              <w:t>Магистр, с</w:t>
            </w:r>
            <w:r w:rsidR="003857A2" w:rsidRPr="003F5FFC">
              <w:rPr>
                <w:rFonts w:ascii="Times New Roman" w:hAnsi="Times New Roman"/>
                <w:sz w:val="24"/>
                <w:szCs w:val="24"/>
              </w:rPr>
              <w:t>тарший преподаватель, Казахский университет технологии и бизнеса, кафедра «Бизнес и управления»</w:t>
            </w:r>
          </w:p>
        </w:tc>
      </w:tr>
      <w:tr w:rsidR="003857A2" w:rsidRPr="003F5FFC" w:rsidTr="000764C1">
        <w:tc>
          <w:tcPr>
            <w:tcW w:w="1665" w:type="dxa"/>
            <w:shd w:val="clear" w:color="auto" w:fill="auto"/>
          </w:tcPr>
          <w:p w:rsidR="003857A2" w:rsidRPr="003F5FFC" w:rsidRDefault="003857A2" w:rsidP="003F5FFC">
            <w:pPr>
              <w:spacing w:after="0" w:line="240" w:lineRule="auto"/>
              <w:rPr>
                <w:rFonts w:ascii="Times New Roman" w:hAnsi="Times New Roman"/>
                <w:color w:val="404040"/>
                <w:sz w:val="24"/>
                <w:szCs w:val="24"/>
              </w:rPr>
            </w:pPr>
          </w:p>
        </w:tc>
        <w:tc>
          <w:tcPr>
            <w:tcW w:w="8083" w:type="dxa"/>
            <w:shd w:val="clear" w:color="auto" w:fill="auto"/>
          </w:tcPr>
          <w:p w:rsidR="003857A2" w:rsidRPr="003F5FFC" w:rsidRDefault="003857A2" w:rsidP="003F5FFC">
            <w:pPr>
              <w:spacing w:after="0" w:line="240" w:lineRule="auto"/>
              <w:jc w:val="both"/>
              <w:rPr>
                <w:rFonts w:ascii="Times New Roman" w:hAnsi="Times New Roman"/>
                <w:sz w:val="24"/>
                <w:szCs w:val="24"/>
              </w:rPr>
            </w:pPr>
            <w:r w:rsidRPr="003F5FFC">
              <w:rPr>
                <w:rFonts w:ascii="Times New Roman" w:hAnsi="Times New Roman"/>
                <w:sz w:val="24"/>
                <w:szCs w:val="24"/>
              </w:rPr>
              <w:t>Полный рабочий день</w:t>
            </w:r>
          </w:p>
        </w:tc>
      </w:tr>
      <w:tr w:rsidR="003857A2" w:rsidRPr="003F5FFC" w:rsidTr="000764C1">
        <w:tc>
          <w:tcPr>
            <w:tcW w:w="9748" w:type="dxa"/>
            <w:gridSpan w:val="2"/>
            <w:shd w:val="clear" w:color="auto" w:fill="auto"/>
          </w:tcPr>
          <w:p w:rsidR="007E03D8" w:rsidRDefault="007E03D8" w:rsidP="003F5FFC">
            <w:pPr>
              <w:spacing w:after="0" w:line="240" w:lineRule="auto"/>
              <w:jc w:val="both"/>
              <w:rPr>
                <w:rFonts w:ascii="Times New Roman" w:hAnsi="Times New Roman"/>
                <w:b/>
                <w:i/>
                <w:sz w:val="24"/>
                <w:szCs w:val="24"/>
              </w:rPr>
            </w:pPr>
          </w:p>
          <w:p w:rsidR="003857A2" w:rsidRPr="003F5FFC" w:rsidRDefault="003857A2" w:rsidP="003F5FFC">
            <w:pPr>
              <w:spacing w:after="0" w:line="240" w:lineRule="auto"/>
              <w:jc w:val="both"/>
              <w:rPr>
                <w:rFonts w:ascii="Times New Roman" w:hAnsi="Times New Roman"/>
                <w:i/>
                <w:sz w:val="24"/>
                <w:szCs w:val="24"/>
              </w:rPr>
            </w:pPr>
            <w:r w:rsidRPr="003F5FFC">
              <w:rPr>
                <w:rFonts w:ascii="Times New Roman" w:hAnsi="Times New Roman"/>
                <w:b/>
                <w:i/>
                <w:sz w:val="24"/>
                <w:szCs w:val="24"/>
              </w:rPr>
              <w:t>Предыдущие места работы в организациях образования</w:t>
            </w:r>
            <w:r w:rsidRPr="003F5FFC">
              <w:rPr>
                <w:rFonts w:ascii="Times New Roman" w:hAnsi="Times New Roman"/>
                <w:i/>
                <w:sz w:val="24"/>
                <w:szCs w:val="24"/>
              </w:rPr>
              <w:t>:</w:t>
            </w:r>
          </w:p>
        </w:tc>
      </w:tr>
      <w:tr w:rsidR="003857A2" w:rsidRPr="003F5FFC" w:rsidTr="000764C1">
        <w:tc>
          <w:tcPr>
            <w:tcW w:w="1665" w:type="dxa"/>
            <w:shd w:val="clear" w:color="auto" w:fill="auto"/>
          </w:tcPr>
          <w:p w:rsidR="00D54EFE" w:rsidRDefault="00247BB4" w:rsidP="003F5FFC">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1994 - 1995 </w:t>
            </w:r>
          </w:p>
          <w:p w:rsidR="00247BB4" w:rsidRPr="003F5FFC" w:rsidRDefault="00247BB4" w:rsidP="003F5FFC">
            <w:pPr>
              <w:spacing w:after="0" w:line="240" w:lineRule="auto"/>
              <w:rPr>
                <w:rFonts w:ascii="Times New Roman" w:eastAsia="Batang" w:hAnsi="Times New Roman"/>
                <w:sz w:val="24"/>
                <w:szCs w:val="24"/>
                <w:lang w:val="kk-KZ" w:eastAsia="en-US"/>
              </w:rPr>
            </w:pPr>
          </w:p>
          <w:p w:rsidR="009B5850" w:rsidRDefault="009B5850" w:rsidP="003F5FFC">
            <w:pPr>
              <w:spacing w:after="0" w:line="240" w:lineRule="auto"/>
              <w:rPr>
                <w:rFonts w:ascii="Times New Roman" w:eastAsia="Batang" w:hAnsi="Times New Roman"/>
                <w:sz w:val="24"/>
                <w:szCs w:val="24"/>
                <w:lang w:val="kk-KZ" w:eastAsia="en-US"/>
              </w:rPr>
            </w:pPr>
          </w:p>
          <w:p w:rsidR="00D54EFE" w:rsidRPr="003F5FFC" w:rsidRDefault="00247BB4" w:rsidP="003F5FFC">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1996</w:t>
            </w:r>
          </w:p>
          <w:p w:rsidR="00D54EFE" w:rsidRPr="003F5FFC" w:rsidRDefault="00D54EFE" w:rsidP="003F5FFC">
            <w:pPr>
              <w:spacing w:after="0" w:line="240" w:lineRule="auto"/>
              <w:rPr>
                <w:rFonts w:ascii="Times New Roman" w:eastAsia="Batang" w:hAnsi="Times New Roman"/>
                <w:sz w:val="24"/>
                <w:szCs w:val="24"/>
                <w:lang w:val="kk-KZ" w:eastAsia="en-US"/>
              </w:rPr>
            </w:pPr>
          </w:p>
          <w:p w:rsidR="009B5850" w:rsidRDefault="009B5850" w:rsidP="003F5FFC">
            <w:pPr>
              <w:spacing w:after="0" w:line="240" w:lineRule="auto"/>
              <w:rPr>
                <w:rFonts w:ascii="Times New Roman" w:eastAsia="Batang" w:hAnsi="Times New Roman"/>
                <w:sz w:val="24"/>
                <w:szCs w:val="24"/>
                <w:lang w:val="kk-KZ" w:eastAsia="en-US"/>
              </w:rPr>
            </w:pPr>
          </w:p>
          <w:p w:rsidR="009B5850" w:rsidRDefault="009B5850" w:rsidP="003F5FFC">
            <w:pPr>
              <w:spacing w:after="0" w:line="240" w:lineRule="auto"/>
              <w:rPr>
                <w:rFonts w:ascii="Times New Roman" w:eastAsia="Batang" w:hAnsi="Times New Roman"/>
                <w:sz w:val="24"/>
                <w:szCs w:val="24"/>
                <w:lang w:val="kk-KZ" w:eastAsia="en-US"/>
              </w:rPr>
            </w:pPr>
          </w:p>
          <w:p w:rsidR="00D54EFE" w:rsidRPr="003F5FFC" w:rsidRDefault="00247BB4" w:rsidP="003F5FFC">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1997 - 1999</w:t>
            </w:r>
          </w:p>
          <w:p w:rsidR="00D54EFE" w:rsidRPr="003F5FFC" w:rsidRDefault="00D54EFE" w:rsidP="003F5FFC">
            <w:pPr>
              <w:spacing w:after="0" w:line="240" w:lineRule="auto"/>
              <w:rPr>
                <w:rFonts w:ascii="Times New Roman" w:eastAsia="Batang" w:hAnsi="Times New Roman"/>
                <w:sz w:val="24"/>
                <w:szCs w:val="24"/>
                <w:lang w:val="kk-KZ" w:eastAsia="en-US"/>
              </w:rPr>
            </w:pPr>
          </w:p>
          <w:p w:rsidR="009B5850" w:rsidRDefault="009B5850" w:rsidP="003F5FFC">
            <w:pPr>
              <w:spacing w:after="0" w:line="240" w:lineRule="auto"/>
              <w:rPr>
                <w:rFonts w:ascii="Times New Roman" w:eastAsia="Batang" w:hAnsi="Times New Roman"/>
                <w:sz w:val="24"/>
                <w:szCs w:val="24"/>
                <w:lang w:val="kk-KZ" w:eastAsia="en-US"/>
              </w:rPr>
            </w:pPr>
          </w:p>
          <w:p w:rsidR="00D54EFE" w:rsidRDefault="00247BB4" w:rsidP="003F5FFC">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2000 - 2001 </w:t>
            </w:r>
          </w:p>
          <w:p w:rsidR="00247BB4" w:rsidRPr="003F5FFC" w:rsidRDefault="00247BB4" w:rsidP="003F5FFC">
            <w:pPr>
              <w:spacing w:after="0" w:line="240" w:lineRule="auto"/>
              <w:rPr>
                <w:rFonts w:ascii="Times New Roman" w:eastAsia="Batang" w:hAnsi="Times New Roman"/>
                <w:sz w:val="24"/>
                <w:szCs w:val="24"/>
                <w:lang w:eastAsia="en-US"/>
              </w:rPr>
            </w:pPr>
          </w:p>
          <w:p w:rsidR="009B5850" w:rsidRDefault="009B5850" w:rsidP="003F5FFC">
            <w:pPr>
              <w:spacing w:after="0" w:line="240" w:lineRule="auto"/>
              <w:rPr>
                <w:rFonts w:ascii="Times New Roman" w:eastAsia="Batang" w:hAnsi="Times New Roman"/>
                <w:sz w:val="24"/>
                <w:szCs w:val="24"/>
                <w:lang w:val="kk-KZ" w:eastAsia="en-US"/>
              </w:rPr>
            </w:pPr>
          </w:p>
          <w:p w:rsidR="00D54EFE" w:rsidRDefault="00247BB4" w:rsidP="003F5FFC">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2001 - 2004 </w:t>
            </w:r>
          </w:p>
          <w:p w:rsidR="00247BB4" w:rsidRPr="003F5FFC" w:rsidRDefault="00247BB4" w:rsidP="003F5FFC">
            <w:pPr>
              <w:spacing w:after="0" w:line="240" w:lineRule="auto"/>
              <w:rPr>
                <w:rFonts w:ascii="Times New Roman" w:eastAsia="Batang" w:hAnsi="Times New Roman"/>
                <w:sz w:val="24"/>
                <w:szCs w:val="24"/>
                <w:lang w:val="kk-KZ" w:eastAsia="en-US"/>
              </w:rPr>
            </w:pPr>
          </w:p>
          <w:p w:rsidR="009B5850" w:rsidRDefault="009B5850" w:rsidP="003F5FFC">
            <w:pPr>
              <w:spacing w:after="0" w:line="240" w:lineRule="auto"/>
              <w:rPr>
                <w:rFonts w:ascii="Times New Roman" w:eastAsia="Batang" w:hAnsi="Times New Roman"/>
                <w:sz w:val="24"/>
                <w:szCs w:val="24"/>
                <w:lang w:val="kk-KZ" w:eastAsia="en-US"/>
              </w:rPr>
            </w:pPr>
          </w:p>
          <w:p w:rsidR="00247BB4" w:rsidRDefault="00247BB4" w:rsidP="003F5FFC">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2005 – 2013</w:t>
            </w:r>
          </w:p>
          <w:p w:rsidR="00D54EFE" w:rsidRPr="003F5FFC" w:rsidRDefault="00247BB4" w:rsidP="003F5FFC">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 </w:t>
            </w:r>
          </w:p>
          <w:p w:rsidR="009B5850" w:rsidRDefault="009B5850" w:rsidP="00247BB4">
            <w:pPr>
              <w:spacing w:after="0" w:line="240" w:lineRule="auto"/>
              <w:rPr>
                <w:rFonts w:ascii="Times New Roman" w:eastAsia="Batang" w:hAnsi="Times New Roman"/>
                <w:sz w:val="24"/>
                <w:szCs w:val="24"/>
                <w:lang w:val="kk-KZ" w:eastAsia="en-US"/>
              </w:rPr>
            </w:pPr>
          </w:p>
          <w:p w:rsidR="003857A2" w:rsidRDefault="00247BB4" w:rsidP="00247BB4">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2014–  20</w:t>
            </w:r>
            <w:r w:rsidR="009B5850">
              <w:rPr>
                <w:rFonts w:ascii="Times New Roman" w:eastAsia="Batang" w:hAnsi="Times New Roman"/>
                <w:sz w:val="24"/>
                <w:szCs w:val="24"/>
                <w:lang w:val="kk-KZ" w:eastAsia="en-US"/>
              </w:rPr>
              <w:t>17</w:t>
            </w:r>
          </w:p>
          <w:p w:rsidR="008E6E3E" w:rsidRDefault="008E6E3E" w:rsidP="00247BB4">
            <w:pPr>
              <w:spacing w:after="0" w:line="240" w:lineRule="auto"/>
              <w:rPr>
                <w:rFonts w:ascii="Times New Roman" w:eastAsia="Batang" w:hAnsi="Times New Roman"/>
                <w:sz w:val="24"/>
                <w:szCs w:val="24"/>
                <w:lang w:val="kk-KZ" w:eastAsia="en-US"/>
              </w:rPr>
            </w:pPr>
          </w:p>
          <w:p w:rsidR="008E6E3E" w:rsidRPr="003F5FFC" w:rsidRDefault="008E6E3E" w:rsidP="008E6E3E">
            <w:pPr>
              <w:spacing w:after="0" w:line="240" w:lineRule="auto"/>
              <w:rPr>
                <w:rFonts w:ascii="Times New Roman" w:hAnsi="Times New Roman"/>
                <w:color w:val="404040"/>
                <w:sz w:val="24"/>
                <w:szCs w:val="24"/>
              </w:rPr>
            </w:pPr>
          </w:p>
        </w:tc>
        <w:tc>
          <w:tcPr>
            <w:tcW w:w="8083" w:type="dxa"/>
            <w:shd w:val="clear" w:color="auto" w:fill="auto"/>
          </w:tcPr>
          <w:p w:rsidR="00247BB4" w:rsidRDefault="003857A2" w:rsidP="003F5FFC">
            <w:pPr>
              <w:spacing w:after="0" w:line="240" w:lineRule="auto"/>
              <w:jc w:val="both"/>
              <w:rPr>
                <w:rFonts w:ascii="Times New Roman" w:eastAsia="Batang" w:hAnsi="Times New Roman"/>
                <w:sz w:val="24"/>
                <w:szCs w:val="24"/>
                <w:lang w:val="kk-KZ" w:eastAsia="en-US"/>
              </w:rPr>
            </w:pPr>
            <w:r w:rsidRPr="003F5FFC">
              <w:rPr>
                <w:rFonts w:ascii="Times New Roman" w:eastAsia="Batang" w:hAnsi="Times New Roman"/>
                <w:sz w:val="24"/>
                <w:szCs w:val="24"/>
                <w:lang w:val="kk-KZ" w:eastAsia="en-US"/>
              </w:rPr>
              <w:t xml:space="preserve"> </w:t>
            </w:r>
            <w:r w:rsidR="00247BB4" w:rsidRPr="00247BB4">
              <w:rPr>
                <w:rFonts w:ascii="Times New Roman" w:eastAsia="Batang" w:hAnsi="Times New Roman"/>
                <w:sz w:val="24"/>
                <w:szCs w:val="24"/>
                <w:lang w:val="kk-KZ" w:eastAsia="en-US"/>
              </w:rPr>
              <w:t>Национальный Банк РК в г. Атырау, Ведущий специалист в операционном отделе по юридическим лицам</w:t>
            </w:r>
          </w:p>
          <w:p w:rsidR="009B5850" w:rsidRDefault="009B5850" w:rsidP="003F5FFC">
            <w:pPr>
              <w:spacing w:after="0" w:line="240" w:lineRule="auto"/>
              <w:jc w:val="both"/>
              <w:rPr>
                <w:rFonts w:ascii="Times New Roman" w:eastAsia="Batang" w:hAnsi="Times New Roman"/>
                <w:sz w:val="24"/>
                <w:szCs w:val="24"/>
                <w:lang w:val="kk-KZ" w:eastAsia="en-US"/>
              </w:rPr>
            </w:pPr>
          </w:p>
          <w:p w:rsidR="00247BB4" w:rsidRDefault="00247BB4" w:rsidP="003F5FFC">
            <w:pPr>
              <w:spacing w:after="0" w:line="240" w:lineRule="auto"/>
              <w:jc w:val="both"/>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Бюджетный Банк в г. Атырау, Заведующий сектора  валютного контроля </w:t>
            </w:r>
          </w:p>
          <w:p w:rsidR="00247BB4" w:rsidRPr="00247BB4" w:rsidRDefault="00247BB4" w:rsidP="003F5FFC">
            <w:pPr>
              <w:spacing w:after="0" w:line="240" w:lineRule="auto"/>
              <w:rPr>
                <w:rFonts w:ascii="Times New Roman" w:eastAsia="Batang" w:hAnsi="Times New Roman"/>
                <w:sz w:val="24"/>
                <w:szCs w:val="24"/>
                <w:lang w:val="kk-KZ" w:eastAsia="en-US"/>
              </w:rPr>
            </w:pPr>
            <w:r w:rsidRPr="00247BB4">
              <w:rPr>
                <w:rFonts w:ascii="Times New Roman" w:hAnsi="Times New Roman"/>
                <w:sz w:val="24"/>
                <w:szCs w:val="24"/>
                <w:lang w:val="kk-KZ"/>
              </w:rPr>
              <w:t>Областное Управление Казначейства в г. Атырау, Главный специалист отдела денежного обращения и наличности</w:t>
            </w:r>
            <w:r w:rsidRPr="00247BB4">
              <w:rPr>
                <w:rFonts w:ascii="Times New Roman" w:eastAsia="Batang" w:hAnsi="Times New Roman"/>
                <w:sz w:val="24"/>
                <w:szCs w:val="24"/>
                <w:lang w:val="kk-KZ" w:eastAsia="en-US"/>
              </w:rPr>
              <w:t xml:space="preserve"> </w:t>
            </w:r>
          </w:p>
          <w:p w:rsidR="009B5850" w:rsidRDefault="009B5850" w:rsidP="003F5FFC">
            <w:pPr>
              <w:spacing w:after="0" w:line="240" w:lineRule="auto"/>
              <w:rPr>
                <w:rFonts w:ascii="Times New Roman" w:eastAsia="Batang" w:hAnsi="Times New Roman"/>
                <w:sz w:val="24"/>
                <w:szCs w:val="24"/>
                <w:lang w:val="kk-KZ" w:eastAsia="en-US"/>
              </w:rPr>
            </w:pPr>
          </w:p>
          <w:p w:rsidR="00247BB4" w:rsidRDefault="00247BB4" w:rsidP="003F5FFC">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Филиал АО Нефтебанк в г. Атырау, Главный специалист отдела валютного контроля и отчетности </w:t>
            </w:r>
          </w:p>
          <w:p w:rsidR="009B5850" w:rsidRDefault="009B5850" w:rsidP="003F5FFC">
            <w:pPr>
              <w:spacing w:after="0" w:line="240" w:lineRule="auto"/>
              <w:rPr>
                <w:rFonts w:ascii="Times New Roman" w:eastAsia="Batang" w:hAnsi="Times New Roman"/>
                <w:sz w:val="24"/>
                <w:szCs w:val="24"/>
                <w:lang w:val="kk-KZ" w:eastAsia="en-US"/>
              </w:rPr>
            </w:pPr>
          </w:p>
          <w:p w:rsidR="00247BB4" w:rsidRDefault="00247BB4" w:rsidP="003F5FFC">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Филиал  АО Казкоммерцбанк в г. Атырау (вахтовый поселок Тенгиз),  Главный специалист расчетно-кассового отдела </w:t>
            </w:r>
          </w:p>
          <w:p w:rsidR="009B5850" w:rsidRDefault="009B5850" w:rsidP="003F5FFC">
            <w:pPr>
              <w:spacing w:after="0" w:line="240" w:lineRule="auto"/>
              <w:rPr>
                <w:rFonts w:ascii="Times New Roman" w:eastAsia="Batang" w:hAnsi="Times New Roman"/>
                <w:sz w:val="24"/>
                <w:szCs w:val="24"/>
                <w:lang w:val="kk-KZ" w:eastAsia="en-US"/>
              </w:rPr>
            </w:pPr>
          </w:p>
          <w:p w:rsidR="00247BB4" w:rsidRDefault="00247BB4" w:rsidP="003F5FFC">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Филиал АО Альянс Банк в г. Атырау, Главный специалист отдела бухгалтерского учета и отчетности </w:t>
            </w:r>
          </w:p>
          <w:p w:rsidR="009B5850" w:rsidRDefault="009B5850" w:rsidP="003F5FFC">
            <w:pPr>
              <w:spacing w:after="0" w:line="240" w:lineRule="auto"/>
              <w:jc w:val="both"/>
              <w:rPr>
                <w:rFonts w:ascii="Times New Roman" w:eastAsia="Batang" w:hAnsi="Times New Roman"/>
                <w:sz w:val="24"/>
                <w:szCs w:val="24"/>
                <w:lang w:val="kk-KZ" w:eastAsia="en-US"/>
              </w:rPr>
            </w:pPr>
          </w:p>
          <w:p w:rsidR="003857A2" w:rsidRDefault="008E6E3E" w:rsidP="003F5FFC">
            <w:pPr>
              <w:spacing w:after="0" w:line="240" w:lineRule="auto"/>
              <w:jc w:val="both"/>
              <w:rPr>
                <w:rFonts w:ascii="Times New Roman" w:eastAsia="Batang" w:hAnsi="Times New Roman"/>
                <w:sz w:val="24"/>
                <w:szCs w:val="24"/>
                <w:lang w:val="kk-KZ" w:eastAsia="en-US"/>
              </w:rPr>
            </w:pPr>
            <w:r w:rsidRPr="008E6E3E">
              <w:rPr>
                <w:rFonts w:ascii="Times New Roman" w:eastAsia="Batang" w:hAnsi="Times New Roman"/>
                <w:sz w:val="24"/>
                <w:szCs w:val="24"/>
                <w:lang w:val="kk-KZ" w:eastAsia="en-US"/>
              </w:rPr>
              <w:t>Филиал АО Нурбанк в г. Астана, Ведущий специалист отдела учета кредитных операций</w:t>
            </w:r>
          </w:p>
          <w:p w:rsidR="009B5850" w:rsidRDefault="009B5850" w:rsidP="003F5FFC">
            <w:pPr>
              <w:spacing w:after="0" w:line="240" w:lineRule="auto"/>
              <w:jc w:val="both"/>
              <w:rPr>
                <w:rFonts w:ascii="Times New Roman" w:eastAsia="Batang" w:hAnsi="Times New Roman"/>
                <w:sz w:val="24"/>
                <w:szCs w:val="24"/>
                <w:lang w:val="kk-KZ" w:eastAsia="en-US"/>
              </w:rPr>
            </w:pPr>
          </w:p>
          <w:p w:rsidR="008E6E3E" w:rsidRDefault="008E6E3E" w:rsidP="003F5FFC">
            <w:pPr>
              <w:spacing w:after="0" w:line="240" w:lineRule="auto"/>
              <w:jc w:val="both"/>
              <w:rPr>
                <w:rFonts w:ascii="Times New Roman" w:eastAsia="Batang" w:hAnsi="Times New Roman"/>
                <w:sz w:val="24"/>
                <w:szCs w:val="24"/>
                <w:lang w:val="kk-KZ" w:eastAsia="en-US"/>
              </w:rPr>
            </w:pPr>
            <w:r w:rsidRPr="008E6E3E">
              <w:rPr>
                <w:rFonts w:ascii="Times New Roman" w:eastAsia="Batang" w:hAnsi="Times New Roman"/>
                <w:sz w:val="24"/>
                <w:szCs w:val="24"/>
                <w:lang w:val="kk-KZ" w:eastAsia="en-US"/>
              </w:rPr>
              <w:t>АО Нурбанк в г.Астана, Главный специалист Отдела финансово-операционной деятельности Управления операционных рисков Департамента рисков</w:t>
            </w:r>
          </w:p>
          <w:p w:rsidR="008E6E3E" w:rsidRDefault="008E6E3E" w:rsidP="003F5FFC">
            <w:pPr>
              <w:spacing w:after="0" w:line="240" w:lineRule="auto"/>
              <w:jc w:val="both"/>
              <w:rPr>
                <w:rFonts w:ascii="Times New Roman" w:eastAsia="Batang" w:hAnsi="Times New Roman"/>
                <w:sz w:val="24"/>
                <w:szCs w:val="24"/>
                <w:lang w:val="kk-KZ" w:eastAsia="en-US"/>
              </w:rPr>
            </w:pPr>
          </w:p>
          <w:p w:rsidR="008E6E3E" w:rsidRPr="003F5FFC" w:rsidRDefault="008E6E3E" w:rsidP="003F5FFC">
            <w:pPr>
              <w:spacing w:after="0" w:line="240" w:lineRule="auto"/>
              <w:jc w:val="both"/>
              <w:rPr>
                <w:rFonts w:ascii="Times New Roman" w:hAnsi="Times New Roman"/>
                <w:color w:val="404040"/>
                <w:sz w:val="24"/>
                <w:szCs w:val="24"/>
              </w:rPr>
            </w:pPr>
          </w:p>
        </w:tc>
      </w:tr>
      <w:tr w:rsidR="003857A2" w:rsidRPr="003F5FFC" w:rsidTr="000764C1">
        <w:tc>
          <w:tcPr>
            <w:tcW w:w="1665" w:type="dxa"/>
            <w:shd w:val="clear" w:color="auto" w:fill="auto"/>
          </w:tcPr>
          <w:p w:rsidR="003857A2" w:rsidRPr="003F5FFC" w:rsidRDefault="003857A2" w:rsidP="003F5FFC">
            <w:pPr>
              <w:spacing w:after="0" w:line="240" w:lineRule="auto"/>
              <w:rPr>
                <w:rFonts w:ascii="Times New Roman" w:hAnsi="Times New Roman"/>
                <w:color w:val="404040"/>
                <w:sz w:val="24"/>
                <w:szCs w:val="24"/>
              </w:rPr>
            </w:pPr>
          </w:p>
        </w:tc>
        <w:tc>
          <w:tcPr>
            <w:tcW w:w="8083" w:type="dxa"/>
            <w:shd w:val="clear" w:color="auto" w:fill="auto"/>
          </w:tcPr>
          <w:p w:rsidR="009B5850" w:rsidRDefault="009B5850" w:rsidP="003F5FFC">
            <w:pPr>
              <w:spacing w:after="0" w:line="240" w:lineRule="auto"/>
              <w:jc w:val="both"/>
              <w:rPr>
                <w:rFonts w:ascii="Times New Roman" w:hAnsi="Times New Roman"/>
                <w:b/>
                <w:i/>
                <w:color w:val="404040"/>
                <w:sz w:val="24"/>
                <w:szCs w:val="24"/>
              </w:rPr>
            </w:pPr>
          </w:p>
          <w:p w:rsidR="003857A2" w:rsidRPr="003F5FFC" w:rsidRDefault="003857A2" w:rsidP="003F5FFC">
            <w:pPr>
              <w:spacing w:after="0" w:line="240" w:lineRule="auto"/>
              <w:jc w:val="both"/>
              <w:rPr>
                <w:rFonts w:ascii="Times New Roman" w:hAnsi="Times New Roman"/>
                <w:b/>
                <w:i/>
                <w:color w:val="404040"/>
                <w:sz w:val="24"/>
                <w:szCs w:val="24"/>
              </w:rPr>
            </w:pPr>
            <w:r w:rsidRPr="003F5FFC">
              <w:rPr>
                <w:rFonts w:ascii="Times New Roman" w:hAnsi="Times New Roman"/>
                <w:b/>
                <w:i/>
                <w:color w:val="404040"/>
                <w:sz w:val="24"/>
                <w:szCs w:val="24"/>
              </w:rPr>
              <w:lastRenderedPageBreak/>
              <w:t>Перечень преподаваемых дисциплин</w:t>
            </w:r>
          </w:p>
          <w:p w:rsidR="008E6E3E" w:rsidRDefault="008E6E3E" w:rsidP="000764C1">
            <w:pPr>
              <w:tabs>
                <w:tab w:val="left" w:pos="567"/>
                <w:tab w:val="left" w:pos="709"/>
                <w:tab w:val="left" w:pos="993"/>
              </w:tabs>
              <w:spacing w:after="0" w:line="240" w:lineRule="auto"/>
              <w:rPr>
                <w:rFonts w:ascii="Times New Roman" w:hAnsi="Times New Roman"/>
                <w:bCs/>
                <w:sz w:val="24"/>
                <w:szCs w:val="24"/>
              </w:rPr>
            </w:pPr>
            <w:r>
              <w:rPr>
                <w:rFonts w:ascii="Times New Roman" w:hAnsi="Times New Roman"/>
                <w:bCs/>
                <w:sz w:val="24"/>
                <w:szCs w:val="24"/>
              </w:rPr>
              <w:t>Учет и отчетность в банке, МСФО, Бухгалтерский учет и аудит,</w:t>
            </w:r>
          </w:p>
          <w:p w:rsidR="008E6E3E" w:rsidRPr="003F5FFC" w:rsidRDefault="008E6E3E" w:rsidP="000764C1">
            <w:pPr>
              <w:tabs>
                <w:tab w:val="left" w:pos="567"/>
                <w:tab w:val="left" w:pos="709"/>
                <w:tab w:val="left" w:pos="993"/>
              </w:tabs>
              <w:spacing w:after="0" w:line="240" w:lineRule="auto"/>
              <w:rPr>
                <w:rFonts w:ascii="Times New Roman" w:hAnsi="Times New Roman"/>
                <w:bCs/>
                <w:sz w:val="24"/>
                <w:szCs w:val="24"/>
              </w:rPr>
            </w:pPr>
            <w:r w:rsidRPr="003F5FFC">
              <w:rPr>
                <w:rFonts w:ascii="Times New Roman" w:hAnsi="Times New Roman"/>
                <w:bCs/>
                <w:sz w:val="24"/>
                <w:szCs w:val="24"/>
              </w:rPr>
              <w:t>Экономический анализ</w:t>
            </w:r>
            <w:r>
              <w:rPr>
                <w:rFonts w:ascii="Times New Roman" w:hAnsi="Times New Roman"/>
                <w:bCs/>
                <w:sz w:val="24"/>
                <w:szCs w:val="24"/>
              </w:rPr>
              <w:t xml:space="preserve">, Управленческий учет </w:t>
            </w:r>
            <w:r>
              <w:rPr>
                <w:rFonts w:ascii="Times New Roman" w:hAnsi="Times New Roman"/>
                <w:bCs/>
                <w:sz w:val="24"/>
                <w:szCs w:val="24"/>
                <w:lang w:val="en-US"/>
              </w:rPr>
              <w:t>I</w:t>
            </w:r>
            <w:r>
              <w:rPr>
                <w:rFonts w:ascii="Times New Roman" w:hAnsi="Times New Roman"/>
                <w:bCs/>
                <w:sz w:val="24"/>
                <w:szCs w:val="24"/>
              </w:rPr>
              <w:t xml:space="preserve">, </w:t>
            </w:r>
            <w:r>
              <w:rPr>
                <w:rFonts w:ascii="Times New Roman" w:hAnsi="Times New Roman"/>
                <w:bCs/>
                <w:sz w:val="24"/>
                <w:szCs w:val="24"/>
                <w:lang w:val="en-US"/>
              </w:rPr>
              <w:t>II</w:t>
            </w:r>
            <w:r>
              <w:rPr>
                <w:rFonts w:ascii="Times New Roman" w:hAnsi="Times New Roman"/>
                <w:bCs/>
                <w:sz w:val="24"/>
                <w:szCs w:val="24"/>
              </w:rPr>
              <w:t>, Цифровая экономика, Бухгалтерский учет в сфере услуг, Практический аудит,</w:t>
            </w:r>
          </w:p>
          <w:p w:rsidR="003857A2" w:rsidRPr="003F5FFC" w:rsidRDefault="000764C1" w:rsidP="000764C1">
            <w:pPr>
              <w:spacing w:after="0" w:line="240" w:lineRule="auto"/>
              <w:rPr>
                <w:rFonts w:ascii="Times New Roman" w:hAnsi="Times New Roman"/>
                <w:color w:val="404040"/>
                <w:sz w:val="24"/>
                <w:szCs w:val="24"/>
              </w:rPr>
            </w:pPr>
            <w:r w:rsidRPr="009A710A">
              <w:rPr>
                <w:rFonts w:ascii="Times New Roman" w:hAnsi="Times New Roman"/>
                <w:sz w:val="24"/>
                <w:szCs w:val="24"/>
              </w:rPr>
              <w:t>Предпринимательство и развитие бизнеса</w:t>
            </w:r>
            <w:r w:rsidR="008E6E3E">
              <w:rPr>
                <w:rFonts w:ascii="Times New Roman" w:hAnsi="Times New Roman"/>
                <w:bCs/>
                <w:sz w:val="24"/>
                <w:szCs w:val="24"/>
              </w:rPr>
              <w:t>, Финансовый учет в соответствии с МСФО.</w:t>
            </w:r>
          </w:p>
        </w:tc>
      </w:tr>
      <w:tr w:rsidR="003857A2" w:rsidRPr="003F5FFC" w:rsidTr="000764C1">
        <w:tc>
          <w:tcPr>
            <w:tcW w:w="1665" w:type="dxa"/>
            <w:shd w:val="clear" w:color="auto" w:fill="auto"/>
          </w:tcPr>
          <w:p w:rsidR="003857A2" w:rsidRPr="003F5FFC" w:rsidRDefault="003857A2" w:rsidP="003F5FFC">
            <w:pPr>
              <w:spacing w:after="0" w:line="240" w:lineRule="auto"/>
              <w:jc w:val="both"/>
              <w:rPr>
                <w:rFonts w:ascii="Times New Roman" w:hAnsi="Times New Roman"/>
                <w:color w:val="404040"/>
                <w:sz w:val="24"/>
                <w:szCs w:val="24"/>
              </w:rPr>
            </w:pPr>
          </w:p>
        </w:tc>
        <w:tc>
          <w:tcPr>
            <w:tcW w:w="8083" w:type="dxa"/>
            <w:shd w:val="clear" w:color="auto" w:fill="auto"/>
          </w:tcPr>
          <w:p w:rsidR="003857A2" w:rsidRPr="003F5FFC" w:rsidRDefault="007E03D8" w:rsidP="003F5FFC">
            <w:pPr>
              <w:spacing w:after="0" w:line="240" w:lineRule="auto"/>
              <w:jc w:val="both"/>
              <w:rPr>
                <w:rFonts w:ascii="Times New Roman" w:hAnsi="Times New Roman"/>
                <w:b/>
                <w:color w:val="404040"/>
                <w:sz w:val="24"/>
                <w:szCs w:val="24"/>
              </w:rPr>
            </w:pPr>
            <w:r>
              <w:rPr>
                <w:rFonts w:ascii="Times New Roman" w:hAnsi="Times New Roman"/>
                <w:b/>
                <w:color w:val="404040"/>
                <w:sz w:val="24"/>
                <w:szCs w:val="24"/>
              </w:rPr>
              <w:t>П</w:t>
            </w:r>
            <w:r w:rsidR="003857A2" w:rsidRPr="003F5FFC">
              <w:rPr>
                <w:rFonts w:ascii="Times New Roman" w:hAnsi="Times New Roman"/>
                <w:b/>
                <w:color w:val="404040"/>
                <w:sz w:val="24"/>
                <w:szCs w:val="24"/>
              </w:rPr>
              <w:t xml:space="preserve">олный </w:t>
            </w:r>
            <w:r>
              <w:rPr>
                <w:rFonts w:ascii="Times New Roman" w:hAnsi="Times New Roman"/>
                <w:b/>
                <w:color w:val="404040"/>
                <w:sz w:val="24"/>
                <w:szCs w:val="24"/>
              </w:rPr>
              <w:t>рабочий день</w:t>
            </w:r>
          </w:p>
        </w:tc>
      </w:tr>
      <w:tr w:rsidR="003857A2" w:rsidRPr="003F5FFC" w:rsidTr="000764C1">
        <w:trPr>
          <w:trHeight w:val="383"/>
        </w:trPr>
        <w:tc>
          <w:tcPr>
            <w:tcW w:w="9748" w:type="dxa"/>
            <w:gridSpan w:val="2"/>
            <w:shd w:val="clear" w:color="auto" w:fill="auto"/>
          </w:tcPr>
          <w:p w:rsidR="009B5850" w:rsidRDefault="009B5850" w:rsidP="003F5FFC">
            <w:pPr>
              <w:spacing w:after="0" w:line="240" w:lineRule="auto"/>
              <w:jc w:val="both"/>
              <w:rPr>
                <w:rFonts w:ascii="Times New Roman" w:hAnsi="Times New Roman"/>
                <w:i/>
                <w:sz w:val="24"/>
                <w:szCs w:val="24"/>
                <w:u w:val="single"/>
              </w:rPr>
            </w:pPr>
          </w:p>
          <w:p w:rsidR="003857A2" w:rsidRPr="003F5FFC" w:rsidRDefault="003857A2" w:rsidP="003F5FFC">
            <w:pPr>
              <w:spacing w:after="0" w:line="240" w:lineRule="auto"/>
              <w:jc w:val="both"/>
              <w:rPr>
                <w:rFonts w:ascii="Times New Roman" w:hAnsi="Times New Roman"/>
                <w:i/>
                <w:sz w:val="24"/>
                <w:szCs w:val="24"/>
                <w:u w:val="single"/>
              </w:rPr>
            </w:pPr>
            <w:r w:rsidRPr="003F5FFC">
              <w:rPr>
                <w:rFonts w:ascii="Times New Roman" w:hAnsi="Times New Roman"/>
                <w:i/>
                <w:sz w:val="24"/>
                <w:szCs w:val="24"/>
                <w:u w:val="single"/>
              </w:rPr>
              <w:t>Неакадемический:</w:t>
            </w:r>
          </w:p>
        </w:tc>
      </w:tr>
      <w:tr w:rsidR="003857A2" w:rsidRPr="003F5FFC" w:rsidTr="000764C1">
        <w:tc>
          <w:tcPr>
            <w:tcW w:w="1665" w:type="dxa"/>
            <w:shd w:val="clear" w:color="auto" w:fill="auto"/>
          </w:tcPr>
          <w:p w:rsidR="003857A2" w:rsidRPr="003F5FFC" w:rsidRDefault="00D54EFE" w:rsidP="008F333A">
            <w:pPr>
              <w:spacing w:after="0" w:line="240" w:lineRule="auto"/>
              <w:rPr>
                <w:rFonts w:ascii="Times New Roman" w:hAnsi="Times New Roman"/>
                <w:color w:val="404040"/>
                <w:sz w:val="24"/>
                <w:szCs w:val="24"/>
              </w:rPr>
            </w:pPr>
            <w:r w:rsidRPr="003F5FFC">
              <w:rPr>
                <w:rFonts w:ascii="Times New Roman" w:hAnsi="Times New Roman"/>
                <w:color w:val="404040"/>
                <w:sz w:val="24"/>
                <w:szCs w:val="24"/>
              </w:rPr>
              <w:t>20</w:t>
            </w:r>
            <w:r w:rsidR="008E6E3E">
              <w:rPr>
                <w:rFonts w:ascii="Times New Roman" w:hAnsi="Times New Roman"/>
                <w:color w:val="404040"/>
                <w:sz w:val="24"/>
                <w:szCs w:val="24"/>
              </w:rPr>
              <w:t>1</w:t>
            </w:r>
            <w:r w:rsidR="008F333A">
              <w:rPr>
                <w:rFonts w:ascii="Times New Roman" w:hAnsi="Times New Roman"/>
                <w:color w:val="404040"/>
                <w:sz w:val="24"/>
                <w:szCs w:val="24"/>
              </w:rPr>
              <w:t>4</w:t>
            </w:r>
            <w:r w:rsidRPr="003F5FFC">
              <w:rPr>
                <w:rFonts w:ascii="Times New Roman" w:hAnsi="Times New Roman"/>
                <w:color w:val="404040"/>
                <w:sz w:val="24"/>
                <w:szCs w:val="24"/>
              </w:rPr>
              <w:t>-20</w:t>
            </w:r>
            <w:r w:rsidR="008E6E3E">
              <w:rPr>
                <w:rFonts w:ascii="Times New Roman" w:hAnsi="Times New Roman"/>
                <w:color w:val="404040"/>
                <w:sz w:val="24"/>
                <w:szCs w:val="24"/>
              </w:rPr>
              <w:t>17</w:t>
            </w:r>
          </w:p>
        </w:tc>
        <w:tc>
          <w:tcPr>
            <w:tcW w:w="8083" w:type="dxa"/>
            <w:shd w:val="clear" w:color="auto" w:fill="auto"/>
          </w:tcPr>
          <w:p w:rsidR="003857A2" w:rsidRPr="003F5FFC" w:rsidRDefault="007E03D8" w:rsidP="009B5850">
            <w:pPr>
              <w:pStyle w:val="a7"/>
              <w:tabs>
                <w:tab w:val="left" w:pos="385"/>
              </w:tabs>
              <w:spacing w:before="0" w:after="0" w:line="240" w:lineRule="auto"/>
              <w:rPr>
                <w:rFonts w:ascii="Times New Roman" w:hAnsi="Times New Roman"/>
                <w:sz w:val="24"/>
                <w:szCs w:val="24"/>
                <w:lang w:val="kk-KZ"/>
              </w:rPr>
            </w:pPr>
            <w:r>
              <w:rPr>
                <w:rFonts w:ascii="Times New Roman" w:hAnsi="Times New Roman"/>
                <w:sz w:val="24"/>
                <w:szCs w:val="24"/>
                <w:lang w:val="kk-KZ"/>
              </w:rPr>
              <w:t xml:space="preserve"> </w:t>
            </w:r>
            <w:r w:rsidR="008E6E3E" w:rsidRPr="008E6E3E">
              <w:rPr>
                <w:rFonts w:ascii="Times New Roman" w:hAnsi="Times New Roman"/>
                <w:sz w:val="24"/>
                <w:szCs w:val="24"/>
                <w:lang w:val="kk-KZ"/>
              </w:rPr>
              <w:t xml:space="preserve">АО Нурбанк в г.Астана, Главный специалист Отдела финансово-операционной деятельности Управления операционных рисков </w:t>
            </w:r>
            <w:r w:rsidR="009B5850">
              <w:rPr>
                <w:rFonts w:ascii="Times New Roman" w:hAnsi="Times New Roman"/>
                <w:sz w:val="24"/>
                <w:szCs w:val="24"/>
                <w:lang w:val="kk-KZ"/>
              </w:rPr>
              <w:t>Д</w:t>
            </w:r>
            <w:r w:rsidR="008E6E3E" w:rsidRPr="008E6E3E">
              <w:rPr>
                <w:rFonts w:ascii="Times New Roman" w:hAnsi="Times New Roman"/>
                <w:sz w:val="24"/>
                <w:szCs w:val="24"/>
                <w:lang w:val="kk-KZ"/>
              </w:rPr>
              <w:t>епартамента рисков</w:t>
            </w:r>
          </w:p>
        </w:tc>
      </w:tr>
      <w:tr w:rsidR="003857A2" w:rsidRPr="003F5FFC" w:rsidTr="000764C1">
        <w:tc>
          <w:tcPr>
            <w:tcW w:w="1665" w:type="dxa"/>
            <w:shd w:val="clear" w:color="auto" w:fill="auto"/>
          </w:tcPr>
          <w:p w:rsidR="003857A2" w:rsidRPr="003F5FFC" w:rsidRDefault="003857A2" w:rsidP="003F5FFC">
            <w:pPr>
              <w:spacing w:after="0" w:line="240" w:lineRule="auto"/>
              <w:rPr>
                <w:rFonts w:ascii="Times New Roman" w:hAnsi="Times New Roman"/>
                <w:color w:val="404040"/>
                <w:sz w:val="24"/>
                <w:szCs w:val="24"/>
              </w:rPr>
            </w:pPr>
          </w:p>
        </w:tc>
        <w:tc>
          <w:tcPr>
            <w:tcW w:w="8083" w:type="dxa"/>
            <w:shd w:val="clear" w:color="auto" w:fill="auto"/>
          </w:tcPr>
          <w:p w:rsidR="003857A2" w:rsidRPr="003F5FFC" w:rsidRDefault="007E03D8" w:rsidP="003F5FFC">
            <w:pPr>
              <w:widowControl w:val="0"/>
              <w:suppressAutoHyphens/>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 Полный рабочий день</w:t>
            </w:r>
          </w:p>
        </w:tc>
      </w:tr>
      <w:tr w:rsidR="003857A2" w:rsidRPr="003F5FFC" w:rsidTr="000764C1">
        <w:tc>
          <w:tcPr>
            <w:tcW w:w="9748" w:type="dxa"/>
            <w:gridSpan w:val="2"/>
            <w:tcBorders>
              <w:bottom w:val="single" w:sz="4" w:space="0" w:color="auto"/>
            </w:tcBorders>
            <w:shd w:val="clear" w:color="auto" w:fill="auto"/>
          </w:tcPr>
          <w:p w:rsidR="008E6131" w:rsidRDefault="008E6131" w:rsidP="003F5FFC">
            <w:pPr>
              <w:widowControl w:val="0"/>
              <w:suppressAutoHyphens/>
              <w:spacing w:before="60" w:after="0" w:line="240" w:lineRule="auto"/>
              <w:jc w:val="both"/>
              <w:rPr>
                <w:rFonts w:ascii="Times New Roman" w:hAnsi="Times New Roman"/>
                <w:b/>
                <w:sz w:val="24"/>
                <w:szCs w:val="24"/>
              </w:rPr>
            </w:pPr>
          </w:p>
          <w:p w:rsidR="003857A2" w:rsidRPr="003F5FFC" w:rsidRDefault="003857A2" w:rsidP="003F5FFC">
            <w:pPr>
              <w:widowControl w:val="0"/>
              <w:suppressAutoHyphens/>
              <w:spacing w:before="60" w:after="0" w:line="240" w:lineRule="auto"/>
              <w:jc w:val="both"/>
              <w:rPr>
                <w:rFonts w:ascii="Times New Roman" w:hAnsi="Times New Roman"/>
                <w:b/>
                <w:sz w:val="24"/>
                <w:szCs w:val="24"/>
              </w:rPr>
            </w:pPr>
            <w:r w:rsidRPr="003F5FFC">
              <w:rPr>
                <w:rFonts w:ascii="Times New Roman" w:hAnsi="Times New Roman"/>
                <w:b/>
                <w:sz w:val="24"/>
                <w:szCs w:val="24"/>
              </w:rPr>
              <w:t>П</w:t>
            </w:r>
            <w:r w:rsidRPr="003F5FFC">
              <w:rPr>
                <w:rFonts w:ascii="Times New Roman" w:hAnsi="Times New Roman"/>
                <w:b/>
                <w:sz w:val="24"/>
                <w:szCs w:val="24"/>
                <w:lang w:val="kk-KZ"/>
              </w:rPr>
              <w:t>овышение квалификации</w:t>
            </w:r>
            <w:r w:rsidRPr="003F5FFC">
              <w:rPr>
                <w:rFonts w:ascii="Times New Roman" w:hAnsi="Times New Roman"/>
                <w:b/>
                <w:sz w:val="24"/>
                <w:szCs w:val="24"/>
              </w:rPr>
              <w:t>:</w:t>
            </w:r>
          </w:p>
        </w:tc>
      </w:tr>
      <w:tr w:rsidR="003857A2" w:rsidRPr="003F5FF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277DBB" w:rsidRDefault="00277DBB" w:rsidP="003F5FFC">
            <w:pPr>
              <w:spacing w:after="0" w:line="240" w:lineRule="auto"/>
              <w:jc w:val="both"/>
              <w:rPr>
                <w:rFonts w:ascii="Times New Roman" w:eastAsia="Batang" w:hAnsi="Times New Roman"/>
                <w:sz w:val="24"/>
                <w:szCs w:val="24"/>
                <w:lang w:eastAsia="en-US"/>
              </w:rPr>
            </w:pPr>
          </w:p>
          <w:p w:rsidR="00AD5392" w:rsidRDefault="00AD5392" w:rsidP="003F5FFC">
            <w:pPr>
              <w:spacing w:after="0" w:line="240" w:lineRule="auto"/>
              <w:jc w:val="both"/>
              <w:rPr>
                <w:rFonts w:ascii="Times New Roman" w:eastAsia="Batang" w:hAnsi="Times New Roman"/>
                <w:sz w:val="24"/>
                <w:szCs w:val="24"/>
                <w:lang w:eastAsia="en-US"/>
              </w:rPr>
            </w:pPr>
            <w:r w:rsidRPr="003F5FFC">
              <w:rPr>
                <w:rFonts w:ascii="Times New Roman" w:eastAsia="Batang" w:hAnsi="Times New Roman"/>
                <w:sz w:val="24"/>
                <w:szCs w:val="24"/>
                <w:lang w:eastAsia="en-US"/>
              </w:rPr>
              <w:t>20</w:t>
            </w:r>
            <w:r w:rsidR="00B757E0">
              <w:rPr>
                <w:rFonts w:ascii="Times New Roman" w:eastAsia="Batang" w:hAnsi="Times New Roman"/>
                <w:sz w:val="24"/>
                <w:szCs w:val="24"/>
                <w:lang w:eastAsia="en-US"/>
              </w:rPr>
              <w:t>17</w:t>
            </w:r>
            <w:r w:rsidRPr="003F5FFC">
              <w:rPr>
                <w:rFonts w:ascii="Times New Roman" w:eastAsia="Batang" w:hAnsi="Times New Roman"/>
                <w:sz w:val="24"/>
                <w:szCs w:val="24"/>
                <w:lang w:eastAsia="en-US"/>
              </w:rPr>
              <w:t>г</w:t>
            </w:r>
          </w:p>
          <w:p w:rsidR="00280211" w:rsidRDefault="00280211" w:rsidP="003F5FFC">
            <w:pPr>
              <w:spacing w:after="0" w:line="240" w:lineRule="auto"/>
              <w:jc w:val="both"/>
              <w:rPr>
                <w:rFonts w:ascii="Times New Roman" w:eastAsia="Batang" w:hAnsi="Times New Roman"/>
                <w:sz w:val="24"/>
                <w:szCs w:val="24"/>
                <w:lang w:eastAsia="en-US"/>
              </w:rPr>
            </w:pPr>
          </w:p>
          <w:p w:rsidR="00280211" w:rsidRDefault="00280211" w:rsidP="003F5FFC">
            <w:pPr>
              <w:spacing w:after="0" w:line="240" w:lineRule="auto"/>
              <w:jc w:val="both"/>
              <w:rPr>
                <w:rFonts w:ascii="Times New Roman" w:eastAsia="Batang" w:hAnsi="Times New Roman"/>
                <w:sz w:val="24"/>
                <w:szCs w:val="24"/>
                <w:lang w:eastAsia="en-US"/>
              </w:rPr>
            </w:pPr>
          </w:p>
          <w:p w:rsidR="00280211" w:rsidRDefault="00280211" w:rsidP="003F5FFC">
            <w:pPr>
              <w:spacing w:after="0" w:line="240" w:lineRule="auto"/>
              <w:jc w:val="both"/>
              <w:rPr>
                <w:rFonts w:ascii="Times New Roman" w:eastAsia="Batang" w:hAnsi="Times New Roman"/>
                <w:sz w:val="24"/>
                <w:szCs w:val="24"/>
                <w:lang w:eastAsia="en-US"/>
              </w:rPr>
            </w:pPr>
            <w:r>
              <w:rPr>
                <w:rFonts w:ascii="Times New Roman" w:eastAsia="Batang" w:hAnsi="Times New Roman"/>
                <w:sz w:val="24"/>
                <w:szCs w:val="24"/>
                <w:lang w:eastAsia="en-US"/>
              </w:rPr>
              <w:t>2017г</w:t>
            </w:r>
          </w:p>
          <w:p w:rsidR="000764C1" w:rsidRPr="003F5FFC" w:rsidRDefault="000764C1" w:rsidP="003F5FFC">
            <w:pPr>
              <w:spacing w:after="0" w:line="240" w:lineRule="auto"/>
              <w:jc w:val="both"/>
              <w:rPr>
                <w:rFonts w:ascii="Times New Roman" w:eastAsia="Batang" w:hAnsi="Times New Roman"/>
                <w:sz w:val="24"/>
                <w:szCs w:val="24"/>
                <w:lang w:eastAsia="en-US"/>
              </w:rPr>
            </w:pPr>
          </w:p>
          <w:p w:rsidR="00280211" w:rsidRDefault="00280211" w:rsidP="003F5FFC">
            <w:pPr>
              <w:spacing w:after="0" w:line="240" w:lineRule="auto"/>
              <w:jc w:val="both"/>
              <w:rPr>
                <w:rFonts w:ascii="Times New Roman" w:eastAsia="Batang" w:hAnsi="Times New Roman"/>
                <w:color w:val="000000"/>
                <w:sz w:val="24"/>
                <w:szCs w:val="24"/>
                <w:lang w:eastAsia="en-US"/>
              </w:rPr>
            </w:pPr>
          </w:p>
          <w:p w:rsidR="00AD5392" w:rsidRPr="003F5FFC" w:rsidRDefault="00AD5392" w:rsidP="003F5FFC">
            <w:pPr>
              <w:spacing w:after="0" w:line="240" w:lineRule="auto"/>
              <w:jc w:val="both"/>
              <w:rPr>
                <w:rFonts w:ascii="Times New Roman" w:eastAsia="Batang" w:hAnsi="Times New Roman"/>
                <w:color w:val="000000"/>
                <w:sz w:val="24"/>
                <w:szCs w:val="24"/>
                <w:lang w:eastAsia="en-US"/>
              </w:rPr>
            </w:pPr>
            <w:r w:rsidRPr="00750D2F">
              <w:rPr>
                <w:rFonts w:ascii="Times New Roman" w:eastAsia="Batang" w:hAnsi="Times New Roman"/>
                <w:color w:val="000000"/>
                <w:sz w:val="24"/>
                <w:szCs w:val="24"/>
                <w:lang w:eastAsia="en-US"/>
              </w:rPr>
              <w:t>2018г</w:t>
            </w:r>
          </w:p>
          <w:p w:rsidR="00D54EFE" w:rsidRPr="003F5FFC" w:rsidRDefault="00D54EFE" w:rsidP="003F5FFC">
            <w:pPr>
              <w:spacing w:after="0" w:line="240" w:lineRule="auto"/>
              <w:jc w:val="both"/>
              <w:rPr>
                <w:rFonts w:ascii="Times New Roman" w:eastAsia="Batang" w:hAnsi="Times New Roman"/>
                <w:sz w:val="24"/>
                <w:szCs w:val="24"/>
                <w:lang w:eastAsia="en-US"/>
              </w:rPr>
            </w:pPr>
          </w:p>
          <w:p w:rsidR="00D54EFE" w:rsidRPr="003F5FFC" w:rsidRDefault="00D54EFE" w:rsidP="003F5FFC">
            <w:pPr>
              <w:spacing w:after="0" w:line="240" w:lineRule="auto"/>
              <w:jc w:val="both"/>
              <w:rPr>
                <w:rFonts w:ascii="Times New Roman" w:eastAsia="Batang" w:hAnsi="Times New Roman"/>
                <w:color w:val="000000"/>
                <w:sz w:val="24"/>
                <w:szCs w:val="24"/>
                <w:lang w:eastAsia="en-US"/>
              </w:rPr>
            </w:pPr>
          </w:p>
          <w:p w:rsidR="00AD5392" w:rsidRDefault="00AD5392" w:rsidP="003F5FFC">
            <w:pPr>
              <w:spacing w:after="0" w:line="240" w:lineRule="auto"/>
              <w:jc w:val="both"/>
              <w:rPr>
                <w:rFonts w:ascii="Times New Roman" w:eastAsia="Batang" w:hAnsi="Times New Roman"/>
                <w:color w:val="000000"/>
                <w:sz w:val="24"/>
                <w:szCs w:val="24"/>
                <w:lang w:eastAsia="en-US"/>
              </w:rPr>
            </w:pPr>
            <w:r w:rsidRPr="00750D2F">
              <w:rPr>
                <w:rFonts w:ascii="Times New Roman" w:eastAsia="Batang" w:hAnsi="Times New Roman"/>
                <w:color w:val="000000"/>
                <w:sz w:val="24"/>
                <w:szCs w:val="24"/>
                <w:lang w:eastAsia="en-US"/>
              </w:rPr>
              <w:t>2019г</w:t>
            </w:r>
          </w:p>
          <w:p w:rsidR="00280211" w:rsidRDefault="00280211" w:rsidP="003F5FFC">
            <w:pPr>
              <w:spacing w:after="0" w:line="240" w:lineRule="auto"/>
              <w:jc w:val="both"/>
              <w:rPr>
                <w:rFonts w:ascii="Times New Roman" w:eastAsia="Batang" w:hAnsi="Times New Roman"/>
                <w:color w:val="000000"/>
                <w:sz w:val="24"/>
                <w:szCs w:val="24"/>
                <w:lang w:eastAsia="en-US"/>
              </w:rPr>
            </w:pPr>
          </w:p>
          <w:p w:rsidR="00280211" w:rsidRDefault="00280211" w:rsidP="003F5FFC">
            <w:pPr>
              <w:spacing w:after="0" w:line="240" w:lineRule="auto"/>
              <w:jc w:val="both"/>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2019г</w:t>
            </w:r>
          </w:p>
          <w:p w:rsidR="00417ADF" w:rsidRDefault="00417ADF" w:rsidP="003F5FFC">
            <w:pPr>
              <w:spacing w:after="0" w:line="240" w:lineRule="auto"/>
              <w:jc w:val="both"/>
              <w:rPr>
                <w:rFonts w:ascii="Times New Roman" w:eastAsia="Batang" w:hAnsi="Times New Roman"/>
                <w:color w:val="000000"/>
                <w:sz w:val="24"/>
                <w:szCs w:val="24"/>
                <w:lang w:eastAsia="en-US"/>
              </w:rPr>
            </w:pPr>
          </w:p>
          <w:p w:rsidR="00417ADF" w:rsidRDefault="00417ADF" w:rsidP="003F5FFC">
            <w:pPr>
              <w:spacing w:after="0" w:line="240" w:lineRule="auto"/>
              <w:jc w:val="both"/>
              <w:rPr>
                <w:rFonts w:ascii="Times New Roman" w:eastAsia="Batang" w:hAnsi="Times New Roman"/>
                <w:color w:val="000000"/>
                <w:sz w:val="24"/>
                <w:szCs w:val="24"/>
                <w:lang w:eastAsia="en-US"/>
              </w:rPr>
            </w:pPr>
          </w:p>
          <w:p w:rsidR="00417ADF" w:rsidRPr="003F5FFC" w:rsidRDefault="00417ADF" w:rsidP="003F5FFC">
            <w:pPr>
              <w:spacing w:after="0" w:line="240" w:lineRule="auto"/>
              <w:jc w:val="both"/>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2019г</w:t>
            </w:r>
          </w:p>
          <w:p w:rsidR="00D54EFE" w:rsidRPr="003F5FFC" w:rsidRDefault="00D54EFE" w:rsidP="003F5FFC">
            <w:pPr>
              <w:spacing w:after="0" w:line="240" w:lineRule="auto"/>
              <w:jc w:val="both"/>
              <w:rPr>
                <w:rFonts w:ascii="Times New Roman" w:eastAsia="Batang" w:hAnsi="Times New Roman"/>
                <w:color w:val="000000"/>
                <w:sz w:val="24"/>
                <w:szCs w:val="24"/>
                <w:lang w:eastAsia="en-US"/>
              </w:rPr>
            </w:pPr>
          </w:p>
          <w:p w:rsidR="00417ADF" w:rsidRDefault="00417ADF" w:rsidP="003F5FFC">
            <w:pPr>
              <w:spacing w:after="0" w:line="240" w:lineRule="auto"/>
              <w:jc w:val="both"/>
              <w:rPr>
                <w:rFonts w:ascii="Times New Roman" w:eastAsia="Batang" w:hAnsi="Times New Roman"/>
                <w:sz w:val="24"/>
                <w:szCs w:val="24"/>
                <w:lang w:val="kk-KZ" w:eastAsia="en-US"/>
              </w:rPr>
            </w:pPr>
          </w:p>
          <w:p w:rsidR="00AD5392" w:rsidRDefault="00AD5392" w:rsidP="003F5FFC">
            <w:pPr>
              <w:spacing w:after="0" w:line="240" w:lineRule="auto"/>
              <w:jc w:val="both"/>
              <w:rPr>
                <w:rFonts w:ascii="Times New Roman" w:eastAsia="Batang" w:hAnsi="Times New Roman"/>
                <w:sz w:val="24"/>
                <w:szCs w:val="24"/>
                <w:lang w:val="kk-KZ" w:eastAsia="en-US"/>
              </w:rPr>
            </w:pPr>
            <w:r w:rsidRPr="00750D2F">
              <w:rPr>
                <w:rFonts w:ascii="Times New Roman" w:eastAsia="Batang" w:hAnsi="Times New Roman"/>
                <w:sz w:val="24"/>
                <w:szCs w:val="24"/>
                <w:lang w:val="kk-KZ" w:eastAsia="en-US"/>
              </w:rPr>
              <w:t>2020г</w:t>
            </w:r>
          </w:p>
          <w:p w:rsidR="00280211" w:rsidRPr="003F5FFC" w:rsidRDefault="00280211" w:rsidP="003F5FFC">
            <w:pPr>
              <w:spacing w:after="0" w:line="240" w:lineRule="auto"/>
              <w:jc w:val="both"/>
              <w:rPr>
                <w:rFonts w:ascii="Times New Roman" w:eastAsia="Batang" w:hAnsi="Times New Roman"/>
                <w:sz w:val="24"/>
                <w:szCs w:val="24"/>
                <w:lang w:val="kk-KZ" w:eastAsia="en-US"/>
              </w:rPr>
            </w:pPr>
          </w:p>
          <w:p w:rsidR="00D54EFE" w:rsidRPr="003F5FFC" w:rsidRDefault="00D54EFE" w:rsidP="003F5FFC">
            <w:pPr>
              <w:spacing w:after="0" w:line="240" w:lineRule="auto"/>
              <w:jc w:val="both"/>
              <w:rPr>
                <w:rFonts w:ascii="Times New Roman" w:eastAsia="Batang" w:hAnsi="Times New Roman"/>
                <w:color w:val="000000"/>
                <w:sz w:val="24"/>
                <w:szCs w:val="24"/>
                <w:lang w:eastAsia="en-US"/>
              </w:rPr>
            </w:pPr>
          </w:p>
          <w:p w:rsidR="00AD5392" w:rsidRPr="003F5FFC" w:rsidRDefault="00AD5392" w:rsidP="003F5FFC">
            <w:pPr>
              <w:spacing w:after="0" w:line="240" w:lineRule="auto"/>
              <w:jc w:val="both"/>
              <w:rPr>
                <w:rFonts w:ascii="Times New Roman" w:eastAsia="Batang" w:hAnsi="Times New Roman"/>
                <w:sz w:val="24"/>
                <w:szCs w:val="24"/>
                <w:lang w:val="kk-KZ" w:eastAsia="en-US"/>
              </w:rPr>
            </w:pPr>
            <w:r w:rsidRPr="003F5FFC">
              <w:rPr>
                <w:rFonts w:ascii="Times New Roman" w:eastAsia="Batang" w:hAnsi="Times New Roman"/>
                <w:sz w:val="24"/>
                <w:szCs w:val="24"/>
                <w:lang w:val="kk-KZ" w:eastAsia="en-US"/>
              </w:rPr>
              <w:t>2020г.</w:t>
            </w:r>
          </w:p>
          <w:p w:rsidR="00D54EFE" w:rsidRPr="003F5FFC" w:rsidRDefault="00D54EFE" w:rsidP="003F5FFC">
            <w:pPr>
              <w:spacing w:after="0" w:line="240" w:lineRule="auto"/>
              <w:jc w:val="both"/>
              <w:rPr>
                <w:rFonts w:ascii="Times New Roman" w:eastAsia="Batang" w:hAnsi="Times New Roman"/>
                <w:sz w:val="24"/>
                <w:szCs w:val="24"/>
                <w:lang w:val="kk-KZ" w:eastAsia="en-US"/>
              </w:rPr>
            </w:pPr>
          </w:p>
          <w:p w:rsidR="000F3201" w:rsidRDefault="000F3201" w:rsidP="003F5FFC">
            <w:pPr>
              <w:spacing w:after="0" w:line="240" w:lineRule="auto"/>
              <w:jc w:val="both"/>
              <w:rPr>
                <w:rFonts w:ascii="Times New Roman" w:hAnsi="Times New Roman"/>
                <w:bCs/>
                <w:color w:val="000000"/>
                <w:spacing w:val="2"/>
                <w:sz w:val="24"/>
                <w:szCs w:val="24"/>
              </w:rPr>
            </w:pPr>
          </w:p>
          <w:p w:rsidR="00AD5392" w:rsidRDefault="00AD5392" w:rsidP="003F5FFC">
            <w:pPr>
              <w:spacing w:after="0" w:line="240" w:lineRule="auto"/>
              <w:jc w:val="both"/>
              <w:rPr>
                <w:rFonts w:ascii="Times New Roman" w:hAnsi="Times New Roman"/>
                <w:bCs/>
                <w:color w:val="000000"/>
                <w:spacing w:val="2"/>
                <w:sz w:val="24"/>
                <w:szCs w:val="24"/>
              </w:rPr>
            </w:pPr>
            <w:r w:rsidRPr="003F5FFC">
              <w:rPr>
                <w:rFonts w:ascii="Times New Roman" w:hAnsi="Times New Roman"/>
                <w:bCs/>
                <w:color w:val="000000"/>
                <w:spacing w:val="2"/>
                <w:sz w:val="24"/>
                <w:szCs w:val="24"/>
              </w:rPr>
              <w:t>202</w:t>
            </w:r>
            <w:r w:rsidR="000F3201">
              <w:rPr>
                <w:rFonts w:ascii="Times New Roman" w:hAnsi="Times New Roman"/>
                <w:bCs/>
                <w:color w:val="000000"/>
                <w:spacing w:val="2"/>
                <w:sz w:val="24"/>
                <w:szCs w:val="24"/>
              </w:rPr>
              <w:t>1</w:t>
            </w:r>
            <w:r w:rsidRPr="003F5FFC">
              <w:rPr>
                <w:rFonts w:ascii="Times New Roman" w:hAnsi="Times New Roman"/>
                <w:bCs/>
                <w:color w:val="000000"/>
                <w:spacing w:val="2"/>
                <w:sz w:val="24"/>
                <w:szCs w:val="24"/>
              </w:rPr>
              <w:t>г</w:t>
            </w:r>
          </w:p>
          <w:p w:rsidR="00776E30" w:rsidRDefault="00776E30" w:rsidP="003F5FFC">
            <w:pPr>
              <w:spacing w:after="0" w:line="240" w:lineRule="auto"/>
              <w:jc w:val="both"/>
              <w:rPr>
                <w:rFonts w:ascii="Times New Roman" w:hAnsi="Times New Roman"/>
                <w:bCs/>
                <w:color w:val="000000"/>
                <w:spacing w:val="2"/>
                <w:sz w:val="24"/>
                <w:szCs w:val="24"/>
              </w:rPr>
            </w:pPr>
          </w:p>
          <w:p w:rsidR="00776E30" w:rsidRDefault="00776E30" w:rsidP="003F5FFC">
            <w:pPr>
              <w:spacing w:after="0" w:line="240" w:lineRule="auto"/>
              <w:jc w:val="both"/>
              <w:rPr>
                <w:rFonts w:ascii="Times New Roman" w:hAnsi="Times New Roman"/>
                <w:bCs/>
                <w:color w:val="000000"/>
                <w:spacing w:val="2"/>
                <w:sz w:val="24"/>
                <w:szCs w:val="24"/>
              </w:rPr>
            </w:pPr>
          </w:p>
          <w:p w:rsidR="00776E30" w:rsidRPr="003F5FFC" w:rsidRDefault="00776E30" w:rsidP="003F5FFC">
            <w:pPr>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2022г</w:t>
            </w:r>
          </w:p>
          <w:p w:rsidR="00D54EFE" w:rsidRPr="003F5FFC" w:rsidRDefault="00D54EFE" w:rsidP="003F5FFC">
            <w:pPr>
              <w:spacing w:after="0" w:line="240" w:lineRule="auto"/>
              <w:jc w:val="both"/>
              <w:rPr>
                <w:rFonts w:ascii="Times New Roman" w:eastAsia="Batang" w:hAnsi="Times New Roman"/>
                <w:sz w:val="24"/>
                <w:szCs w:val="24"/>
                <w:lang w:val="kk-KZ" w:eastAsia="en-US"/>
              </w:rPr>
            </w:pPr>
          </w:p>
          <w:p w:rsidR="003F5FFC" w:rsidRPr="003F5FFC" w:rsidRDefault="003F5FFC" w:rsidP="003F5FFC">
            <w:pPr>
              <w:spacing w:after="0" w:line="240" w:lineRule="auto"/>
              <w:jc w:val="both"/>
              <w:rPr>
                <w:rFonts w:ascii="Times New Roman" w:hAnsi="Times New Roman"/>
                <w:bCs/>
                <w:color w:val="000000"/>
                <w:spacing w:val="2"/>
                <w:sz w:val="24"/>
                <w:szCs w:val="24"/>
              </w:rPr>
            </w:pPr>
          </w:p>
          <w:p w:rsidR="00AD5392" w:rsidRPr="003F5FFC" w:rsidRDefault="00AD5392" w:rsidP="003F5FFC">
            <w:pPr>
              <w:spacing w:after="0" w:line="240" w:lineRule="auto"/>
              <w:jc w:val="both"/>
              <w:rPr>
                <w:rFonts w:ascii="Times New Roman" w:hAnsi="Times New Roman"/>
                <w:bCs/>
                <w:color w:val="000000"/>
                <w:spacing w:val="2"/>
                <w:sz w:val="24"/>
                <w:szCs w:val="24"/>
              </w:rPr>
            </w:pPr>
          </w:p>
          <w:p w:rsidR="00D54EFE" w:rsidRPr="003F5FFC" w:rsidRDefault="00D54EFE" w:rsidP="003F5FFC">
            <w:pPr>
              <w:spacing w:after="0" w:line="240" w:lineRule="auto"/>
              <w:jc w:val="both"/>
              <w:rPr>
                <w:rFonts w:ascii="Times New Roman" w:hAnsi="Times New Roman"/>
                <w:color w:val="404040"/>
                <w:sz w:val="24"/>
                <w:szCs w:val="24"/>
              </w:rPr>
            </w:pP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4742ED" w:rsidRDefault="004742ED" w:rsidP="003F5FFC">
            <w:pPr>
              <w:tabs>
                <w:tab w:val="left" w:pos="34"/>
                <w:tab w:val="left" w:pos="385"/>
              </w:tabs>
              <w:spacing w:after="0" w:line="240" w:lineRule="auto"/>
              <w:rPr>
                <w:rFonts w:ascii="Times New Roman" w:eastAsia="Batang" w:hAnsi="Times New Roman"/>
                <w:sz w:val="24"/>
                <w:szCs w:val="24"/>
                <w:lang w:val="kk-KZ" w:eastAsia="en-US"/>
              </w:rPr>
            </w:pPr>
          </w:p>
          <w:p w:rsidR="00280211" w:rsidRDefault="004742ED" w:rsidP="003F5FFC">
            <w:pPr>
              <w:tabs>
                <w:tab w:val="left" w:pos="34"/>
                <w:tab w:val="left" w:pos="385"/>
              </w:tabs>
              <w:spacing w:after="0" w:line="240" w:lineRule="auto"/>
              <w:rPr>
                <w:rFonts w:ascii="Times New Roman" w:eastAsia="Calibri" w:hAnsi="Times New Roman"/>
                <w:color w:val="000000" w:themeColor="text1"/>
                <w:sz w:val="24"/>
                <w:szCs w:val="24"/>
                <w:lang w:eastAsia="en-US"/>
              </w:rPr>
            </w:pPr>
            <w:r>
              <w:rPr>
                <w:rFonts w:ascii="Times New Roman" w:eastAsia="Batang" w:hAnsi="Times New Roman"/>
                <w:sz w:val="24"/>
                <w:szCs w:val="24"/>
                <w:lang w:val="kk-KZ" w:eastAsia="en-US"/>
              </w:rPr>
              <w:t>Сертификат п</w:t>
            </w:r>
            <w:r w:rsidR="00B757E0">
              <w:rPr>
                <w:rFonts w:ascii="Times New Roman" w:eastAsia="Batang" w:hAnsi="Times New Roman"/>
                <w:sz w:val="24"/>
                <w:szCs w:val="24"/>
                <w:lang w:val="kk-KZ" w:eastAsia="en-US"/>
              </w:rPr>
              <w:t xml:space="preserve">рофессионального бухгалтера № 000003 </w:t>
            </w:r>
            <w:r w:rsidR="008B774D" w:rsidRPr="003F5FFC">
              <w:rPr>
                <w:rFonts w:ascii="Times New Roman" w:eastAsia="Calibri" w:hAnsi="Times New Roman"/>
                <w:color w:val="FF0000"/>
                <w:sz w:val="24"/>
                <w:szCs w:val="24"/>
                <w:lang w:eastAsia="en-US"/>
              </w:rPr>
              <w:t xml:space="preserve"> </w:t>
            </w:r>
            <w:r w:rsidR="000764C1">
              <w:rPr>
                <w:rFonts w:ascii="Times New Roman" w:eastAsia="Calibri" w:hAnsi="Times New Roman"/>
                <w:color w:val="000000" w:themeColor="text1"/>
                <w:sz w:val="24"/>
                <w:szCs w:val="24"/>
                <w:lang w:eastAsia="en-US"/>
              </w:rPr>
              <w:t>«</w:t>
            </w:r>
            <w:r w:rsidR="00B757E0">
              <w:rPr>
                <w:rFonts w:ascii="Times New Roman" w:eastAsia="Calibri" w:hAnsi="Times New Roman"/>
                <w:color w:val="000000" w:themeColor="text1"/>
                <w:sz w:val="24"/>
                <w:szCs w:val="24"/>
                <w:lang w:eastAsia="en-US"/>
              </w:rPr>
              <w:t xml:space="preserve">Профессиональная </w:t>
            </w:r>
            <w:r w:rsidR="000764C1">
              <w:rPr>
                <w:rFonts w:ascii="Times New Roman" w:eastAsia="Calibri" w:hAnsi="Times New Roman"/>
                <w:color w:val="000000" w:themeColor="text1"/>
                <w:sz w:val="24"/>
                <w:szCs w:val="24"/>
                <w:lang w:eastAsia="en-US"/>
              </w:rPr>
              <w:t xml:space="preserve">сертификация бухгалтеров и финансистов» </w:t>
            </w:r>
            <w:r w:rsidRPr="00B757E0">
              <w:rPr>
                <w:rFonts w:ascii="Times New Roman" w:eastAsia="Calibri" w:hAnsi="Times New Roman"/>
                <w:color w:val="000000" w:themeColor="text1"/>
                <w:sz w:val="24"/>
                <w:szCs w:val="24"/>
                <w:lang w:eastAsia="en-US"/>
              </w:rPr>
              <w:t>г.</w:t>
            </w:r>
            <w:r>
              <w:rPr>
                <w:rFonts w:ascii="Times New Roman" w:eastAsia="Calibri" w:hAnsi="Times New Roman"/>
                <w:color w:val="000000" w:themeColor="text1"/>
                <w:sz w:val="24"/>
                <w:szCs w:val="24"/>
                <w:lang w:eastAsia="en-US"/>
              </w:rPr>
              <w:t xml:space="preserve"> </w:t>
            </w:r>
            <w:r w:rsidRPr="00B757E0">
              <w:rPr>
                <w:rFonts w:ascii="Times New Roman" w:eastAsia="Calibri" w:hAnsi="Times New Roman"/>
                <w:color w:val="000000" w:themeColor="text1"/>
                <w:sz w:val="24"/>
                <w:szCs w:val="24"/>
                <w:lang w:eastAsia="en-US"/>
              </w:rPr>
              <w:t xml:space="preserve">Алматы </w:t>
            </w:r>
            <w:r>
              <w:rPr>
                <w:rFonts w:ascii="Times New Roman" w:eastAsia="Calibri" w:hAnsi="Times New Roman"/>
                <w:color w:val="000000" w:themeColor="text1"/>
                <w:sz w:val="24"/>
                <w:szCs w:val="24"/>
                <w:lang w:eastAsia="en-US"/>
              </w:rPr>
              <w:t xml:space="preserve">  </w:t>
            </w:r>
          </w:p>
          <w:p w:rsidR="004742ED" w:rsidRDefault="004742ED" w:rsidP="003F5FFC">
            <w:pPr>
              <w:tabs>
                <w:tab w:val="left" w:pos="34"/>
                <w:tab w:val="left" w:pos="385"/>
              </w:tabs>
              <w:spacing w:after="0" w:line="240" w:lineRule="auto"/>
              <w:rPr>
                <w:rFonts w:ascii="Times New Roman" w:eastAsia="Calibri" w:hAnsi="Times New Roman"/>
                <w:sz w:val="24"/>
                <w:szCs w:val="24"/>
                <w:lang w:eastAsia="en-US"/>
              </w:rPr>
            </w:pPr>
          </w:p>
          <w:p w:rsidR="00280211" w:rsidRDefault="00280211" w:rsidP="00280211">
            <w:pPr>
              <w:tabs>
                <w:tab w:val="left" w:pos="34"/>
                <w:tab w:val="left" w:pos="38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Научная стажировка по программе  «Методология современных научных исследований»  </w:t>
            </w:r>
            <w:proofErr w:type="spellStart"/>
            <w:r w:rsidR="008F333A">
              <w:rPr>
                <w:rFonts w:ascii="Times New Roman" w:eastAsia="Calibri" w:hAnsi="Times New Roman"/>
                <w:sz w:val="24"/>
                <w:szCs w:val="24"/>
                <w:lang w:eastAsia="en-US"/>
              </w:rPr>
              <w:t>г</w:t>
            </w:r>
            <w:proofErr w:type="gramStart"/>
            <w:r w:rsidR="008F333A">
              <w:rPr>
                <w:rFonts w:ascii="Times New Roman" w:eastAsia="Calibri" w:hAnsi="Times New Roman"/>
                <w:sz w:val="24"/>
                <w:szCs w:val="24"/>
                <w:lang w:eastAsia="en-US"/>
              </w:rPr>
              <w:t>.</w:t>
            </w:r>
            <w:r>
              <w:rPr>
                <w:rFonts w:ascii="Times New Roman" w:eastAsia="Calibri" w:hAnsi="Times New Roman"/>
                <w:sz w:val="24"/>
                <w:szCs w:val="24"/>
                <w:lang w:eastAsia="en-US"/>
              </w:rPr>
              <w:t>Б</w:t>
            </w:r>
            <w:proofErr w:type="gramEnd"/>
            <w:r>
              <w:rPr>
                <w:rFonts w:ascii="Times New Roman" w:eastAsia="Calibri" w:hAnsi="Times New Roman"/>
                <w:sz w:val="24"/>
                <w:szCs w:val="24"/>
                <w:lang w:eastAsia="en-US"/>
              </w:rPr>
              <w:t>оровое</w:t>
            </w:r>
            <w:proofErr w:type="spellEnd"/>
            <w:r>
              <w:rPr>
                <w:rFonts w:ascii="Times New Roman" w:eastAsia="Calibri" w:hAnsi="Times New Roman"/>
                <w:sz w:val="24"/>
                <w:szCs w:val="24"/>
                <w:lang w:eastAsia="en-US"/>
              </w:rPr>
              <w:t xml:space="preserve">.  </w:t>
            </w:r>
            <w:r w:rsidRPr="007E03D8">
              <w:rPr>
                <w:rFonts w:ascii="Times New Roman" w:eastAsia="Calibri" w:hAnsi="Times New Roman"/>
                <w:sz w:val="24"/>
                <w:szCs w:val="24"/>
                <w:lang w:eastAsia="en-US"/>
              </w:rPr>
              <w:t>Сертификат</w:t>
            </w:r>
          </w:p>
          <w:p w:rsidR="00280211" w:rsidRDefault="00280211" w:rsidP="003F5FFC">
            <w:pPr>
              <w:tabs>
                <w:tab w:val="left" w:pos="34"/>
                <w:tab w:val="left" w:pos="385"/>
              </w:tabs>
              <w:spacing w:after="0" w:line="240" w:lineRule="auto"/>
              <w:rPr>
                <w:rFonts w:ascii="Times New Roman" w:eastAsia="Batang" w:hAnsi="Times New Roman"/>
                <w:color w:val="000000"/>
                <w:sz w:val="24"/>
                <w:szCs w:val="24"/>
                <w:lang w:eastAsia="en-US"/>
              </w:rPr>
            </w:pPr>
          </w:p>
          <w:p w:rsidR="00D54EFE" w:rsidRDefault="00B757E0" w:rsidP="003F5FFC">
            <w:pPr>
              <w:tabs>
                <w:tab w:val="left" w:pos="34"/>
                <w:tab w:val="left" w:pos="385"/>
              </w:tabs>
              <w:spacing w:after="0" w:line="240" w:lineRule="auto"/>
              <w:rPr>
                <w:rFonts w:ascii="Times New Roman" w:eastAsia="Batang" w:hAnsi="Times New Roman"/>
                <w:sz w:val="24"/>
                <w:szCs w:val="24"/>
                <w:lang w:val="kk-KZ" w:eastAsia="en-US"/>
              </w:rPr>
            </w:pPr>
            <w:r>
              <w:rPr>
                <w:rFonts w:ascii="Times New Roman" w:eastAsia="Batang" w:hAnsi="Times New Roman"/>
                <w:color w:val="000000"/>
                <w:sz w:val="24"/>
                <w:szCs w:val="24"/>
                <w:lang w:eastAsia="en-US"/>
              </w:rPr>
              <w:t>«Изменения по МСФО</w:t>
            </w:r>
            <w:r w:rsidR="003857A2" w:rsidRPr="00750D2F">
              <w:rPr>
                <w:rFonts w:ascii="Times New Roman" w:eastAsia="Batang" w:hAnsi="Times New Roman"/>
                <w:color w:val="000000"/>
                <w:sz w:val="24"/>
                <w:szCs w:val="24"/>
                <w:lang w:val="kk-KZ" w:eastAsia="en-US"/>
              </w:rPr>
              <w:t xml:space="preserve">» </w:t>
            </w:r>
            <w:r w:rsidR="003857A2" w:rsidRPr="00750D2F">
              <w:rPr>
                <w:rFonts w:ascii="Times New Roman" w:eastAsia="Batang" w:hAnsi="Times New Roman"/>
                <w:color w:val="000000"/>
                <w:sz w:val="24"/>
                <w:szCs w:val="24"/>
                <w:lang w:eastAsia="en-US"/>
              </w:rPr>
              <w:t xml:space="preserve"> </w:t>
            </w:r>
            <w:r w:rsidR="000764C1">
              <w:rPr>
                <w:rFonts w:ascii="Times New Roman" w:eastAsia="Batang" w:hAnsi="Times New Roman"/>
                <w:color w:val="000000"/>
                <w:sz w:val="24"/>
                <w:szCs w:val="24"/>
                <w:lang w:eastAsia="en-US"/>
              </w:rPr>
              <w:t>Высшая школа профессиональной подготовки «</w:t>
            </w:r>
            <w:proofErr w:type="spellStart"/>
            <w:r w:rsidR="000764C1">
              <w:rPr>
                <w:rFonts w:ascii="Times New Roman" w:eastAsia="Batang" w:hAnsi="Times New Roman"/>
                <w:color w:val="000000"/>
                <w:sz w:val="24"/>
                <w:szCs w:val="24"/>
                <w:lang w:val="en-US" w:eastAsia="en-US"/>
              </w:rPr>
              <w:t>Kainar</w:t>
            </w:r>
            <w:proofErr w:type="spellEnd"/>
            <w:r w:rsidR="000764C1">
              <w:rPr>
                <w:rFonts w:ascii="Times New Roman" w:eastAsia="Batang" w:hAnsi="Times New Roman"/>
                <w:color w:val="000000"/>
                <w:sz w:val="24"/>
                <w:szCs w:val="24"/>
                <w:lang w:eastAsia="en-US"/>
              </w:rPr>
              <w:t>»</w:t>
            </w:r>
            <w:r w:rsidR="000764C1" w:rsidRPr="000764C1">
              <w:rPr>
                <w:rFonts w:ascii="Times New Roman" w:eastAsia="Batang" w:hAnsi="Times New Roman"/>
                <w:color w:val="000000"/>
                <w:sz w:val="24"/>
                <w:szCs w:val="24"/>
                <w:lang w:eastAsia="en-US"/>
              </w:rPr>
              <w:t xml:space="preserve"> </w:t>
            </w:r>
            <w:r w:rsidR="000764C1">
              <w:rPr>
                <w:rFonts w:ascii="Times New Roman" w:eastAsia="Batang" w:hAnsi="Times New Roman"/>
                <w:color w:val="000000"/>
                <w:sz w:val="24"/>
                <w:szCs w:val="24"/>
                <w:lang w:eastAsia="en-US"/>
              </w:rPr>
              <w:t xml:space="preserve">№ 08206 г. </w:t>
            </w:r>
            <w:r w:rsidR="003857A2" w:rsidRPr="00750D2F">
              <w:rPr>
                <w:rFonts w:ascii="Times New Roman" w:eastAsia="Batang" w:hAnsi="Times New Roman"/>
                <w:color w:val="000000"/>
                <w:sz w:val="24"/>
                <w:szCs w:val="24"/>
                <w:lang w:eastAsia="en-US"/>
              </w:rPr>
              <w:t>А</w:t>
            </w:r>
            <w:proofErr w:type="gramStart"/>
            <w:r w:rsidR="000764C1">
              <w:rPr>
                <w:rFonts w:ascii="Times New Roman" w:eastAsia="Batang" w:hAnsi="Times New Roman"/>
                <w:color w:val="000000"/>
                <w:sz w:val="24"/>
                <w:szCs w:val="24"/>
                <w:lang w:val="en-US" w:eastAsia="en-US"/>
              </w:rPr>
              <w:t>c</w:t>
            </w:r>
            <w:proofErr w:type="spellStart"/>
            <w:proofErr w:type="gramEnd"/>
            <w:r w:rsidR="000764C1">
              <w:rPr>
                <w:rFonts w:ascii="Times New Roman" w:eastAsia="Batang" w:hAnsi="Times New Roman"/>
                <w:color w:val="000000"/>
                <w:sz w:val="24"/>
                <w:szCs w:val="24"/>
                <w:lang w:eastAsia="en-US"/>
              </w:rPr>
              <w:t>тана</w:t>
            </w:r>
            <w:proofErr w:type="spellEnd"/>
            <w:r w:rsidR="000764C1">
              <w:rPr>
                <w:rFonts w:ascii="Times New Roman" w:eastAsia="Batang" w:hAnsi="Times New Roman"/>
                <w:color w:val="000000"/>
                <w:sz w:val="24"/>
                <w:szCs w:val="24"/>
                <w:lang w:eastAsia="en-US"/>
              </w:rPr>
              <w:t xml:space="preserve"> 72 ч.</w:t>
            </w:r>
            <w:r w:rsidR="003857A2" w:rsidRPr="00750D2F">
              <w:rPr>
                <w:rFonts w:ascii="Times New Roman" w:eastAsia="Batang" w:hAnsi="Times New Roman"/>
                <w:color w:val="000000"/>
                <w:sz w:val="24"/>
                <w:szCs w:val="24"/>
                <w:lang w:eastAsia="en-US"/>
              </w:rPr>
              <w:t xml:space="preserve"> </w:t>
            </w:r>
            <w:r w:rsidR="000764C1">
              <w:rPr>
                <w:rFonts w:ascii="Times New Roman" w:eastAsia="Batang" w:hAnsi="Times New Roman"/>
                <w:sz w:val="24"/>
                <w:szCs w:val="24"/>
                <w:lang w:val="kk-KZ" w:eastAsia="en-US"/>
              </w:rPr>
              <w:t xml:space="preserve"> Сертификат</w:t>
            </w:r>
          </w:p>
          <w:p w:rsidR="000764C1" w:rsidRPr="003F5FFC" w:rsidRDefault="000764C1" w:rsidP="003F5FFC">
            <w:pPr>
              <w:tabs>
                <w:tab w:val="left" w:pos="34"/>
                <w:tab w:val="left" w:pos="385"/>
              </w:tabs>
              <w:spacing w:after="0" w:line="240" w:lineRule="auto"/>
              <w:rPr>
                <w:rFonts w:ascii="Times New Roman" w:eastAsia="Batang" w:hAnsi="Times New Roman"/>
                <w:sz w:val="24"/>
                <w:szCs w:val="24"/>
                <w:lang w:val="kk-KZ" w:eastAsia="en-US"/>
              </w:rPr>
            </w:pPr>
          </w:p>
          <w:p w:rsidR="00280211" w:rsidRDefault="000764C1" w:rsidP="003F5FFC">
            <w:pPr>
              <w:spacing w:after="0" w:line="240" w:lineRule="auto"/>
              <w:rPr>
                <w:rFonts w:ascii="Times New Roman" w:eastAsia="Batang" w:hAnsi="Times New Roman"/>
                <w:sz w:val="24"/>
                <w:szCs w:val="24"/>
                <w:lang w:val="kk-KZ" w:eastAsia="en-US"/>
              </w:rPr>
            </w:pPr>
            <w:r w:rsidRPr="00776E30">
              <w:rPr>
                <w:rFonts w:ascii="Times New Roman" w:eastAsia="Batang" w:hAnsi="Times New Roman"/>
                <w:color w:val="000000"/>
                <w:sz w:val="24"/>
                <w:szCs w:val="24"/>
                <w:lang w:val="kk-KZ" w:eastAsia="en-US"/>
              </w:rPr>
              <w:t xml:space="preserve">«Развитие цифровой экономики» АТУ № 181  </w:t>
            </w:r>
            <w:r w:rsidRPr="00776E30">
              <w:rPr>
                <w:rFonts w:ascii="Times New Roman" w:eastAsia="Calibri" w:hAnsi="Times New Roman"/>
                <w:color w:val="000000" w:themeColor="text1"/>
                <w:sz w:val="24"/>
                <w:szCs w:val="24"/>
                <w:lang w:val="kk-KZ" w:eastAsia="en-US"/>
              </w:rPr>
              <w:t>г. Алматы</w:t>
            </w:r>
            <w:r w:rsidR="00280211" w:rsidRPr="00776E30">
              <w:rPr>
                <w:rFonts w:ascii="Times New Roman" w:eastAsia="Calibri" w:hAnsi="Times New Roman"/>
                <w:color w:val="000000" w:themeColor="text1"/>
                <w:sz w:val="24"/>
                <w:szCs w:val="24"/>
                <w:lang w:val="kk-KZ" w:eastAsia="en-US"/>
              </w:rPr>
              <w:t xml:space="preserve"> </w:t>
            </w:r>
            <w:r w:rsidR="00280211" w:rsidRPr="00776E30">
              <w:rPr>
                <w:rFonts w:ascii="Times New Roman" w:eastAsia="Batang" w:hAnsi="Times New Roman"/>
                <w:color w:val="000000"/>
                <w:sz w:val="24"/>
                <w:szCs w:val="24"/>
                <w:lang w:val="kk-KZ" w:eastAsia="en-US"/>
              </w:rPr>
              <w:t xml:space="preserve">72 ч. </w:t>
            </w:r>
            <w:r w:rsidR="00280211">
              <w:rPr>
                <w:rFonts w:ascii="Times New Roman" w:eastAsia="Batang" w:hAnsi="Times New Roman"/>
                <w:sz w:val="24"/>
                <w:szCs w:val="24"/>
                <w:lang w:val="kk-KZ" w:eastAsia="en-US"/>
              </w:rPr>
              <w:t xml:space="preserve"> Сертификат</w:t>
            </w:r>
          </w:p>
          <w:p w:rsidR="00280211" w:rsidRDefault="00280211" w:rsidP="003F5FFC">
            <w:pPr>
              <w:spacing w:after="0" w:line="240" w:lineRule="auto"/>
              <w:rPr>
                <w:rFonts w:ascii="Times New Roman" w:eastAsia="Batang" w:hAnsi="Times New Roman"/>
                <w:sz w:val="24"/>
                <w:szCs w:val="24"/>
                <w:lang w:val="kk-KZ" w:eastAsia="en-US"/>
              </w:rPr>
            </w:pPr>
          </w:p>
          <w:p w:rsidR="00280211" w:rsidRDefault="00280211" w:rsidP="003F5FFC">
            <w:pPr>
              <w:spacing w:after="0" w:line="240" w:lineRule="auto"/>
              <w:rPr>
                <w:rFonts w:ascii="Times New Roman" w:eastAsia="Batang" w:hAnsi="Times New Roman"/>
                <w:sz w:val="24"/>
                <w:szCs w:val="24"/>
                <w:lang w:val="kk-KZ" w:eastAsia="en-US"/>
              </w:rPr>
            </w:pPr>
            <w:r>
              <w:rPr>
                <w:rFonts w:ascii="Times New Roman" w:eastAsia="Batang" w:hAnsi="Times New Roman"/>
                <w:sz w:val="24"/>
                <w:szCs w:val="24"/>
                <w:lang w:val="kk-KZ" w:eastAsia="en-US"/>
              </w:rPr>
              <w:t>«</w:t>
            </w:r>
            <w:r w:rsidR="00417ADF">
              <w:rPr>
                <w:rFonts w:ascii="Times New Roman" w:eastAsia="Batang" w:hAnsi="Times New Roman"/>
                <w:sz w:val="24"/>
                <w:szCs w:val="24"/>
                <w:lang w:val="kk-KZ" w:eastAsia="en-US"/>
              </w:rPr>
              <w:t>Қазіргі Қазақстанның экономикасы</w:t>
            </w:r>
            <w:r w:rsidR="00417ADF" w:rsidRPr="00417ADF">
              <w:rPr>
                <w:rFonts w:ascii="Times New Roman" w:eastAsia="Batang" w:hAnsi="Times New Roman"/>
                <w:sz w:val="24"/>
                <w:szCs w:val="24"/>
                <w:lang w:val="kk-KZ" w:eastAsia="en-US"/>
              </w:rPr>
              <w:t>: м</w:t>
            </w:r>
            <w:r w:rsidR="00417ADF">
              <w:rPr>
                <w:rFonts w:ascii="Times New Roman" w:eastAsia="Batang" w:hAnsi="Times New Roman"/>
                <w:sz w:val="24"/>
                <w:szCs w:val="24"/>
                <w:lang w:val="kk-KZ" w:eastAsia="en-US"/>
              </w:rPr>
              <w:t>ә</w:t>
            </w:r>
            <w:r w:rsidR="00417ADF" w:rsidRPr="00417ADF">
              <w:rPr>
                <w:rFonts w:ascii="Times New Roman" w:eastAsia="Batang" w:hAnsi="Times New Roman"/>
                <w:sz w:val="24"/>
                <w:szCs w:val="24"/>
                <w:lang w:val="kk-KZ" w:eastAsia="en-US"/>
              </w:rPr>
              <w:t>селелер</w:t>
            </w:r>
            <w:r w:rsidR="00417ADF">
              <w:rPr>
                <w:rFonts w:ascii="Times New Roman" w:eastAsia="Batang" w:hAnsi="Times New Roman"/>
                <w:sz w:val="24"/>
                <w:szCs w:val="24"/>
                <w:lang w:val="kk-KZ" w:eastAsia="en-US"/>
              </w:rPr>
              <w:t>і және даму келешегі</w:t>
            </w:r>
            <w:r w:rsidR="00417ADF" w:rsidRPr="00417ADF">
              <w:rPr>
                <w:rFonts w:ascii="Times New Roman" w:eastAsia="Batang" w:hAnsi="Times New Roman"/>
                <w:sz w:val="24"/>
                <w:szCs w:val="24"/>
                <w:lang w:val="kk-KZ" w:eastAsia="en-US"/>
              </w:rPr>
              <w:t xml:space="preserve">» КазУТБ </w:t>
            </w:r>
            <w:r w:rsidR="00417ADF" w:rsidRPr="00417ADF">
              <w:rPr>
                <w:rFonts w:ascii="Times New Roman" w:eastAsia="Batang" w:hAnsi="Times New Roman"/>
                <w:color w:val="000000"/>
                <w:sz w:val="24"/>
                <w:szCs w:val="24"/>
                <w:lang w:val="kk-KZ" w:eastAsia="en-US"/>
              </w:rPr>
              <w:t xml:space="preserve">№ </w:t>
            </w:r>
            <w:r w:rsidR="00417ADF">
              <w:rPr>
                <w:rFonts w:ascii="Times New Roman" w:eastAsia="Batang" w:hAnsi="Times New Roman"/>
                <w:color w:val="000000"/>
                <w:sz w:val="24"/>
                <w:szCs w:val="24"/>
                <w:lang w:val="kk-KZ" w:eastAsia="en-US"/>
              </w:rPr>
              <w:t xml:space="preserve">60 </w:t>
            </w:r>
            <w:r w:rsidR="00417ADF" w:rsidRPr="00417ADF">
              <w:rPr>
                <w:rFonts w:ascii="Times New Roman" w:eastAsia="Batang" w:hAnsi="Times New Roman"/>
                <w:color w:val="000000"/>
                <w:sz w:val="24"/>
                <w:szCs w:val="24"/>
                <w:lang w:val="kk-KZ" w:eastAsia="en-US"/>
              </w:rPr>
              <w:t>г. Аc</w:t>
            </w:r>
            <w:r w:rsidR="00417ADF">
              <w:rPr>
                <w:rFonts w:ascii="Times New Roman" w:eastAsia="Batang" w:hAnsi="Times New Roman"/>
                <w:color w:val="000000"/>
                <w:sz w:val="24"/>
                <w:szCs w:val="24"/>
                <w:lang w:val="kk-KZ" w:eastAsia="en-US"/>
              </w:rPr>
              <w:t>тана</w:t>
            </w:r>
            <w:r w:rsidR="00417ADF">
              <w:rPr>
                <w:rFonts w:ascii="Times New Roman" w:eastAsia="Batang" w:hAnsi="Times New Roman"/>
                <w:sz w:val="24"/>
                <w:szCs w:val="24"/>
                <w:lang w:val="kk-KZ" w:eastAsia="en-US"/>
              </w:rPr>
              <w:t xml:space="preserve"> Сертификат</w:t>
            </w:r>
          </w:p>
          <w:p w:rsidR="00417ADF" w:rsidRDefault="00417ADF" w:rsidP="003F5FFC">
            <w:pPr>
              <w:spacing w:after="0" w:line="240" w:lineRule="auto"/>
              <w:rPr>
                <w:rFonts w:ascii="Times New Roman" w:eastAsia="Batang" w:hAnsi="Times New Roman"/>
                <w:sz w:val="24"/>
                <w:szCs w:val="24"/>
                <w:lang w:val="kk-KZ" w:eastAsia="en-US"/>
              </w:rPr>
            </w:pPr>
          </w:p>
          <w:p w:rsidR="000F3201" w:rsidRDefault="00E82B5F" w:rsidP="000F3201">
            <w:pPr>
              <w:tabs>
                <w:tab w:val="left" w:pos="34"/>
                <w:tab w:val="left" w:pos="385"/>
              </w:tabs>
              <w:spacing w:after="0" w:line="240" w:lineRule="auto"/>
              <w:rPr>
                <w:rFonts w:ascii="Times New Roman" w:eastAsia="Batang" w:hAnsi="Times New Roman"/>
                <w:sz w:val="24"/>
                <w:szCs w:val="24"/>
                <w:lang w:val="kk-KZ" w:eastAsia="en-US"/>
              </w:rPr>
            </w:pPr>
            <w:r>
              <w:rPr>
                <w:rFonts w:ascii="Times New Roman" w:eastAsia="Batang" w:hAnsi="Times New Roman"/>
                <w:sz w:val="24"/>
                <w:szCs w:val="24"/>
                <w:lang w:val="kk-KZ" w:eastAsia="en-US"/>
              </w:rPr>
              <w:t xml:space="preserve">«Организация учебного процесса по дистанционным образовательным </w:t>
            </w:r>
            <w:r w:rsidR="000F3201">
              <w:rPr>
                <w:rFonts w:ascii="Times New Roman" w:eastAsia="Batang" w:hAnsi="Times New Roman"/>
                <w:sz w:val="24"/>
                <w:szCs w:val="24"/>
                <w:lang w:val="kk-KZ" w:eastAsia="en-US"/>
              </w:rPr>
              <w:t xml:space="preserve">технологиям» </w:t>
            </w:r>
            <w:r w:rsidR="000F3201">
              <w:rPr>
                <w:rFonts w:ascii="Times New Roman" w:eastAsia="Batang" w:hAnsi="Times New Roman"/>
                <w:color w:val="000000"/>
                <w:sz w:val="24"/>
                <w:szCs w:val="24"/>
                <w:lang w:eastAsia="en-US"/>
              </w:rPr>
              <w:t xml:space="preserve">№ 1716 г. </w:t>
            </w:r>
            <w:r w:rsidR="000F3201" w:rsidRPr="00750D2F">
              <w:rPr>
                <w:rFonts w:ascii="Times New Roman" w:eastAsia="Batang" w:hAnsi="Times New Roman"/>
                <w:color w:val="000000"/>
                <w:sz w:val="24"/>
                <w:szCs w:val="24"/>
                <w:lang w:eastAsia="en-US"/>
              </w:rPr>
              <w:t>А</w:t>
            </w:r>
            <w:proofErr w:type="gramStart"/>
            <w:r w:rsidR="000F3201">
              <w:rPr>
                <w:rFonts w:ascii="Times New Roman" w:eastAsia="Batang" w:hAnsi="Times New Roman"/>
                <w:color w:val="000000"/>
                <w:sz w:val="24"/>
                <w:szCs w:val="24"/>
                <w:lang w:val="en-US" w:eastAsia="en-US"/>
              </w:rPr>
              <w:t>c</w:t>
            </w:r>
            <w:proofErr w:type="spellStart"/>
            <w:proofErr w:type="gramEnd"/>
            <w:r w:rsidR="000F3201">
              <w:rPr>
                <w:rFonts w:ascii="Times New Roman" w:eastAsia="Batang" w:hAnsi="Times New Roman"/>
                <w:color w:val="000000"/>
                <w:sz w:val="24"/>
                <w:szCs w:val="24"/>
                <w:lang w:eastAsia="en-US"/>
              </w:rPr>
              <w:t>тана</w:t>
            </w:r>
            <w:proofErr w:type="spellEnd"/>
            <w:r w:rsidR="000F3201">
              <w:rPr>
                <w:rFonts w:ascii="Times New Roman" w:eastAsia="Batang" w:hAnsi="Times New Roman"/>
                <w:color w:val="000000"/>
                <w:sz w:val="24"/>
                <w:szCs w:val="24"/>
                <w:lang w:eastAsia="en-US"/>
              </w:rPr>
              <w:t xml:space="preserve"> 68 ч.</w:t>
            </w:r>
            <w:r w:rsidR="000F3201" w:rsidRPr="00750D2F">
              <w:rPr>
                <w:rFonts w:ascii="Times New Roman" w:eastAsia="Batang" w:hAnsi="Times New Roman"/>
                <w:color w:val="000000"/>
                <w:sz w:val="24"/>
                <w:szCs w:val="24"/>
                <w:lang w:eastAsia="en-US"/>
              </w:rPr>
              <w:t xml:space="preserve"> </w:t>
            </w:r>
            <w:r w:rsidR="000F3201">
              <w:rPr>
                <w:rFonts w:ascii="Times New Roman" w:eastAsia="Batang" w:hAnsi="Times New Roman"/>
                <w:sz w:val="24"/>
                <w:szCs w:val="24"/>
                <w:lang w:val="kk-KZ" w:eastAsia="en-US"/>
              </w:rPr>
              <w:t xml:space="preserve"> Сертификат</w:t>
            </w:r>
          </w:p>
          <w:p w:rsidR="00417ADF" w:rsidRPr="00417ADF" w:rsidRDefault="00E82B5F" w:rsidP="003F5FFC">
            <w:pPr>
              <w:spacing w:after="0" w:line="240" w:lineRule="auto"/>
              <w:rPr>
                <w:rFonts w:ascii="Times New Roman" w:eastAsia="Batang" w:hAnsi="Times New Roman"/>
                <w:sz w:val="24"/>
                <w:szCs w:val="24"/>
                <w:lang w:val="kk-KZ" w:eastAsia="en-US"/>
              </w:rPr>
            </w:pPr>
            <w:r>
              <w:rPr>
                <w:rFonts w:ascii="Times New Roman" w:eastAsia="Batang" w:hAnsi="Times New Roman"/>
                <w:sz w:val="24"/>
                <w:szCs w:val="24"/>
                <w:lang w:val="kk-KZ" w:eastAsia="en-US"/>
              </w:rPr>
              <w:t xml:space="preserve"> </w:t>
            </w:r>
          </w:p>
          <w:p w:rsidR="00280211" w:rsidRDefault="000764C1" w:rsidP="003F5FFC">
            <w:pPr>
              <w:spacing w:after="0" w:line="240" w:lineRule="auto"/>
              <w:rPr>
                <w:rFonts w:ascii="Times New Roman" w:eastAsia="Calibri" w:hAnsi="Times New Roman"/>
                <w:color w:val="000000" w:themeColor="text1"/>
                <w:sz w:val="24"/>
                <w:szCs w:val="24"/>
                <w:lang w:eastAsia="en-US"/>
              </w:rPr>
            </w:pPr>
            <w:r w:rsidRPr="00417ADF">
              <w:rPr>
                <w:rFonts w:ascii="Times New Roman" w:eastAsia="Calibri" w:hAnsi="Times New Roman"/>
                <w:color w:val="000000" w:themeColor="text1"/>
                <w:sz w:val="24"/>
                <w:szCs w:val="24"/>
                <w:lang w:val="kk-KZ" w:eastAsia="en-US"/>
              </w:rPr>
              <w:t xml:space="preserve"> </w:t>
            </w:r>
            <w:r w:rsidR="00280211">
              <w:rPr>
                <w:rFonts w:ascii="Times New Roman" w:eastAsia="Calibri" w:hAnsi="Times New Roman"/>
                <w:color w:val="000000" w:themeColor="text1"/>
                <w:sz w:val="24"/>
                <w:szCs w:val="24"/>
                <w:lang w:eastAsia="en-US"/>
              </w:rPr>
              <w:t xml:space="preserve">«Инновационные образовательные технологии и дидактические модели» </w:t>
            </w:r>
          </w:p>
          <w:p w:rsidR="00280211" w:rsidRDefault="00280211" w:rsidP="003F5FFC">
            <w:pPr>
              <w:spacing w:after="0" w:line="240" w:lineRule="auto"/>
              <w:rPr>
                <w:rFonts w:ascii="Times New Roman" w:eastAsia="Calibri" w:hAnsi="Times New Roman"/>
                <w:color w:val="000000" w:themeColor="text1"/>
                <w:sz w:val="24"/>
                <w:szCs w:val="24"/>
                <w:lang w:eastAsia="en-US"/>
              </w:rPr>
            </w:pPr>
            <w:r>
              <w:rPr>
                <w:rFonts w:ascii="Times New Roman" w:eastAsia="Batang" w:hAnsi="Times New Roman"/>
                <w:color w:val="000000"/>
                <w:sz w:val="24"/>
                <w:szCs w:val="24"/>
                <w:lang w:eastAsia="en-US"/>
              </w:rPr>
              <w:t xml:space="preserve">АТУ № 1219  </w:t>
            </w:r>
            <w:r w:rsidRPr="00B757E0">
              <w:rPr>
                <w:rFonts w:ascii="Times New Roman" w:eastAsia="Calibri" w:hAnsi="Times New Roman"/>
                <w:color w:val="000000" w:themeColor="text1"/>
                <w:sz w:val="24"/>
                <w:szCs w:val="24"/>
                <w:lang w:eastAsia="en-US"/>
              </w:rPr>
              <w:t>г.</w:t>
            </w:r>
            <w:r>
              <w:rPr>
                <w:rFonts w:ascii="Times New Roman" w:eastAsia="Calibri" w:hAnsi="Times New Roman"/>
                <w:color w:val="000000" w:themeColor="text1"/>
                <w:sz w:val="24"/>
                <w:szCs w:val="24"/>
                <w:lang w:eastAsia="en-US"/>
              </w:rPr>
              <w:t xml:space="preserve"> </w:t>
            </w:r>
            <w:r w:rsidRPr="00B757E0">
              <w:rPr>
                <w:rFonts w:ascii="Times New Roman" w:eastAsia="Calibri" w:hAnsi="Times New Roman"/>
                <w:color w:val="000000" w:themeColor="text1"/>
                <w:sz w:val="24"/>
                <w:szCs w:val="24"/>
                <w:lang w:eastAsia="en-US"/>
              </w:rPr>
              <w:t>Алматы</w:t>
            </w:r>
            <w:r>
              <w:rPr>
                <w:rFonts w:ascii="Times New Roman" w:eastAsia="Calibri" w:hAnsi="Times New Roman"/>
                <w:color w:val="000000" w:themeColor="text1"/>
                <w:sz w:val="24"/>
                <w:szCs w:val="24"/>
                <w:lang w:eastAsia="en-US"/>
              </w:rPr>
              <w:t xml:space="preserve"> </w:t>
            </w:r>
            <w:r>
              <w:rPr>
                <w:rFonts w:ascii="Times New Roman" w:eastAsia="Batang" w:hAnsi="Times New Roman"/>
                <w:color w:val="000000"/>
                <w:sz w:val="24"/>
                <w:szCs w:val="24"/>
                <w:lang w:eastAsia="en-US"/>
              </w:rPr>
              <w:t>72 ч.</w:t>
            </w:r>
            <w:r w:rsidRPr="00750D2F">
              <w:rPr>
                <w:rFonts w:ascii="Times New Roman" w:eastAsia="Batang" w:hAnsi="Times New Roman"/>
                <w:color w:val="000000"/>
                <w:sz w:val="24"/>
                <w:szCs w:val="24"/>
                <w:lang w:eastAsia="en-US"/>
              </w:rPr>
              <w:t xml:space="preserve"> </w:t>
            </w:r>
            <w:r>
              <w:rPr>
                <w:rFonts w:ascii="Times New Roman" w:eastAsia="Batang" w:hAnsi="Times New Roman"/>
                <w:sz w:val="24"/>
                <w:szCs w:val="24"/>
                <w:lang w:val="kk-KZ" w:eastAsia="en-US"/>
              </w:rPr>
              <w:t xml:space="preserve"> Сертификат</w:t>
            </w:r>
          </w:p>
          <w:p w:rsidR="00280211" w:rsidRDefault="00280211" w:rsidP="003F5FFC">
            <w:pPr>
              <w:spacing w:after="0" w:line="240" w:lineRule="auto"/>
              <w:rPr>
                <w:rFonts w:ascii="Times New Roman" w:eastAsia="Batang" w:hAnsi="Times New Roman"/>
                <w:color w:val="000000"/>
                <w:sz w:val="24"/>
                <w:szCs w:val="24"/>
                <w:lang w:val="kk-KZ" w:eastAsia="en-US"/>
              </w:rPr>
            </w:pPr>
          </w:p>
          <w:p w:rsidR="000F3201" w:rsidRDefault="003857A2" w:rsidP="003F5FFC">
            <w:pPr>
              <w:spacing w:after="0" w:line="240" w:lineRule="auto"/>
              <w:rPr>
                <w:rFonts w:ascii="Times New Roman" w:eastAsia="Calibri" w:hAnsi="Times New Roman"/>
                <w:color w:val="000000" w:themeColor="text1"/>
                <w:sz w:val="24"/>
                <w:szCs w:val="24"/>
                <w:lang w:eastAsia="en-US"/>
              </w:rPr>
            </w:pPr>
            <w:r w:rsidRPr="00750D2F">
              <w:rPr>
                <w:rFonts w:ascii="Times New Roman" w:eastAsia="Batang" w:hAnsi="Times New Roman"/>
                <w:sz w:val="24"/>
                <w:szCs w:val="24"/>
                <w:lang w:val="kk-KZ" w:eastAsia="en-US"/>
              </w:rPr>
              <w:t>«</w:t>
            </w:r>
            <w:r w:rsidR="000F3201">
              <w:rPr>
                <w:rFonts w:ascii="Times New Roman" w:eastAsia="Batang" w:hAnsi="Times New Roman"/>
                <w:sz w:val="24"/>
                <w:szCs w:val="24"/>
                <w:lang w:val="kk-KZ" w:eastAsia="en-US"/>
              </w:rPr>
              <w:t>Экономический анализ финансовой отчетности</w:t>
            </w:r>
            <w:r w:rsidRPr="00750D2F">
              <w:rPr>
                <w:rFonts w:ascii="Times New Roman" w:eastAsia="Batang" w:hAnsi="Times New Roman"/>
                <w:sz w:val="24"/>
                <w:szCs w:val="24"/>
                <w:lang w:val="kk-KZ" w:eastAsia="en-US"/>
              </w:rPr>
              <w:t xml:space="preserve">» </w:t>
            </w:r>
            <w:r w:rsidR="000F3201">
              <w:rPr>
                <w:rFonts w:ascii="Times New Roman" w:eastAsia="Batang" w:hAnsi="Times New Roman"/>
                <w:color w:val="000000"/>
                <w:sz w:val="24"/>
                <w:szCs w:val="24"/>
                <w:lang w:eastAsia="en-US"/>
              </w:rPr>
              <w:t xml:space="preserve">АТУ № 1417 </w:t>
            </w:r>
            <w:proofErr w:type="spellStart"/>
            <w:r w:rsidR="000F3201" w:rsidRPr="00B757E0">
              <w:rPr>
                <w:rFonts w:ascii="Times New Roman" w:eastAsia="Calibri" w:hAnsi="Times New Roman"/>
                <w:color w:val="000000" w:themeColor="text1"/>
                <w:sz w:val="24"/>
                <w:szCs w:val="24"/>
                <w:lang w:eastAsia="en-US"/>
              </w:rPr>
              <w:t>г.Алматы</w:t>
            </w:r>
            <w:proofErr w:type="spellEnd"/>
            <w:r w:rsidR="000F3201">
              <w:rPr>
                <w:rFonts w:ascii="Times New Roman" w:eastAsia="Calibri" w:hAnsi="Times New Roman"/>
                <w:color w:val="000000" w:themeColor="text1"/>
                <w:sz w:val="24"/>
                <w:szCs w:val="24"/>
                <w:lang w:eastAsia="en-US"/>
              </w:rPr>
              <w:t xml:space="preserve"> </w:t>
            </w:r>
          </w:p>
          <w:p w:rsidR="000F3201" w:rsidRDefault="000F3201" w:rsidP="003F5FFC">
            <w:pPr>
              <w:spacing w:after="0" w:line="240" w:lineRule="auto"/>
              <w:rPr>
                <w:rFonts w:ascii="Times New Roman" w:eastAsia="Batang" w:hAnsi="Times New Roman"/>
                <w:sz w:val="24"/>
                <w:szCs w:val="24"/>
                <w:lang w:val="kk-KZ" w:eastAsia="en-US"/>
              </w:rPr>
            </w:pPr>
            <w:r>
              <w:rPr>
                <w:rFonts w:ascii="Times New Roman" w:eastAsia="Batang" w:hAnsi="Times New Roman"/>
                <w:color w:val="000000"/>
                <w:sz w:val="24"/>
                <w:szCs w:val="24"/>
                <w:lang w:eastAsia="en-US"/>
              </w:rPr>
              <w:t>72 ч.</w:t>
            </w:r>
            <w:r w:rsidRPr="00750D2F">
              <w:rPr>
                <w:rFonts w:ascii="Times New Roman" w:eastAsia="Batang" w:hAnsi="Times New Roman"/>
                <w:color w:val="000000"/>
                <w:sz w:val="24"/>
                <w:szCs w:val="24"/>
                <w:lang w:eastAsia="en-US"/>
              </w:rPr>
              <w:t xml:space="preserve"> </w:t>
            </w:r>
            <w:r>
              <w:rPr>
                <w:rFonts w:ascii="Times New Roman" w:eastAsia="Batang" w:hAnsi="Times New Roman"/>
                <w:sz w:val="24"/>
                <w:szCs w:val="24"/>
                <w:lang w:val="kk-KZ" w:eastAsia="en-US"/>
              </w:rPr>
              <w:t xml:space="preserve"> Сертификат</w:t>
            </w:r>
            <w:r w:rsidRPr="00750D2F">
              <w:rPr>
                <w:rFonts w:ascii="Times New Roman" w:eastAsia="Batang" w:hAnsi="Times New Roman"/>
                <w:sz w:val="24"/>
                <w:szCs w:val="24"/>
                <w:lang w:val="kk-KZ" w:eastAsia="en-US"/>
              </w:rPr>
              <w:t xml:space="preserve"> </w:t>
            </w:r>
          </w:p>
          <w:p w:rsidR="000F3201" w:rsidRDefault="000F3201" w:rsidP="003F5FFC">
            <w:pPr>
              <w:spacing w:after="0" w:line="240" w:lineRule="auto"/>
              <w:rPr>
                <w:rFonts w:ascii="Times New Roman" w:eastAsia="Batang" w:hAnsi="Times New Roman"/>
                <w:sz w:val="24"/>
                <w:szCs w:val="24"/>
                <w:lang w:val="kk-KZ" w:eastAsia="en-US"/>
              </w:rPr>
            </w:pPr>
          </w:p>
          <w:p w:rsidR="00277DBB" w:rsidRDefault="003857A2" w:rsidP="003F5FFC">
            <w:pPr>
              <w:spacing w:after="0" w:line="240" w:lineRule="auto"/>
              <w:rPr>
                <w:rFonts w:ascii="Times New Roman" w:eastAsia="Batang" w:hAnsi="Times New Roman"/>
                <w:sz w:val="24"/>
                <w:szCs w:val="24"/>
                <w:lang w:val="kk-KZ" w:eastAsia="en-US"/>
              </w:rPr>
            </w:pPr>
            <w:r w:rsidRPr="00750D2F">
              <w:rPr>
                <w:rFonts w:ascii="Times New Roman" w:eastAsia="Batang" w:hAnsi="Times New Roman"/>
                <w:sz w:val="24"/>
                <w:szCs w:val="24"/>
                <w:lang w:val="kk-KZ" w:eastAsia="en-US"/>
              </w:rPr>
              <w:t>«</w:t>
            </w:r>
            <w:r w:rsidR="00277DBB">
              <w:rPr>
                <w:rFonts w:ascii="Times New Roman" w:eastAsia="Batang" w:hAnsi="Times New Roman"/>
                <w:sz w:val="24"/>
                <w:szCs w:val="24"/>
                <w:lang w:val="kk-KZ" w:eastAsia="en-US"/>
              </w:rPr>
              <w:t>Учет и отчетность в банке</w:t>
            </w:r>
            <w:r w:rsidRPr="00750D2F">
              <w:rPr>
                <w:rFonts w:ascii="Times New Roman" w:eastAsia="Batang" w:hAnsi="Times New Roman"/>
                <w:sz w:val="24"/>
                <w:szCs w:val="24"/>
                <w:lang w:val="kk-KZ" w:eastAsia="en-US"/>
              </w:rPr>
              <w:t>»</w:t>
            </w:r>
            <w:r w:rsidR="00277DBB">
              <w:rPr>
                <w:rFonts w:ascii="Times New Roman" w:eastAsia="Batang" w:hAnsi="Times New Roman"/>
                <w:sz w:val="24"/>
                <w:szCs w:val="24"/>
                <w:lang w:val="kk-KZ" w:eastAsia="en-US"/>
              </w:rPr>
              <w:t xml:space="preserve"> Евразийское аккредитационное агенство </w:t>
            </w:r>
          </w:p>
          <w:p w:rsidR="003857A2" w:rsidRDefault="003857A2" w:rsidP="00277DBB">
            <w:pPr>
              <w:spacing w:after="0" w:line="240" w:lineRule="auto"/>
              <w:rPr>
                <w:rFonts w:ascii="Times New Roman" w:eastAsia="Batang" w:hAnsi="Times New Roman"/>
                <w:sz w:val="24"/>
                <w:szCs w:val="24"/>
                <w:lang w:val="kk-KZ" w:eastAsia="en-US"/>
              </w:rPr>
            </w:pPr>
            <w:r w:rsidRPr="00750D2F">
              <w:rPr>
                <w:rFonts w:ascii="Times New Roman" w:eastAsia="Batang" w:hAnsi="Times New Roman"/>
                <w:sz w:val="24"/>
                <w:szCs w:val="24"/>
                <w:lang w:val="kk-KZ" w:eastAsia="en-US"/>
              </w:rPr>
              <w:t>№</w:t>
            </w:r>
            <w:r w:rsidR="00277DBB">
              <w:rPr>
                <w:rFonts w:ascii="Times New Roman" w:eastAsia="Batang" w:hAnsi="Times New Roman"/>
                <w:sz w:val="24"/>
                <w:szCs w:val="24"/>
                <w:lang w:val="kk-KZ" w:eastAsia="en-US"/>
              </w:rPr>
              <w:t xml:space="preserve"> 047 , </w:t>
            </w:r>
            <w:r w:rsidR="008F333A">
              <w:rPr>
                <w:rFonts w:ascii="Times New Roman" w:eastAsia="Batang" w:hAnsi="Times New Roman"/>
                <w:sz w:val="24"/>
                <w:szCs w:val="24"/>
                <w:lang w:val="kk-KZ" w:eastAsia="en-US"/>
              </w:rPr>
              <w:t xml:space="preserve">г.Нур-Султан </w:t>
            </w:r>
            <w:r w:rsidR="008B774D" w:rsidRPr="003F5FFC">
              <w:rPr>
                <w:rFonts w:ascii="Times New Roman" w:eastAsia="Batang" w:hAnsi="Times New Roman"/>
                <w:sz w:val="24"/>
                <w:szCs w:val="24"/>
                <w:lang w:val="kk-KZ" w:eastAsia="en-US"/>
              </w:rPr>
              <w:t xml:space="preserve">72ч </w:t>
            </w:r>
            <w:r w:rsidR="00277DBB">
              <w:rPr>
                <w:rFonts w:ascii="Times New Roman" w:eastAsia="Batang" w:hAnsi="Times New Roman"/>
                <w:sz w:val="24"/>
                <w:szCs w:val="24"/>
                <w:lang w:val="kk-KZ" w:eastAsia="en-US"/>
              </w:rPr>
              <w:t xml:space="preserve"> Сертификат</w:t>
            </w:r>
          </w:p>
          <w:p w:rsidR="00776E30" w:rsidRDefault="00776E30" w:rsidP="00277DBB">
            <w:pPr>
              <w:spacing w:after="0" w:line="240" w:lineRule="auto"/>
              <w:rPr>
                <w:rFonts w:ascii="Times New Roman" w:eastAsia="Batang" w:hAnsi="Times New Roman"/>
                <w:sz w:val="24"/>
                <w:szCs w:val="24"/>
                <w:lang w:val="kk-KZ" w:eastAsia="en-US"/>
              </w:rPr>
            </w:pPr>
          </w:p>
          <w:p w:rsidR="00776E30" w:rsidRPr="00776E30" w:rsidRDefault="00776E30" w:rsidP="00776E30">
            <w:pPr>
              <w:spacing w:after="0" w:line="240" w:lineRule="auto"/>
              <w:rPr>
                <w:rFonts w:ascii="Times New Roman" w:hAnsi="Times New Roman"/>
                <w:color w:val="000000"/>
                <w:spacing w:val="2"/>
                <w:sz w:val="24"/>
                <w:szCs w:val="24"/>
              </w:rPr>
            </w:pPr>
            <w:r>
              <w:rPr>
                <w:rFonts w:ascii="Times New Roman" w:eastAsia="Batang" w:hAnsi="Times New Roman"/>
                <w:sz w:val="24"/>
                <w:szCs w:val="24"/>
                <w:lang w:val="kk-KZ" w:eastAsia="en-US"/>
              </w:rPr>
              <w:t>«Международные стандарты учета и аудита</w:t>
            </w:r>
            <w:r w:rsidRPr="00776E30">
              <w:rPr>
                <w:rFonts w:ascii="Times New Roman" w:eastAsia="Batang" w:hAnsi="Times New Roman"/>
                <w:sz w:val="24"/>
                <w:szCs w:val="24"/>
                <w:lang w:eastAsia="en-US"/>
              </w:rPr>
              <w:t xml:space="preserve">: </w:t>
            </w:r>
            <w:r>
              <w:rPr>
                <w:rFonts w:ascii="Times New Roman" w:eastAsia="Batang" w:hAnsi="Times New Roman"/>
                <w:sz w:val="24"/>
                <w:szCs w:val="24"/>
                <w:lang w:eastAsia="en-US"/>
              </w:rPr>
              <w:t xml:space="preserve">практика применения в условиях цифровой экономики» РУДН Москва Сертификат </w:t>
            </w:r>
          </w:p>
        </w:tc>
      </w:tr>
      <w:tr w:rsidR="003857A2" w:rsidRPr="003F5FFC" w:rsidTr="000764C1">
        <w:tc>
          <w:tcPr>
            <w:tcW w:w="9748" w:type="dxa"/>
            <w:gridSpan w:val="2"/>
            <w:tcBorders>
              <w:top w:val="single" w:sz="4" w:space="0" w:color="auto"/>
              <w:left w:val="single" w:sz="4" w:space="0" w:color="auto"/>
              <w:bottom w:val="single" w:sz="4" w:space="0" w:color="auto"/>
              <w:right w:val="single" w:sz="4" w:space="0" w:color="auto"/>
            </w:tcBorders>
            <w:shd w:val="clear" w:color="auto" w:fill="auto"/>
          </w:tcPr>
          <w:p w:rsidR="003857A2" w:rsidRPr="003F5FFC" w:rsidRDefault="008B774D" w:rsidP="003F5FFC">
            <w:pPr>
              <w:spacing w:after="0" w:line="240" w:lineRule="auto"/>
              <w:textAlignment w:val="baseline"/>
              <w:rPr>
                <w:rFonts w:ascii="Times New Roman" w:hAnsi="Times New Roman"/>
                <w:b/>
                <w:sz w:val="24"/>
                <w:szCs w:val="24"/>
              </w:rPr>
            </w:pPr>
            <w:r w:rsidRPr="003F5FFC">
              <w:rPr>
                <w:rFonts w:ascii="Times New Roman" w:eastAsia="Calibri" w:hAnsi="Times New Roman"/>
                <w:color w:val="000000"/>
                <w:sz w:val="24"/>
                <w:szCs w:val="24"/>
                <w:lang w:val="kk-KZ" w:eastAsia="en-US"/>
              </w:rPr>
              <w:t xml:space="preserve"> </w:t>
            </w:r>
            <w:r w:rsidR="003857A2" w:rsidRPr="003F5FFC">
              <w:rPr>
                <w:rFonts w:ascii="Times New Roman" w:hAnsi="Times New Roman"/>
                <w:b/>
                <w:sz w:val="24"/>
                <w:szCs w:val="24"/>
              </w:rPr>
              <w:t>Ч</w:t>
            </w:r>
            <w:r w:rsidR="003857A2" w:rsidRPr="003F5FFC">
              <w:rPr>
                <w:rFonts w:ascii="Times New Roman" w:hAnsi="Times New Roman"/>
                <w:b/>
                <w:sz w:val="24"/>
                <w:szCs w:val="24"/>
                <w:lang w:val="kk-KZ"/>
              </w:rPr>
              <w:t>ленство в профессиональных организациях</w:t>
            </w:r>
            <w:r w:rsidR="003857A2" w:rsidRPr="003F5FFC">
              <w:rPr>
                <w:rFonts w:ascii="Times New Roman" w:hAnsi="Times New Roman"/>
                <w:b/>
                <w:sz w:val="24"/>
                <w:szCs w:val="24"/>
              </w:rPr>
              <w:t>:</w:t>
            </w:r>
          </w:p>
        </w:tc>
      </w:tr>
      <w:tr w:rsidR="003857A2" w:rsidRPr="003F5FF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3857A2" w:rsidRPr="003F5FFC" w:rsidRDefault="003857A2" w:rsidP="003F5FFC">
            <w:pPr>
              <w:spacing w:after="0" w:line="240" w:lineRule="auto"/>
              <w:jc w:val="both"/>
              <w:rPr>
                <w:rFonts w:ascii="Times New Roman" w:hAnsi="Times New Roman"/>
                <w:color w:val="404040"/>
                <w:sz w:val="24"/>
                <w:szCs w:val="24"/>
              </w:rPr>
            </w:pPr>
            <w:r w:rsidRPr="003F5FFC">
              <w:rPr>
                <w:rFonts w:ascii="Times New Roman" w:hAnsi="Times New Roman"/>
                <w:color w:val="404040"/>
                <w:sz w:val="24"/>
                <w:szCs w:val="24"/>
              </w:rPr>
              <w:t>Период:</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3857A2" w:rsidRPr="003F5FFC" w:rsidRDefault="008A6D9F" w:rsidP="000E4D96">
            <w:pPr>
              <w:spacing w:after="0" w:line="240" w:lineRule="auto"/>
              <w:jc w:val="both"/>
              <w:rPr>
                <w:rFonts w:ascii="Times New Roman" w:hAnsi="Times New Roman"/>
                <w:b/>
                <w:color w:val="404040"/>
                <w:sz w:val="24"/>
                <w:szCs w:val="24"/>
              </w:rPr>
            </w:pPr>
            <w:r>
              <w:rPr>
                <w:rFonts w:ascii="Times New Roman" w:hAnsi="Times New Roman"/>
                <w:b/>
                <w:color w:val="404040"/>
                <w:sz w:val="24"/>
                <w:szCs w:val="24"/>
              </w:rPr>
              <w:t xml:space="preserve">С </w:t>
            </w:r>
            <w:r w:rsidR="003857A2" w:rsidRPr="003F5FFC">
              <w:rPr>
                <w:rFonts w:ascii="Times New Roman" w:hAnsi="Times New Roman"/>
                <w:b/>
                <w:color w:val="404040"/>
                <w:sz w:val="24"/>
                <w:szCs w:val="24"/>
              </w:rPr>
              <w:t>201</w:t>
            </w:r>
            <w:r w:rsidR="000E4D96">
              <w:rPr>
                <w:rFonts w:ascii="Times New Roman" w:hAnsi="Times New Roman"/>
                <w:b/>
                <w:color w:val="404040"/>
                <w:sz w:val="24"/>
                <w:szCs w:val="24"/>
              </w:rPr>
              <w:t xml:space="preserve">8 </w:t>
            </w:r>
            <w:r>
              <w:rPr>
                <w:rFonts w:ascii="Times New Roman" w:hAnsi="Times New Roman"/>
                <w:b/>
                <w:color w:val="404040"/>
                <w:sz w:val="24"/>
                <w:szCs w:val="24"/>
              </w:rPr>
              <w:t xml:space="preserve">года </w:t>
            </w:r>
            <w:r w:rsidR="000E4D96">
              <w:rPr>
                <w:rFonts w:ascii="Times New Roman" w:hAnsi="Times New Roman"/>
                <w:b/>
                <w:color w:val="404040"/>
                <w:sz w:val="24"/>
                <w:szCs w:val="24"/>
              </w:rPr>
              <w:t xml:space="preserve">член профсоюза Университета </w:t>
            </w:r>
            <w:r w:rsidR="003857A2" w:rsidRPr="003F5FFC">
              <w:rPr>
                <w:rFonts w:ascii="Times New Roman" w:hAnsi="Times New Roman"/>
                <w:b/>
                <w:color w:val="404040"/>
                <w:sz w:val="24"/>
                <w:szCs w:val="24"/>
              </w:rPr>
              <w:t xml:space="preserve">  </w:t>
            </w:r>
          </w:p>
        </w:tc>
      </w:tr>
      <w:tr w:rsidR="003F5FFC" w:rsidRPr="003F5FF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3F5FFC" w:rsidRPr="003F5FFC" w:rsidRDefault="003F5FFC" w:rsidP="003F5FFC">
            <w:pPr>
              <w:spacing w:after="0" w:line="240" w:lineRule="auto"/>
              <w:jc w:val="both"/>
              <w:rPr>
                <w:rFonts w:ascii="Times New Roman" w:hAnsi="Times New Roman"/>
                <w:color w:val="404040"/>
                <w:sz w:val="24"/>
                <w:szCs w:val="24"/>
              </w:rPr>
            </w:pP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3F5FFC" w:rsidRPr="003F5FFC" w:rsidRDefault="003F5FFC" w:rsidP="003F5FFC">
            <w:pPr>
              <w:spacing w:after="0" w:line="240" w:lineRule="auto"/>
              <w:jc w:val="both"/>
              <w:rPr>
                <w:rFonts w:ascii="Times New Roman" w:hAnsi="Times New Roman"/>
                <w:b/>
                <w:color w:val="404040"/>
                <w:sz w:val="24"/>
                <w:szCs w:val="24"/>
              </w:rPr>
            </w:pPr>
            <w:r w:rsidRPr="003F5FFC">
              <w:rPr>
                <w:rFonts w:ascii="Times New Roman" w:hAnsi="Times New Roman"/>
                <w:b/>
                <w:sz w:val="24"/>
                <w:szCs w:val="24"/>
              </w:rPr>
              <w:t>Н</w:t>
            </w:r>
            <w:r w:rsidRPr="003F5FFC">
              <w:rPr>
                <w:rFonts w:ascii="Times New Roman" w:hAnsi="Times New Roman"/>
                <w:b/>
                <w:sz w:val="24"/>
                <w:szCs w:val="24"/>
                <w:lang w:val="kk-KZ"/>
              </w:rPr>
              <w:t>аграды и премии</w:t>
            </w:r>
            <w:r w:rsidRPr="003F5FFC">
              <w:rPr>
                <w:rFonts w:ascii="Times New Roman" w:hAnsi="Times New Roman"/>
                <w:b/>
                <w:sz w:val="24"/>
                <w:szCs w:val="24"/>
              </w:rPr>
              <w:t>:</w:t>
            </w:r>
          </w:p>
        </w:tc>
      </w:tr>
      <w:tr w:rsidR="003F5FFC" w:rsidRPr="003F5FF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3F5FFC" w:rsidRPr="003F5FFC" w:rsidRDefault="008E6131" w:rsidP="000E4D96">
            <w:pPr>
              <w:spacing w:after="0" w:line="240" w:lineRule="auto"/>
              <w:jc w:val="both"/>
              <w:rPr>
                <w:rFonts w:ascii="Times New Roman" w:hAnsi="Times New Roman"/>
                <w:color w:val="404040"/>
                <w:sz w:val="24"/>
                <w:szCs w:val="24"/>
              </w:rPr>
            </w:pPr>
            <w:r>
              <w:rPr>
                <w:rFonts w:ascii="Times New Roman" w:eastAsia="Calibri" w:hAnsi="Times New Roman"/>
                <w:sz w:val="24"/>
                <w:szCs w:val="24"/>
              </w:rPr>
              <w:t>20</w:t>
            </w:r>
            <w:r w:rsidR="000E4D96">
              <w:rPr>
                <w:rFonts w:ascii="Times New Roman" w:eastAsia="Calibri" w:hAnsi="Times New Roman"/>
                <w:sz w:val="24"/>
                <w:szCs w:val="24"/>
              </w:rPr>
              <w:t>20</w:t>
            </w:r>
            <w:r>
              <w:rPr>
                <w:rFonts w:ascii="Times New Roman" w:eastAsia="Calibri" w:hAnsi="Times New Roman"/>
                <w:sz w:val="24"/>
                <w:szCs w:val="24"/>
              </w:rPr>
              <w:t>г</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3F5FFC" w:rsidRPr="008E6131" w:rsidRDefault="000E4D96" w:rsidP="008F333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Благодарственное письмо ко </w:t>
            </w:r>
            <w:r w:rsidR="008F333A">
              <w:rPr>
                <w:rFonts w:ascii="Times New Roman" w:eastAsia="Calibri" w:hAnsi="Times New Roman"/>
                <w:sz w:val="24"/>
                <w:szCs w:val="24"/>
              </w:rPr>
              <w:t>«Д</w:t>
            </w:r>
            <w:r>
              <w:rPr>
                <w:rFonts w:ascii="Times New Roman" w:eastAsia="Calibri" w:hAnsi="Times New Roman"/>
                <w:sz w:val="24"/>
                <w:szCs w:val="24"/>
              </w:rPr>
              <w:t>ню Независимости РК</w:t>
            </w:r>
            <w:r w:rsidR="008F333A">
              <w:rPr>
                <w:rFonts w:ascii="Times New Roman" w:eastAsia="Calibri" w:hAnsi="Times New Roman"/>
                <w:sz w:val="24"/>
                <w:szCs w:val="24"/>
              </w:rPr>
              <w:t xml:space="preserve">» от ректора </w:t>
            </w:r>
            <w:proofErr w:type="spellStart"/>
            <w:r w:rsidR="006F2D2D">
              <w:rPr>
                <w:rFonts w:ascii="Times New Roman" w:eastAsia="Calibri" w:hAnsi="Times New Roman"/>
                <w:sz w:val="24"/>
                <w:szCs w:val="24"/>
              </w:rPr>
              <w:t>КазУТБ</w:t>
            </w:r>
            <w:proofErr w:type="spellEnd"/>
            <w:r>
              <w:rPr>
                <w:rFonts w:ascii="Times New Roman" w:eastAsia="Calibri" w:hAnsi="Times New Roman"/>
                <w:sz w:val="24"/>
                <w:szCs w:val="24"/>
              </w:rPr>
              <w:t xml:space="preserve"> </w:t>
            </w:r>
          </w:p>
        </w:tc>
      </w:tr>
      <w:tr w:rsidR="003F5FFC" w:rsidRPr="003F5FF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3F5FFC" w:rsidRPr="003F5FFC" w:rsidRDefault="003F5FFC" w:rsidP="003F5FFC">
            <w:pPr>
              <w:spacing w:after="0" w:line="240" w:lineRule="auto"/>
              <w:jc w:val="both"/>
              <w:rPr>
                <w:rFonts w:ascii="Times New Roman" w:hAnsi="Times New Roman"/>
                <w:color w:val="404040"/>
                <w:sz w:val="24"/>
                <w:szCs w:val="24"/>
              </w:rPr>
            </w:pP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3F5FFC" w:rsidRPr="008E6131" w:rsidRDefault="003F5FFC" w:rsidP="003F5FFC">
            <w:pPr>
              <w:spacing w:after="0" w:line="240" w:lineRule="auto"/>
              <w:jc w:val="both"/>
              <w:rPr>
                <w:rFonts w:ascii="Times New Roman" w:eastAsia="Calibri" w:hAnsi="Times New Roman"/>
                <w:sz w:val="24"/>
                <w:szCs w:val="24"/>
              </w:rPr>
            </w:pPr>
          </w:p>
        </w:tc>
      </w:tr>
      <w:tr w:rsidR="003F5FFC" w:rsidRPr="003F5FF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3F5FFC" w:rsidRPr="003F5FFC" w:rsidRDefault="006F2D2D" w:rsidP="003F5FFC">
            <w:pPr>
              <w:spacing w:after="0" w:line="240" w:lineRule="auto"/>
              <w:jc w:val="both"/>
              <w:rPr>
                <w:rFonts w:ascii="Times New Roman" w:hAnsi="Times New Roman"/>
                <w:color w:val="404040"/>
                <w:sz w:val="24"/>
                <w:szCs w:val="24"/>
              </w:rPr>
            </w:pPr>
            <w:r>
              <w:rPr>
                <w:rFonts w:ascii="Times New Roman" w:hAnsi="Times New Roman"/>
                <w:color w:val="404040"/>
                <w:sz w:val="24"/>
                <w:szCs w:val="24"/>
              </w:rPr>
              <w:lastRenderedPageBreak/>
              <w:t>2021г</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3F5FFC" w:rsidRPr="008E6131" w:rsidRDefault="006F2D2D" w:rsidP="00492D89">
            <w:pPr>
              <w:rPr>
                <w:rFonts w:ascii="Times New Roman" w:eastAsia="Calibri" w:hAnsi="Times New Roman"/>
                <w:sz w:val="24"/>
                <w:szCs w:val="24"/>
              </w:rPr>
            </w:pPr>
            <w:r>
              <w:rPr>
                <w:rFonts w:ascii="Times New Roman" w:eastAsia="Calibri" w:hAnsi="Times New Roman"/>
                <w:sz w:val="24"/>
                <w:szCs w:val="24"/>
              </w:rPr>
              <w:t xml:space="preserve">Научный руководитель студентов </w:t>
            </w:r>
            <w:proofErr w:type="spellStart"/>
            <w:r>
              <w:rPr>
                <w:rFonts w:ascii="Times New Roman" w:eastAsia="Calibri" w:hAnsi="Times New Roman"/>
                <w:sz w:val="24"/>
                <w:szCs w:val="24"/>
              </w:rPr>
              <w:t>УиА</w:t>
            </w:r>
            <w:proofErr w:type="spellEnd"/>
            <w:r>
              <w:rPr>
                <w:rFonts w:ascii="Times New Roman" w:eastAsia="Calibri" w:hAnsi="Times New Roman"/>
                <w:sz w:val="24"/>
                <w:szCs w:val="24"/>
              </w:rPr>
              <w:t xml:space="preserve"> 171 получившие Диплом 3 </w:t>
            </w:r>
            <w:r w:rsidR="00492D89">
              <w:rPr>
                <w:rFonts w:ascii="Times New Roman" w:eastAsia="Calibri" w:hAnsi="Times New Roman"/>
                <w:sz w:val="24"/>
                <w:szCs w:val="24"/>
              </w:rPr>
              <w:t xml:space="preserve">степени </w:t>
            </w:r>
            <w:r>
              <w:rPr>
                <w:rFonts w:ascii="Times New Roman" w:eastAsia="Calibri" w:hAnsi="Times New Roman"/>
                <w:sz w:val="24"/>
                <w:szCs w:val="24"/>
              </w:rPr>
              <w:t xml:space="preserve"> в </w:t>
            </w:r>
            <w:r w:rsidRPr="00F02B6A">
              <w:rPr>
                <w:rFonts w:ascii="Times New Roman" w:hAnsi="Times New Roman"/>
                <w:sz w:val="24"/>
                <w:szCs w:val="24"/>
              </w:rPr>
              <w:t>Республиканск</w:t>
            </w:r>
            <w:r>
              <w:rPr>
                <w:rFonts w:ascii="Times New Roman" w:hAnsi="Times New Roman"/>
                <w:sz w:val="24"/>
                <w:szCs w:val="24"/>
              </w:rPr>
              <w:t xml:space="preserve">ой </w:t>
            </w:r>
            <w:r w:rsidRPr="00F02B6A">
              <w:rPr>
                <w:rFonts w:ascii="Times New Roman" w:hAnsi="Times New Roman"/>
                <w:sz w:val="24"/>
                <w:szCs w:val="24"/>
              </w:rPr>
              <w:t>заочн</w:t>
            </w:r>
            <w:r>
              <w:rPr>
                <w:rFonts w:ascii="Times New Roman" w:hAnsi="Times New Roman"/>
                <w:sz w:val="24"/>
                <w:szCs w:val="24"/>
              </w:rPr>
              <w:t>ой</w:t>
            </w:r>
            <w:r w:rsidRPr="00F02B6A">
              <w:rPr>
                <w:rFonts w:ascii="Times New Roman" w:hAnsi="Times New Roman"/>
                <w:sz w:val="24"/>
                <w:szCs w:val="24"/>
              </w:rPr>
              <w:t xml:space="preserve"> студенческ</w:t>
            </w:r>
            <w:r>
              <w:rPr>
                <w:rFonts w:ascii="Times New Roman" w:hAnsi="Times New Roman"/>
                <w:sz w:val="24"/>
                <w:szCs w:val="24"/>
              </w:rPr>
              <w:t>ой</w:t>
            </w:r>
            <w:r w:rsidRPr="00F02B6A">
              <w:rPr>
                <w:rFonts w:ascii="Times New Roman" w:hAnsi="Times New Roman"/>
                <w:sz w:val="24"/>
                <w:szCs w:val="24"/>
              </w:rPr>
              <w:t xml:space="preserve"> олимпиад</w:t>
            </w:r>
            <w:r>
              <w:rPr>
                <w:rFonts w:ascii="Times New Roman" w:hAnsi="Times New Roman"/>
                <w:sz w:val="24"/>
                <w:szCs w:val="24"/>
              </w:rPr>
              <w:t>е</w:t>
            </w:r>
            <w:r w:rsidRPr="00F02B6A">
              <w:rPr>
                <w:rFonts w:ascii="Times New Roman" w:hAnsi="Times New Roman"/>
                <w:sz w:val="24"/>
                <w:szCs w:val="24"/>
              </w:rPr>
              <w:t xml:space="preserve"> в рамках мероприятий Предпринимательского модуля, посвященных 30-летию Независимости РК</w:t>
            </w:r>
            <w:r>
              <w:rPr>
                <w:rFonts w:ascii="Times New Roman" w:hAnsi="Times New Roman"/>
                <w:sz w:val="24"/>
                <w:szCs w:val="24"/>
              </w:rPr>
              <w:t xml:space="preserve">, </w:t>
            </w:r>
            <w:r w:rsidRPr="00F02B6A">
              <w:rPr>
                <w:rFonts w:ascii="Times New Roman" w:hAnsi="Times New Roman"/>
                <w:color w:val="202124"/>
                <w:spacing w:val="3"/>
                <w:sz w:val="24"/>
                <w:szCs w:val="24"/>
                <w:shd w:val="clear" w:color="auto" w:fill="FFFFFF"/>
              </w:rPr>
              <w:t>Университет «Туран»,</w:t>
            </w:r>
            <w:r>
              <w:rPr>
                <w:rFonts w:ascii="Times New Roman" w:hAnsi="Times New Roman"/>
                <w:color w:val="202124"/>
                <w:spacing w:val="3"/>
                <w:sz w:val="24"/>
                <w:szCs w:val="24"/>
                <w:shd w:val="clear" w:color="auto" w:fill="FFFFFF"/>
              </w:rPr>
              <w:t xml:space="preserve"> </w:t>
            </w:r>
            <w:r w:rsidRPr="00F02B6A">
              <w:rPr>
                <w:rFonts w:ascii="Times New Roman" w:hAnsi="Times New Roman"/>
                <w:color w:val="202124"/>
                <w:spacing w:val="3"/>
                <w:sz w:val="24"/>
                <w:szCs w:val="24"/>
                <w:shd w:val="clear" w:color="auto" w:fill="FFFFFF"/>
              </w:rPr>
              <w:t>г. Алматы</w:t>
            </w:r>
          </w:p>
        </w:tc>
      </w:tr>
      <w:tr w:rsidR="003F5FFC" w:rsidRPr="003F5FF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3F5FFC" w:rsidRPr="003F5FFC" w:rsidRDefault="00CE7C1D" w:rsidP="003F5FFC">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2022г</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3F5FFC" w:rsidRPr="008E6131" w:rsidRDefault="00492D89" w:rsidP="00492D8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Научный руководитель студентов </w:t>
            </w:r>
            <w:proofErr w:type="spellStart"/>
            <w:r>
              <w:rPr>
                <w:rFonts w:ascii="Times New Roman" w:eastAsia="Calibri" w:hAnsi="Times New Roman"/>
                <w:sz w:val="24"/>
                <w:szCs w:val="24"/>
              </w:rPr>
              <w:t>УиА</w:t>
            </w:r>
            <w:proofErr w:type="spellEnd"/>
            <w:r>
              <w:rPr>
                <w:rFonts w:ascii="Times New Roman" w:eastAsia="Calibri" w:hAnsi="Times New Roman"/>
                <w:sz w:val="24"/>
                <w:szCs w:val="24"/>
              </w:rPr>
              <w:t xml:space="preserve"> 181 получившие Диплом 2 степени на Международной </w:t>
            </w:r>
            <w:r w:rsidRPr="00F02B6A">
              <w:rPr>
                <w:rFonts w:ascii="Times New Roman" w:hAnsi="Times New Roman"/>
                <w:sz w:val="24"/>
                <w:szCs w:val="24"/>
              </w:rPr>
              <w:t>студенческ</w:t>
            </w:r>
            <w:r>
              <w:rPr>
                <w:rFonts w:ascii="Times New Roman" w:hAnsi="Times New Roman"/>
                <w:sz w:val="24"/>
                <w:szCs w:val="24"/>
              </w:rPr>
              <w:t>ой</w:t>
            </w:r>
            <w:r w:rsidRPr="00F02B6A">
              <w:rPr>
                <w:rFonts w:ascii="Times New Roman" w:hAnsi="Times New Roman"/>
                <w:sz w:val="24"/>
                <w:szCs w:val="24"/>
              </w:rPr>
              <w:t xml:space="preserve"> </w:t>
            </w:r>
            <w:r>
              <w:rPr>
                <w:rFonts w:ascii="Times New Roman" w:hAnsi="Times New Roman"/>
                <w:sz w:val="24"/>
                <w:szCs w:val="24"/>
              </w:rPr>
              <w:t xml:space="preserve">заочной </w:t>
            </w:r>
            <w:r w:rsidRPr="00F02B6A">
              <w:rPr>
                <w:rFonts w:ascii="Times New Roman" w:hAnsi="Times New Roman"/>
                <w:sz w:val="24"/>
                <w:szCs w:val="24"/>
              </w:rPr>
              <w:t>олимпиад</w:t>
            </w:r>
            <w:r>
              <w:rPr>
                <w:rFonts w:ascii="Times New Roman" w:hAnsi="Times New Roman"/>
                <w:sz w:val="24"/>
                <w:szCs w:val="24"/>
              </w:rPr>
              <w:t>е</w:t>
            </w:r>
            <w:r w:rsidRPr="00F02B6A">
              <w:rPr>
                <w:rFonts w:ascii="Times New Roman" w:hAnsi="Times New Roman"/>
                <w:sz w:val="24"/>
                <w:szCs w:val="24"/>
              </w:rPr>
              <w:t xml:space="preserve"> </w:t>
            </w:r>
            <w:r>
              <w:rPr>
                <w:rFonts w:ascii="Times New Roman" w:hAnsi="Times New Roman"/>
                <w:sz w:val="24"/>
                <w:szCs w:val="24"/>
              </w:rPr>
              <w:t>по дисциплинам «Финансовый учет», «Налоговый учет и отчетность», «Финансовая отчетность» (Отчетность субъектов бизнеса) по ОП «</w:t>
            </w:r>
            <w:proofErr w:type="spellStart"/>
            <w:r>
              <w:rPr>
                <w:rFonts w:ascii="Times New Roman" w:hAnsi="Times New Roman"/>
                <w:sz w:val="24"/>
                <w:szCs w:val="24"/>
              </w:rPr>
              <w:t>УиА</w:t>
            </w:r>
            <w:proofErr w:type="spellEnd"/>
            <w:r>
              <w:rPr>
                <w:rFonts w:ascii="Times New Roman" w:hAnsi="Times New Roman"/>
                <w:sz w:val="24"/>
                <w:szCs w:val="24"/>
              </w:rPr>
              <w:t xml:space="preserve">» </w:t>
            </w:r>
            <w:r w:rsidRPr="00F02B6A">
              <w:rPr>
                <w:rFonts w:ascii="Times New Roman" w:hAnsi="Times New Roman"/>
                <w:color w:val="202124"/>
                <w:spacing w:val="3"/>
                <w:sz w:val="24"/>
                <w:szCs w:val="24"/>
                <w:shd w:val="clear" w:color="auto" w:fill="FFFFFF"/>
              </w:rPr>
              <w:t>Университет «Туран»,</w:t>
            </w:r>
            <w:r>
              <w:rPr>
                <w:rFonts w:ascii="Times New Roman" w:hAnsi="Times New Roman"/>
                <w:color w:val="202124"/>
                <w:spacing w:val="3"/>
                <w:sz w:val="24"/>
                <w:szCs w:val="24"/>
                <w:shd w:val="clear" w:color="auto" w:fill="FFFFFF"/>
              </w:rPr>
              <w:t xml:space="preserve"> </w:t>
            </w:r>
            <w:r w:rsidRPr="00F02B6A">
              <w:rPr>
                <w:rFonts w:ascii="Times New Roman" w:hAnsi="Times New Roman"/>
                <w:color w:val="202124"/>
                <w:spacing w:val="3"/>
                <w:sz w:val="24"/>
                <w:szCs w:val="24"/>
                <w:shd w:val="clear" w:color="auto" w:fill="FFFFFF"/>
              </w:rPr>
              <w:t>г. Алматы</w:t>
            </w:r>
          </w:p>
        </w:tc>
      </w:tr>
      <w:tr w:rsidR="00492D89" w:rsidRPr="003F5FF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492D89" w:rsidRDefault="00492D89" w:rsidP="003F5FFC">
            <w:pPr>
              <w:spacing w:after="0" w:line="240" w:lineRule="auto"/>
              <w:jc w:val="both"/>
              <w:rPr>
                <w:rFonts w:ascii="Times New Roman" w:hAnsi="Times New Roman"/>
                <w:color w:val="404040"/>
                <w:sz w:val="24"/>
                <w:szCs w:val="24"/>
              </w:rPr>
            </w:pP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492D89" w:rsidRDefault="00492D89" w:rsidP="00492D89">
            <w:pPr>
              <w:spacing w:after="0" w:line="240" w:lineRule="auto"/>
              <w:jc w:val="both"/>
              <w:rPr>
                <w:rFonts w:ascii="Times New Roman" w:eastAsia="Calibri" w:hAnsi="Times New Roman"/>
                <w:sz w:val="24"/>
                <w:szCs w:val="24"/>
              </w:rPr>
            </w:pPr>
          </w:p>
        </w:tc>
      </w:tr>
      <w:tr w:rsidR="003F5FFC" w:rsidRPr="003F5FF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3F5FFC" w:rsidRPr="003F5FFC" w:rsidRDefault="003F5FFC" w:rsidP="003F5FFC">
            <w:pPr>
              <w:spacing w:after="0" w:line="240" w:lineRule="auto"/>
              <w:jc w:val="both"/>
              <w:rPr>
                <w:rFonts w:ascii="Times New Roman" w:hAnsi="Times New Roman"/>
                <w:color w:val="404040"/>
                <w:sz w:val="24"/>
                <w:szCs w:val="24"/>
              </w:rPr>
            </w:pP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8E6131" w:rsidRDefault="008E6131" w:rsidP="008E6131">
            <w:pPr>
              <w:spacing w:after="0" w:line="240" w:lineRule="auto"/>
              <w:jc w:val="both"/>
              <w:rPr>
                <w:rFonts w:ascii="Times New Roman" w:hAnsi="Times New Roman"/>
                <w:b/>
                <w:sz w:val="24"/>
                <w:szCs w:val="24"/>
              </w:rPr>
            </w:pPr>
            <w:r w:rsidRPr="003F5FFC">
              <w:rPr>
                <w:rFonts w:ascii="Times New Roman" w:hAnsi="Times New Roman"/>
                <w:b/>
                <w:sz w:val="24"/>
                <w:szCs w:val="24"/>
              </w:rPr>
              <w:t>П</w:t>
            </w:r>
            <w:r w:rsidRPr="003F5FFC">
              <w:rPr>
                <w:rFonts w:ascii="Times New Roman" w:hAnsi="Times New Roman"/>
                <w:b/>
                <w:sz w:val="24"/>
                <w:szCs w:val="24"/>
                <w:lang w:val="kk-KZ"/>
              </w:rPr>
              <w:t>убликации и презентации</w:t>
            </w:r>
            <w:r w:rsidRPr="003F5FFC">
              <w:rPr>
                <w:rFonts w:ascii="Times New Roman" w:hAnsi="Times New Roman"/>
                <w:b/>
                <w:sz w:val="24"/>
                <w:szCs w:val="24"/>
              </w:rPr>
              <w:t>:</w:t>
            </w:r>
          </w:p>
          <w:p w:rsidR="003F5FFC" w:rsidRPr="003F5FFC" w:rsidRDefault="003F5FFC" w:rsidP="003F5FFC">
            <w:pPr>
              <w:spacing w:after="0" w:line="240" w:lineRule="auto"/>
              <w:jc w:val="both"/>
              <w:rPr>
                <w:rFonts w:ascii="Times New Roman" w:hAnsi="Times New Roman"/>
                <w:b/>
                <w:color w:val="404040"/>
                <w:sz w:val="24"/>
                <w:szCs w:val="24"/>
              </w:rPr>
            </w:pPr>
          </w:p>
        </w:tc>
      </w:tr>
      <w:tr w:rsidR="003F5FFC" w:rsidRPr="006C6E38"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8E6131" w:rsidRPr="003F5FFC" w:rsidRDefault="006C6E38" w:rsidP="008E6131">
            <w:pPr>
              <w:spacing w:after="0" w:line="240" w:lineRule="auto"/>
              <w:jc w:val="both"/>
              <w:rPr>
                <w:rFonts w:ascii="Times New Roman" w:hAnsi="Times New Roman"/>
                <w:color w:val="404040"/>
                <w:sz w:val="24"/>
                <w:szCs w:val="24"/>
              </w:rPr>
            </w:pPr>
            <w:r>
              <w:rPr>
                <w:rFonts w:ascii="Times New Roman" w:hAnsi="Times New Roman"/>
                <w:sz w:val="24"/>
                <w:szCs w:val="24"/>
                <w:lang w:eastAsia="en-US"/>
              </w:rPr>
              <w:t>2020г</w:t>
            </w:r>
          </w:p>
          <w:p w:rsidR="003F5FFC" w:rsidRPr="003F5FFC" w:rsidRDefault="003F5FFC" w:rsidP="003F5FFC">
            <w:pPr>
              <w:spacing w:after="0" w:line="240" w:lineRule="auto"/>
              <w:jc w:val="both"/>
              <w:rPr>
                <w:rFonts w:ascii="Times New Roman" w:hAnsi="Times New Roman"/>
                <w:color w:val="404040"/>
                <w:sz w:val="24"/>
                <w:szCs w:val="24"/>
              </w:rPr>
            </w:pP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3F5FFC" w:rsidRPr="006C6E38" w:rsidRDefault="006C6E38" w:rsidP="003F5FFC">
            <w:pPr>
              <w:spacing w:after="0" w:line="240" w:lineRule="auto"/>
              <w:jc w:val="both"/>
              <w:rPr>
                <w:rFonts w:ascii="Times New Roman" w:hAnsi="Times New Roman"/>
                <w:b/>
                <w:sz w:val="24"/>
                <w:szCs w:val="24"/>
              </w:rPr>
            </w:pPr>
            <w:r>
              <w:rPr>
                <w:rFonts w:ascii="Times New Roman" w:hAnsi="Times New Roman"/>
                <w:sz w:val="24"/>
                <w:szCs w:val="24"/>
              </w:rPr>
              <w:t>«</w:t>
            </w:r>
            <w:r w:rsidRPr="00B03A9F">
              <w:rPr>
                <w:rFonts w:ascii="Times New Roman" w:hAnsi="Times New Roman"/>
                <w:sz w:val="24"/>
                <w:szCs w:val="24"/>
              </w:rPr>
              <w:t>Р</w:t>
            </w:r>
            <w:r>
              <w:rPr>
                <w:rFonts w:ascii="Times New Roman" w:hAnsi="Times New Roman"/>
                <w:sz w:val="24"/>
                <w:szCs w:val="24"/>
              </w:rPr>
              <w:t>есурсы как базовый элемент инновационной деятельности и особенности их учета».</w:t>
            </w:r>
            <w:r w:rsidRPr="007E4EBC">
              <w:rPr>
                <w:rFonts w:ascii="Times New Roman" w:hAnsi="Times New Roman"/>
                <w:sz w:val="24"/>
                <w:szCs w:val="24"/>
              </w:rPr>
              <w:t xml:space="preserve"> Сборник материалов</w:t>
            </w:r>
            <w:r>
              <w:t xml:space="preserve"> </w:t>
            </w:r>
            <w:proofErr w:type="spellStart"/>
            <w:r w:rsidRPr="00B03A9F">
              <w:rPr>
                <w:rFonts w:ascii="Times New Roman" w:hAnsi="Times New Roman"/>
                <w:sz w:val="24"/>
                <w:szCs w:val="24"/>
              </w:rPr>
              <w:t>М</w:t>
            </w:r>
            <w:r>
              <w:rPr>
                <w:rFonts w:ascii="Times New Roman" w:hAnsi="Times New Roman"/>
                <w:sz w:val="24"/>
                <w:szCs w:val="24"/>
              </w:rPr>
              <w:t>еждународ</w:t>
            </w:r>
            <w:proofErr w:type="spellEnd"/>
            <w:r>
              <w:rPr>
                <w:rFonts w:ascii="Times New Roman" w:hAnsi="Times New Roman"/>
                <w:sz w:val="24"/>
                <w:szCs w:val="24"/>
                <w:lang w:val="kk-KZ"/>
              </w:rPr>
              <w:t xml:space="preserve">ной </w:t>
            </w:r>
            <w:r>
              <w:rPr>
                <w:rFonts w:ascii="Times New Roman" w:hAnsi="Times New Roman"/>
                <w:sz w:val="24"/>
                <w:szCs w:val="24"/>
              </w:rPr>
              <w:t>научно-</w:t>
            </w:r>
            <w:proofErr w:type="spellStart"/>
            <w:r>
              <w:rPr>
                <w:rFonts w:ascii="Times New Roman" w:hAnsi="Times New Roman"/>
                <w:sz w:val="24"/>
                <w:szCs w:val="24"/>
              </w:rPr>
              <w:t>практическ</w:t>
            </w:r>
            <w:proofErr w:type="spellEnd"/>
            <w:r>
              <w:rPr>
                <w:rFonts w:ascii="Times New Roman" w:hAnsi="Times New Roman"/>
                <w:sz w:val="24"/>
                <w:szCs w:val="24"/>
                <w:lang w:val="kk-KZ"/>
              </w:rPr>
              <w:t>ой</w:t>
            </w:r>
            <w:r>
              <w:rPr>
                <w:rFonts w:ascii="Times New Roman" w:hAnsi="Times New Roman"/>
                <w:sz w:val="24"/>
                <w:szCs w:val="24"/>
              </w:rPr>
              <w:t xml:space="preserve"> </w:t>
            </w:r>
            <w:proofErr w:type="spellStart"/>
            <w:r>
              <w:rPr>
                <w:rFonts w:ascii="Times New Roman" w:hAnsi="Times New Roman"/>
                <w:sz w:val="24"/>
                <w:szCs w:val="24"/>
              </w:rPr>
              <w:t>конференци</w:t>
            </w:r>
            <w:proofErr w:type="spellEnd"/>
            <w:r>
              <w:rPr>
                <w:rFonts w:ascii="Times New Roman" w:hAnsi="Times New Roman"/>
                <w:sz w:val="24"/>
                <w:szCs w:val="24"/>
                <w:lang w:val="kk-KZ"/>
              </w:rPr>
              <w:t xml:space="preserve">и  </w:t>
            </w:r>
            <w:r w:rsidRPr="00B03A9F">
              <w:rPr>
                <w:rFonts w:ascii="Times New Roman" w:hAnsi="Times New Roman"/>
                <w:sz w:val="24"/>
                <w:szCs w:val="24"/>
              </w:rPr>
              <w:t>«И</w:t>
            </w:r>
            <w:r>
              <w:rPr>
                <w:rFonts w:ascii="Times New Roman" w:hAnsi="Times New Roman"/>
                <w:sz w:val="24"/>
                <w:szCs w:val="24"/>
              </w:rPr>
              <w:t>нтеграция науки, образования и производства индустриального государства</w:t>
            </w:r>
            <w:r w:rsidRPr="00B03A9F">
              <w:rPr>
                <w:rFonts w:ascii="Times New Roman" w:hAnsi="Times New Roman"/>
                <w:sz w:val="24"/>
                <w:szCs w:val="24"/>
              </w:rPr>
              <w:t>»</w:t>
            </w:r>
            <w:r>
              <w:rPr>
                <w:rFonts w:ascii="Times New Roman" w:hAnsi="Times New Roman"/>
                <w:sz w:val="24"/>
                <w:szCs w:val="24"/>
              </w:rPr>
              <w:t xml:space="preserve">, </w:t>
            </w:r>
            <w:r w:rsidRPr="00B03A9F">
              <w:rPr>
                <w:rFonts w:ascii="Times New Roman" w:hAnsi="Times New Roman"/>
                <w:sz w:val="24"/>
                <w:szCs w:val="24"/>
              </w:rPr>
              <w:t>АО</w:t>
            </w:r>
            <w:r>
              <w:rPr>
                <w:rFonts w:ascii="Times New Roman" w:hAnsi="Times New Roman"/>
                <w:sz w:val="24"/>
                <w:szCs w:val="24"/>
              </w:rPr>
              <w:t xml:space="preserve"> </w:t>
            </w:r>
            <w:proofErr w:type="spellStart"/>
            <w:r>
              <w:rPr>
                <w:rFonts w:ascii="Times New Roman" w:hAnsi="Times New Roman"/>
                <w:sz w:val="24"/>
                <w:szCs w:val="24"/>
              </w:rPr>
              <w:t>КазУТБ</w:t>
            </w:r>
            <w:proofErr w:type="spellEnd"/>
            <w:r>
              <w:rPr>
                <w:rFonts w:ascii="Times New Roman" w:hAnsi="Times New Roman"/>
                <w:sz w:val="24"/>
                <w:szCs w:val="24"/>
              </w:rPr>
              <w:t xml:space="preserve">  </w:t>
            </w:r>
            <w:r w:rsidRPr="00B03A9F">
              <w:rPr>
                <w:rFonts w:ascii="Times New Roman" w:hAnsi="Times New Roman"/>
                <w:sz w:val="24"/>
                <w:szCs w:val="24"/>
              </w:rPr>
              <w:t>г.</w:t>
            </w:r>
            <w:r>
              <w:rPr>
                <w:rFonts w:ascii="Times New Roman" w:hAnsi="Times New Roman"/>
                <w:sz w:val="24"/>
                <w:szCs w:val="24"/>
              </w:rPr>
              <w:t xml:space="preserve"> </w:t>
            </w:r>
            <w:proofErr w:type="spellStart"/>
            <w:r w:rsidRPr="00B03A9F">
              <w:rPr>
                <w:rFonts w:ascii="Times New Roman" w:hAnsi="Times New Roman"/>
                <w:sz w:val="24"/>
                <w:szCs w:val="24"/>
              </w:rPr>
              <w:t>Нур</w:t>
            </w:r>
            <w:proofErr w:type="spellEnd"/>
            <w:r w:rsidRPr="00B03A9F">
              <w:rPr>
                <w:rFonts w:ascii="Times New Roman" w:hAnsi="Times New Roman"/>
                <w:sz w:val="24"/>
                <w:szCs w:val="24"/>
              </w:rPr>
              <w:t>-Султан</w:t>
            </w:r>
            <w:r>
              <w:rPr>
                <w:rFonts w:ascii="Times New Roman" w:hAnsi="Times New Roman"/>
                <w:sz w:val="24"/>
                <w:szCs w:val="24"/>
                <w:lang w:val="kk-KZ"/>
              </w:rPr>
              <w:t xml:space="preserve">, </w:t>
            </w:r>
            <w:r>
              <w:rPr>
                <w:rFonts w:ascii="Times New Roman" w:hAnsi="Times New Roman"/>
                <w:sz w:val="24"/>
                <w:szCs w:val="24"/>
              </w:rPr>
              <w:t xml:space="preserve"> 2020 г.</w:t>
            </w:r>
          </w:p>
        </w:tc>
      </w:tr>
      <w:tr w:rsidR="003F5FFC" w:rsidRPr="0060505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8E6131" w:rsidRPr="003F5FFC" w:rsidRDefault="006C6E38" w:rsidP="008E6131">
            <w:pPr>
              <w:spacing w:after="0" w:line="240" w:lineRule="auto"/>
              <w:jc w:val="both"/>
              <w:rPr>
                <w:rFonts w:ascii="Times New Roman" w:hAnsi="Times New Roman"/>
                <w:color w:val="404040"/>
                <w:sz w:val="24"/>
                <w:szCs w:val="24"/>
              </w:rPr>
            </w:pPr>
            <w:r>
              <w:rPr>
                <w:rFonts w:ascii="Times New Roman" w:eastAsia="Calibri" w:hAnsi="Times New Roman"/>
                <w:sz w:val="24"/>
                <w:szCs w:val="24"/>
                <w:lang w:val="kk-KZ" w:eastAsia="en-US"/>
              </w:rPr>
              <w:t>2020г</w:t>
            </w:r>
          </w:p>
          <w:p w:rsidR="003F5FFC" w:rsidRPr="003F5FFC" w:rsidRDefault="003F5FFC" w:rsidP="003F5FFC">
            <w:pPr>
              <w:spacing w:after="0" w:line="240" w:lineRule="auto"/>
              <w:jc w:val="both"/>
              <w:rPr>
                <w:rFonts w:ascii="Times New Roman" w:hAnsi="Times New Roman"/>
                <w:color w:val="404040"/>
                <w:sz w:val="24"/>
                <w:szCs w:val="24"/>
              </w:rPr>
            </w:pP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3F5FFC" w:rsidRPr="008E6131" w:rsidRDefault="009B5850" w:rsidP="009B5850">
            <w:pPr>
              <w:spacing w:after="0" w:line="240" w:lineRule="auto"/>
              <w:jc w:val="both"/>
              <w:rPr>
                <w:rFonts w:ascii="Times New Roman" w:hAnsi="Times New Roman"/>
                <w:b/>
                <w:color w:val="404040"/>
                <w:sz w:val="24"/>
                <w:szCs w:val="24"/>
                <w:lang w:val="kk-KZ"/>
              </w:rPr>
            </w:pPr>
            <w:r w:rsidRPr="00B8433E">
              <w:rPr>
                <w:rFonts w:ascii="Times New Roman" w:hAnsi="Times New Roman"/>
                <w:sz w:val="24"/>
                <w:szCs w:val="24"/>
              </w:rPr>
              <w:t>Учебное пособие</w:t>
            </w:r>
            <w:r>
              <w:rPr>
                <w:rFonts w:ascii="Times New Roman" w:hAnsi="Times New Roman"/>
                <w:b/>
                <w:sz w:val="24"/>
                <w:szCs w:val="24"/>
              </w:rPr>
              <w:t xml:space="preserve"> </w:t>
            </w:r>
            <w:r w:rsidR="006C6E38">
              <w:rPr>
                <w:rFonts w:ascii="Times New Roman" w:hAnsi="Times New Roman"/>
                <w:sz w:val="24"/>
                <w:szCs w:val="24"/>
              </w:rPr>
              <w:t>«</w:t>
            </w:r>
            <w:r w:rsidR="006C6E38" w:rsidRPr="00DF0848">
              <w:rPr>
                <w:rFonts w:ascii="Times New Roman" w:hAnsi="Times New Roman"/>
                <w:sz w:val="24"/>
                <w:szCs w:val="24"/>
              </w:rPr>
              <w:t>Цифровая экономика</w:t>
            </w:r>
            <w:r w:rsidR="006C6E38">
              <w:rPr>
                <w:rFonts w:ascii="Times New Roman" w:hAnsi="Times New Roman"/>
                <w:sz w:val="24"/>
                <w:szCs w:val="24"/>
              </w:rPr>
              <w:t xml:space="preserve">» Типография национального университета ЕНУ имени </w:t>
            </w:r>
            <w:proofErr w:type="spellStart"/>
            <w:r w:rsidR="006C6E38">
              <w:rPr>
                <w:rFonts w:ascii="Times New Roman" w:hAnsi="Times New Roman"/>
                <w:sz w:val="24"/>
                <w:szCs w:val="24"/>
              </w:rPr>
              <w:t>Л.Н.Гумилева</w:t>
            </w:r>
            <w:proofErr w:type="spellEnd"/>
            <w:proofErr w:type="gramStart"/>
            <w:r w:rsidR="006C6E38">
              <w:rPr>
                <w:rFonts w:ascii="Times New Roman" w:hAnsi="Times New Roman"/>
                <w:sz w:val="24"/>
                <w:szCs w:val="24"/>
              </w:rPr>
              <w:t xml:space="preserve"> </w:t>
            </w:r>
            <w:r w:rsidR="006C6E38" w:rsidRPr="00DF665F">
              <w:rPr>
                <w:rFonts w:ascii="Times New Roman" w:hAnsi="Times New Roman"/>
                <w:sz w:val="24"/>
                <w:szCs w:val="24"/>
              </w:rPr>
              <w:t>,</w:t>
            </w:r>
            <w:proofErr w:type="gramEnd"/>
            <w:r w:rsidR="006C6E38" w:rsidRPr="00DF665F">
              <w:rPr>
                <w:rFonts w:ascii="Times New Roman" w:hAnsi="Times New Roman"/>
                <w:sz w:val="24"/>
                <w:szCs w:val="24"/>
              </w:rPr>
              <w:t xml:space="preserve"> </w:t>
            </w:r>
            <w:r w:rsidR="006C6E38">
              <w:rPr>
                <w:rFonts w:ascii="Times New Roman" w:hAnsi="Times New Roman"/>
                <w:sz w:val="24"/>
                <w:szCs w:val="24"/>
              </w:rPr>
              <w:t>г.</w:t>
            </w:r>
            <w:r w:rsidR="006C6E38" w:rsidRPr="00DF665F">
              <w:rPr>
                <w:rFonts w:ascii="Times New Roman" w:hAnsi="Times New Roman"/>
                <w:sz w:val="24"/>
                <w:szCs w:val="24"/>
              </w:rPr>
              <w:t xml:space="preserve"> </w:t>
            </w:r>
            <w:proofErr w:type="spellStart"/>
            <w:r w:rsidR="006C6E38">
              <w:rPr>
                <w:rFonts w:ascii="Times New Roman" w:hAnsi="Times New Roman"/>
                <w:sz w:val="24"/>
                <w:szCs w:val="24"/>
              </w:rPr>
              <w:t>Нур</w:t>
            </w:r>
            <w:proofErr w:type="spellEnd"/>
            <w:r w:rsidR="006C6E38">
              <w:rPr>
                <w:rFonts w:ascii="Times New Roman" w:hAnsi="Times New Roman"/>
                <w:sz w:val="24"/>
                <w:szCs w:val="24"/>
              </w:rPr>
              <w:t>-Султан</w:t>
            </w:r>
            <w:r w:rsidR="006C6E38" w:rsidRPr="00DF665F">
              <w:rPr>
                <w:rFonts w:ascii="Times New Roman" w:hAnsi="Times New Roman"/>
                <w:sz w:val="24"/>
                <w:szCs w:val="24"/>
              </w:rPr>
              <w:t>: 2020</w:t>
            </w:r>
            <w:r w:rsidR="006C6E38">
              <w:rPr>
                <w:rFonts w:ascii="Times New Roman" w:hAnsi="Times New Roman"/>
                <w:sz w:val="24"/>
                <w:szCs w:val="24"/>
              </w:rPr>
              <w:t xml:space="preserve"> г. </w:t>
            </w:r>
          </w:p>
        </w:tc>
      </w:tr>
      <w:tr w:rsidR="003F5FFC" w:rsidRPr="0060505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8E6131" w:rsidRPr="003F5FFC" w:rsidRDefault="008E6131" w:rsidP="008E6131">
            <w:pPr>
              <w:spacing w:after="0" w:line="240" w:lineRule="auto"/>
              <w:jc w:val="both"/>
              <w:rPr>
                <w:rFonts w:ascii="Times New Roman" w:eastAsia="Calibri" w:hAnsi="Times New Roman"/>
                <w:sz w:val="24"/>
                <w:szCs w:val="24"/>
                <w:lang w:val="kk-KZ" w:eastAsia="en-US"/>
              </w:rPr>
            </w:pPr>
            <w:r w:rsidRPr="00AD5392">
              <w:rPr>
                <w:rFonts w:ascii="Times New Roman" w:eastAsia="Calibri" w:hAnsi="Times New Roman"/>
                <w:sz w:val="24"/>
                <w:szCs w:val="24"/>
                <w:lang w:val="kk-KZ" w:eastAsia="en-US"/>
              </w:rPr>
              <w:t>20</w:t>
            </w:r>
            <w:r w:rsidR="00E76012">
              <w:rPr>
                <w:rFonts w:ascii="Times New Roman" w:eastAsia="Calibri" w:hAnsi="Times New Roman"/>
                <w:sz w:val="24"/>
                <w:szCs w:val="24"/>
                <w:lang w:val="kk-KZ" w:eastAsia="en-US"/>
              </w:rPr>
              <w:t>20</w:t>
            </w:r>
            <w:r w:rsidRPr="003F5FFC">
              <w:rPr>
                <w:rFonts w:ascii="Times New Roman" w:eastAsia="Calibri" w:hAnsi="Times New Roman"/>
                <w:sz w:val="24"/>
                <w:szCs w:val="24"/>
                <w:lang w:val="kk-KZ" w:eastAsia="en-US"/>
              </w:rPr>
              <w:t>г</w:t>
            </w:r>
          </w:p>
          <w:p w:rsidR="003F5FFC" w:rsidRPr="003F5FFC" w:rsidRDefault="003F5FFC" w:rsidP="003F5FFC">
            <w:pPr>
              <w:spacing w:after="0" w:line="240" w:lineRule="auto"/>
              <w:jc w:val="both"/>
              <w:rPr>
                <w:rFonts w:ascii="Times New Roman" w:hAnsi="Times New Roman"/>
                <w:color w:val="404040"/>
                <w:sz w:val="24"/>
                <w:szCs w:val="24"/>
              </w:rPr>
            </w:pP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3F5FFC" w:rsidRPr="008E6131" w:rsidRDefault="00E76012" w:rsidP="003F5FFC">
            <w:pPr>
              <w:spacing w:after="0" w:line="240" w:lineRule="auto"/>
              <w:jc w:val="both"/>
              <w:rPr>
                <w:rFonts w:ascii="Times New Roman" w:hAnsi="Times New Roman"/>
                <w:sz w:val="24"/>
                <w:szCs w:val="24"/>
                <w:lang w:val="kk-KZ"/>
              </w:rPr>
            </w:pPr>
            <w:r>
              <w:rPr>
                <w:rFonts w:ascii="Times New Roman" w:hAnsi="Times New Roman"/>
                <w:sz w:val="24"/>
                <w:szCs w:val="24"/>
              </w:rPr>
              <w:t>«</w:t>
            </w:r>
            <w:r w:rsidRPr="00845972">
              <w:rPr>
                <w:rFonts w:ascii="Times New Roman" w:hAnsi="Times New Roman"/>
                <w:sz w:val="24"/>
                <w:szCs w:val="24"/>
              </w:rPr>
              <w:t>Р</w:t>
            </w:r>
            <w:r>
              <w:rPr>
                <w:rFonts w:ascii="Times New Roman" w:hAnsi="Times New Roman"/>
                <w:sz w:val="24"/>
                <w:szCs w:val="24"/>
              </w:rPr>
              <w:t xml:space="preserve">оль человеческого капитала в реализации инновационных стратегий» </w:t>
            </w:r>
            <w:r w:rsidRPr="00405F9B">
              <w:rPr>
                <w:rFonts w:ascii="Times New Roman" w:hAnsi="Times New Roman"/>
                <w:sz w:val="24"/>
                <w:szCs w:val="24"/>
              </w:rPr>
              <w:t xml:space="preserve">Вестник </w:t>
            </w:r>
            <w:proofErr w:type="spellStart"/>
            <w:r w:rsidRPr="00405F9B">
              <w:rPr>
                <w:rFonts w:ascii="Times New Roman" w:hAnsi="Times New Roman"/>
                <w:sz w:val="24"/>
                <w:szCs w:val="24"/>
              </w:rPr>
              <w:t>КазУТБ</w:t>
            </w:r>
            <w:proofErr w:type="spellEnd"/>
            <w:r w:rsidRPr="00405F9B">
              <w:rPr>
                <w:rFonts w:ascii="Times New Roman" w:hAnsi="Times New Roman"/>
                <w:sz w:val="24"/>
                <w:szCs w:val="24"/>
              </w:rPr>
              <w:t xml:space="preserve"> № </w:t>
            </w:r>
            <w:r>
              <w:rPr>
                <w:rFonts w:ascii="Times New Roman" w:hAnsi="Times New Roman"/>
                <w:sz w:val="24"/>
                <w:szCs w:val="24"/>
              </w:rPr>
              <w:t xml:space="preserve">4 </w:t>
            </w:r>
            <w:r w:rsidRPr="00405F9B">
              <w:rPr>
                <w:rFonts w:ascii="Times New Roman" w:hAnsi="Times New Roman"/>
                <w:sz w:val="24"/>
                <w:szCs w:val="24"/>
              </w:rPr>
              <w:t>(2020</w:t>
            </w:r>
            <w:r>
              <w:rPr>
                <w:rFonts w:ascii="Times New Roman" w:hAnsi="Times New Roman"/>
                <w:sz w:val="24"/>
                <w:szCs w:val="24"/>
              </w:rPr>
              <w:t xml:space="preserve">)  г. </w:t>
            </w:r>
            <w:proofErr w:type="spellStart"/>
            <w:r>
              <w:rPr>
                <w:rFonts w:ascii="Times New Roman" w:hAnsi="Times New Roman"/>
                <w:sz w:val="24"/>
                <w:szCs w:val="24"/>
              </w:rPr>
              <w:t>Нур</w:t>
            </w:r>
            <w:proofErr w:type="spellEnd"/>
            <w:r>
              <w:rPr>
                <w:rFonts w:ascii="Times New Roman" w:hAnsi="Times New Roman"/>
                <w:sz w:val="24"/>
                <w:szCs w:val="24"/>
              </w:rPr>
              <w:t>-Султан</w:t>
            </w:r>
          </w:p>
        </w:tc>
      </w:tr>
      <w:tr w:rsidR="00E76012" w:rsidRPr="003F5FF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E76012" w:rsidRPr="003F5FFC" w:rsidRDefault="00E76012" w:rsidP="008E6131">
            <w:pPr>
              <w:spacing w:after="0" w:line="240" w:lineRule="auto"/>
              <w:jc w:val="both"/>
              <w:rPr>
                <w:rFonts w:ascii="Times New Roman" w:eastAsia="Calibri" w:hAnsi="Times New Roman"/>
                <w:sz w:val="24"/>
                <w:szCs w:val="24"/>
                <w:lang w:val="kk-KZ" w:eastAsia="en-US"/>
              </w:rPr>
            </w:pPr>
            <w:r w:rsidRPr="00AD5392">
              <w:rPr>
                <w:rFonts w:ascii="Times New Roman" w:eastAsia="Calibri" w:hAnsi="Times New Roman"/>
                <w:sz w:val="24"/>
                <w:szCs w:val="24"/>
                <w:lang w:val="kk-KZ" w:eastAsia="en-US"/>
              </w:rPr>
              <w:t>20</w:t>
            </w:r>
            <w:r>
              <w:rPr>
                <w:rFonts w:ascii="Times New Roman" w:eastAsia="Calibri" w:hAnsi="Times New Roman"/>
                <w:sz w:val="24"/>
                <w:szCs w:val="24"/>
                <w:lang w:val="kk-KZ" w:eastAsia="en-US"/>
              </w:rPr>
              <w:t>21</w:t>
            </w:r>
            <w:r w:rsidRPr="003F5FFC">
              <w:rPr>
                <w:rFonts w:ascii="Times New Roman" w:eastAsia="Calibri" w:hAnsi="Times New Roman"/>
                <w:sz w:val="24"/>
                <w:szCs w:val="24"/>
                <w:lang w:val="kk-KZ" w:eastAsia="en-US"/>
              </w:rPr>
              <w:t>г</w:t>
            </w:r>
          </w:p>
          <w:p w:rsidR="00E76012" w:rsidRPr="003F5FFC" w:rsidRDefault="00E76012" w:rsidP="003F5FFC">
            <w:pPr>
              <w:spacing w:after="0" w:line="240" w:lineRule="auto"/>
              <w:jc w:val="both"/>
              <w:rPr>
                <w:rFonts w:ascii="Times New Roman" w:hAnsi="Times New Roman"/>
                <w:color w:val="404040"/>
                <w:sz w:val="24"/>
                <w:szCs w:val="24"/>
              </w:rPr>
            </w:pP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E76012" w:rsidRDefault="00E76012" w:rsidP="00E76012">
            <w:pPr>
              <w:spacing w:after="0"/>
              <w:rPr>
                <w:rFonts w:ascii="Times New Roman" w:hAnsi="Times New Roman"/>
                <w:sz w:val="24"/>
                <w:szCs w:val="24"/>
              </w:rPr>
            </w:pPr>
            <w:proofErr w:type="spellStart"/>
            <w:r w:rsidRPr="009C166F">
              <w:rPr>
                <w:rFonts w:ascii="Times New Roman" w:hAnsi="Times New Roman"/>
                <w:sz w:val="24"/>
                <w:szCs w:val="24"/>
              </w:rPr>
              <w:t>Оқу</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құралы</w:t>
            </w:r>
            <w:proofErr w:type="spellEnd"/>
            <w:r w:rsidRPr="009C166F">
              <w:rPr>
                <w:rFonts w:ascii="Times New Roman" w:hAnsi="Times New Roman"/>
                <w:sz w:val="24"/>
                <w:szCs w:val="24"/>
              </w:rPr>
              <w:t xml:space="preserve"> </w:t>
            </w:r>
            <w:r w:rsidR="009B5850">
              <w:rPr>
                <w:rFonts w:ascii="Times New Roman" w:hAnsi="Times New Roman"/>
                <w:sz w:val="24"/>
                <w:szCs w:val="24"/>
              </w:rPr>
              <w:t>«</w:t>
            </w:r>
            <w:proofErr w:type="spellStart"/>
            <w:r w:rsidR="009B5850">
              <w:rPr>
                <w:rFonts w:ascii="Times New Roman" w:hAnsi="Times New Roman"/>
                <w:sz w:val="24"/>
                <w:szCs w:val="24"/>
              </w:rPr>
              <w:t>Санды</w:t>
            </w:r>
            <w:proofErr w:type="spellEnd"/>
            <w:r w:rsidR="009B5850">
              <w:rPr>
                <w:rFonts w:ascii="Times New Roman" w:hAnsi="Times New Roman"/>
                <w:sz w:val="24"/>
                <w:szCs w:val="24"/>
                <w:lang w:val="kk-KZ"/>
              </w:rPr>
              <w:t xml:space="preserve">қ </w:t>
            </w:r>
            <w:r w:rsidR="009B5850" w:rsidRPr="00DF0848">
              <w:rPr>
                <w:rFonts w:ascii="Times New Roman" w:hAnsi="Times New Roman"/>
                <w:sz w:val="24"/>
                <w:szCs w:val="24"/>
              </w:rPr>
              <w:t>экономика</w:t>
            </w:r>
            <w:r w:rsidR="009B5850">
              <w:rPr>
                <w:rFonts w:ascii="Times New Roman" w:hAnsi="Times New Roman"/>
                <w:sz w:val="24"/>
                <w:szCs w:val="24"/>
              </w:rPr>
              <w:t xml:space="preserve">» </w:t>
            </w:r>
            <w:r w:rsidR="009B5850">
              <w:rPr>
                <w:rFonts w:ascii="Times New Roman" w:hAnsi="Times New Roman"/>
                <w:sz w:val="24"/>
                <w:szCs w:val="24"/>
                <w:lang w:val="kk-KZ"/>
              </w:rPr>
              <w:t xml:space="preserve"> </w:t>
            </w:r>
            <w:r>
              <w:rPr>
                <w:rFonts w:ascii="Times New Roman" w:hAnsi="Times New Roman"/>
                <w:sz w:val="24"/>
                <w:szCs w:val="24"/>
                <w:lang w:val="kk-KZ"/>
              </w:rPr>
              <w:t>Типография</w:t>
            </w:r>
            <w:proofErr w:type="gramStart"/>
            <w:r>
              <w:rPr>
                <w:rFonts w:ascii="Times New Roman" w:hAnsi="Times New Roman"/>
                <w:sz w:val="24"/>
                <w:szCs w:val="24"/>
                <w:lang w:val="kk-KZ"/>
              </w:rPr>
              <w:t xml:space="preserve"> Д</w:t>
            </w:r>
            <w:proofErr w:type="gramEnd"/>
            <w:r>
              <w:rPr>
                <w:rFonts w:ascii="Times New Roman" w:hAnsi="Times New Roman"/>
                <w:sz w:val="24"/>
                <w:szCs w:val="24"/>
                <w:lang w:val="kk-KZ"/>
              </w:rPr>
              <w:t xml:space="preserve">әме </w:t>
            </w:r>
            <w:r>
              <w:rPr>
                <w:rFonts w:ascii="Times New Roman" w:hAnsi="Times New Roman"/>
                <w:sz w:val="24"/>
                <w:szCs w:val="24"/>
              </w:rPr>
              <w:t>г.</w:t>
            </w:r>
            <w:r w:rsidRPr="00DF665F">
              <w:rPr>
                <w:rFonts w:ascii="Times New Roman" w:hAnsi="Times New Roman"/>
                <w:sz w:val="24"/>
                <w:szCs w:val="24"/>
              </w:rPr>
              <w:t xml:space="preserve"> </w:t>
            </w:r>
            <w:r>
              <w:rPr>
                <w:rFonts w:ascii="Times New Roman" w:hAnsi="Times New Roman"/>
                <w:sz w:val="24"/>
                <w:szCs w:val="24"/>
              </w:rPr>
              <w:t>Нур-Султан</w:t>
            </w:r>
            <w:r w:rsidRPr="00DF665F">
              <w:rPr>
                <w:rFonts w:ascii="Times New Roman" w:hAnsi="Times New Roman"/>
                <w:sz w:val="24"/>
                <w:szCs w:val="24"/>
              </w:rPr>
              <w:t>:202</w:t>
            </w:r>
            <w:r>
              <w:rPr>
                <w:rFonts w:ascii="Times New Roman" w:hAnsi="Times New Roman"/>
                <w:sz w:val="24"/>
                <w:szCs w:val="24"/>
                <w:lang w:val="kk-KZ"/>
              </w:rPr>
              <w:t>1</w:t>
            </w:r>
            <w:r>
              <w:rPr>
                <w:rFonts w:ascii="Times New Roman" w:hAnsi="Times New Roman"/>
                <w:sz w:val="24"/>
                <w:szCs w:val="24"/>
              </w:rPr>
              <w:t xml:space="preserve"> г.</w:t>
            </w:r>
          </w:p>
        </w:tc>
      </w:tr>
      <w:tr w:rsidR="00E76012" w:rsidRPr="0060505C" w:rsidTr="000764C1">
        <w:tc>
          <w:tcPr>
            <w:tcW w:w="1665" w:type="dxa"/>
            <w:tcBorders>
              <w:top w:val="single" w:sz="4" w:space="0" w:color="auto"/>
              <w:left w:val="single" w:sz="4" w:space="0" w:color="auto"/>
              <w:bottom w:val="single" w:sz="4" w:space="0" w:color="auto"/>
              <w:right w:val="single" w:sz="4" w:space="0" w:color="auto"/>
            </w:tcBorders>
            <w:shd w:val="clear" w:color="auto" w:fill="auto"/>
          </w:tcPr>
          <w:p w:rsidR="00E76012" w:rsidRPr="003F5FFC" w:rsidRDefault="00E76012" w:rsidP="008E6131">
            <w:pPr>
              <w:spacing w:after="0" w:line="240" w:lineRule="auto"/>
              <w:jc w:val="both"/>
              <w:rPr>
                <w:rFonts w:ascii="Times New Roman" w:eastAsia="Calibri" w:hAnsi="Times New Roman"/>
                <w:sz w:val="24"/>
                <w:szCs w:val="24"/>
                <w:lang w:val="kk-KZ" w:eastAsia="en-US"/>
              </w:rPr>
            </w:pPr>
            <w:r w:rsidRPr="00AD5392">
              <w:rPr>
                <w:rFonts w:ascii="Times New Roman" w:eastAsia="Calibri" w:hAnsi="Times New Roman"/>
                <w:sz w:val="24"/>
                <w:szCs w:val="24"/>
                <w:lang w:val="kk-KZ" w:eastAsia="en-US"/>
              </w:rPr>
              <w:t>20</w:t>
            </w:r>
            <w:r>
              <w:rPr>
                <w:rFonts w:ascii="Times New Roman" w:eastAsia="Calibri" w:hAnsi="Times New Roman"/>
                <w:sz w:val="24"/>
                <w:szCs w:val="24"/>
                <w:lang w:val="kk-KZ" w:eastAsia="en-US"/>
              </w:rPr>
              <w:t>21</w:t>
            </w:r>
            <w:r w:rsidRPr="003F5FFC">
              <w:rPr>
                <w:rFonts w:ascii="Times New Roman" w:eastAsia="Calibri" w:hAnsi="Times New Roman"/>
                <w:sz w:val="24"/>
                <w:szCs w:val="24"/>
                <w:lang w:val="kk-KZ" w:eastAsia="en-US"/>
              </w:rPr>
              <w:t>г</w:t>
            </w:r>
          </w:p>
          <w:p w:rsidR="00E76012" w:rsidRPr="003F5FFC" w:rsidRDefault="00E76012" w:rsidP="003F5FFC">
            <w:pPr>
              <w:spacing w:after="0" w:line="240" w:lineRule="auto"/>
              <w:jc w:val="both"/>
              <w:rPr>
                <w:rFonts w:ascii="Times New Roman" w:hAnsi="Times New Roman"/>
                <w:color w:val="404040"/>
                <w:sz w:val="24"/>
                <w:szCs w:val="24"/>
              </w:rPr>
            </w:pP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E76012" w:rsidRPr="009C166F" w:rsidRDefault="00E76012" w:rsidP="00E76012">
            <w:pPr>
              <w:spacing w:after="0" w:line="240" w:lineRule="auto"/>
              <w:rPr>
                <w:rFonts w:ascii="Times New Roman" w:hAnsi="Times New Roman"/>
                <w:sz w:val="24"/>
                <w:szCs w:val="24"/>
              </w:rPr>
            </w:pPr>
            <w:r>
              <w:rPr>
                <w:rFonts w:ascii="Times New Roman" w:hAnsi="Times New Roman"/>
                <w:sz w:val="24"/>
                <w:szCs w:val="24"/>
              </w:rPr>
              <w:t>«</w:t>
            </w:r>
            <w:proofErr w:type="spellStart"/>
            <w:r w:rsidRPr="009C166F">
              <w:rPr>
                <w:rFonts w:ascii="Times New Roman" w:hAnsi="Times New Roman"/>
                <w:sz w:val="24"/>
                <w:szCs w:val="24"/>
              </w:rPr>
              <w:t>Цифрландыру</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шараларындағы</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мемлекеттік</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аудитті</w:t>
            </w:r>
            <w:proofErr w:type="spellEnd"/>
            <w:r>
              <w:rPr>
                <w:rFonts w:ascii="Times New Roman" w:hAnsi="Times New Roman"/>
                <w:sz w:val="24"/>
                <w:szCs w:val="24"/>
              </w:rPr>
              <w:t xml:space="preserve"> </w:t>
            </w:r>
            <w:proofErr w:type="spellStart"/>
            <w:r w:rsidRPr="009C166F">
              <w:rPr>
                <w:rFonts w:ascii="Times New Roman" w:hAnsi="Times New Roman"/>
                <w:sz w:val="24"/>
                <w:szCs w:val="24"/>
              </w:rPr>
              <w:t>жетілдіру</w:t>
            </w:r>
            <w:proofErr w:type="spellEnd"/>
            <w:r>
              <w:rPr>
                <w:rFonts w:ascii="Times New Roman" w:hAnsi="Times New Roman"/>
                <w:sz w:val="24"/>
                <w:szCs w:val="24"/>
              </w:rPr>
              <w:t xml:space="preserve">» </w:t>
            </w:r>
            <w:r w:rsidRPr="009C166F">
              <w:rPr>
                <w:rFonts w:ascii="Times New Roman" w:hAnsi="Times New Roman"/>
                <w:sz w:val="24"/>
                <w:szCs w:val="24"/>
              </w:rPr>
              <w:t>Сборник трудов</w:t>
            </w:r>
            <w:r>
              <w:rPr>
                <w:rFonts w:ascii="Times New Roman" w:hAnsi="Times New Roman"/>
                <w:sz w:val="24"/>
                <w:szCs w:val="24"/>
              </w:rPr>
              <w:t xml:space="preserve"> </w:t>
            </w:r>
            <w:proofErr w:type="gramStart"/>
            <w:r w:rsidRPr="009C166F">
              <w:rPr>
                <w:rFonts w:ascii="Times New Roman" w:hAnsi="Times New Roman"/>
                <w:sz w:val="24"/>
                <w:szCs w:val="24"/>
              </w:rPr>
              <w:t>Международной</w:t>
            </w:r>
            <w:proofErr w:type="gramEnd"/>
            <w:r w:rsidRPr="009C166F">
              <w:rPr>
                <w:rFonts w:ascii="Times New Roman" w:hAnsi="Times New Roman"/>
                <w:sz w:val="24"/>
                <w:szCs w:val="24"/>
              </w:rPr>
              <w:t xml:space="preserve"> научно-практической онлайн-конференции</w:t>
            </w:r>
          </w:p>
          <w:p w:rsidR="00E76012" w:rsidRPr="009C166F" w:rsidRDefault="00E76012" w:rsidP="00E76012">
            <w:pPr>
              <w:spacing w:after="0" w:line="240" w:lineRule="auto"/>
              <w:rPr>
                <w:rFonts w:ascii="Times New Roman" w:hAnsi="Times New Roman"/>
                <w:sz w:val="24"/>
                <w:szCs w:val="24"/>
              </w:rPr>
            </w:pPr>
            <w:r w:rsidRPr="009C166F">
              <w:rPr>
                <w:rFonts w:ascii="Times New Roman" w:hAnsi="Times New Roman"/>
                <w:sz w:val="24"/>
                <w:szCs w:val="24"/>
              </w:rPr>
              <w:t>«Трансформация системы высшего образования, бухгалтерского</w:t>
            </w:r>
          </w:p>
          <w:p w:rsidR="00E76012" w:rsidRPr="009C166F" w:rsidRDefault="00E76012" w:rsidP="00E76012">
            <w:pPr>
              <w:spacing w:after="0" w:line="240" w:lineRule="auto"/>
              <w:rPr>
                <w:rFonts w:ascii="Times New Roman" w:hAnsi="Times New Roman"/>
                <w:sz w:val="24"/>
                <w:szCs w:val="24"/>
              </w:rPr>
            </w:pPr>
            <w:r w:rsidRPr="009C166F">
              <w:rPr>
                <w:rFonts w:ascii="Times New Roman" w:hAnsi="Times New Roman"/>
                <w:sz w:val="24"/>
                <w:szCs w:val="24"/>
              </w:rPr>
              <w:t>учета и аудита в эпоху формирования цифровой экономики»</w:t>
            </w:r>
          </w:p>
          <w:p w:rsidR="00E76012" w:rsidRPr="008E6131" w:rsidRDefault="00E76012" w:rsidP="00E76012">
            <w:pPr>
              <w:spacing w:after="0"/>
              <w:rPr>
                <w:rFonts w:ascii="Times New Roman" w:hAnsi="Times New Roman"/>
                <w:sz w:val="24"/>
                <w:szCs w:val="24"/>
                <w:lang w:val="kk-KZ"/>
              </w:rPr>
            </w:pPr>
            <w:proofErr w:type="spellStart"/>
            <w:r w:rsidRPr="009C166F">
              <w:rPr>
                <w:rFonts w:ascii="Times New Roman" w:hAnsi="Times New Roman"/>
                <w:sz w:val="24"/>
                <w:szCs w:val="24"/>
              </w:rPr>
              <w:t>Тараз</w:t>
            </w:r>
            <w:proofErr w:type="spellEnd"/>
            <w:r w:rsidRPr="009C166F">
              <w:rPr>
                <w:rFonts w:ascii="Times New Roman" w:hAnsi="Times New Roman"/>
                <w:sz w:val="24"/>
                <w:szCs w:val="24"/>
              </w:rPr>
              <w:t>, Казахстан, 6 мая, 2021 года</w:t>
            </w:r>
            <w:r>
              <w:rPr>
                <w:rFonts w:ascii="Times New Roman" w:hAnsi="Times New Roman"/>
                <w:sz w:val="24"/>
                <w:szCs w:val="24"/>
              </w:rPr>
              <w:t xml:space="preserve"> </w:t>
            </w:r>
          </w:p>
        </w:tc>
      </w:tr>
    </w:tbl>
    <w:p w:rsidR="0046514E" w:rsidRDefault="0046514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Pr="003F5FFC" w:rsidRDefault="0093592E" w:rsidP="0093592E">
      <w:pPr>
        <w:spacing w:after="0" w:line="240" w:lineRule="auto"/>
        <w:ind w:firstLine="709"/>
        <w:jc w:val="right"/>
        <w:rPr>
          <w:rFonts w:ascii="Times New Roman" w:hAnsi="Times New Roman"/>
          <w:b/>
          <w:color w:val="1F497D"/>
          <w:sz w:val="24"/>
          <w:szCs w:val="24"/>
        </w:rPr>
      </w:pPr>
      <w:r w:rsidRPr="003F5FFC">
        <w:rPr>
          <w:rFonts w:ascii="Times New Roman" w:hAnsi="Times New Roman"/>
          <w:b/>
          <w:color w:val="1F497D"/>
          <w:sz w:val="24"/>
          <w:szCs w:val="24"/>
        </w:rPr>
        <w:lastRenderedPageBreak/>
        <w:t>Приложение 10</w:t>
      </w:r>
    </w:p>
    <w:p w:rsidR="0093592E" w:rsidRPr="00040AC9" w:rsidRDefault="0093592E" w:rsidP="0093592E">
      <w:pPr>
        <w:spacing w:after="0" w:line="240" w:lineRule="auto"/>
        <w:ind w:firstLine="709"/>
        <w:jc w:val="center"/>
        <w:rPr>
          <w:rFonts w:ascii="Times New Roman" w:hAnsi="Times New Roman"/>
          <w:sz w:val="24"/>
          <w:szCs w:val="24"/>
        </w:rPr>
      </w:pPr>
      <w:proofErr w:type="gramStart"/>
      <w:r w:rsidRPr="00955EB9">
        <w:rPr>
          <w:rFonts w:ascii="Times New Roman" w:hAnsi="Times New Roman"/>
          <w:sz w:val="24"/>
          <w:szCs w:val="24"/>
        </w:rPr>
        <w:t>Профессор-</w:t>
      </w:r>
      <w:proofErr w:type="spellStart"/>
      <w:r w:rsidRPr="00955EB9">
        <w:rPr>
          <w:rFonts w:ascii="Times New Roman" w:hAnsi="Times New Roman"/>
          <w:sz w:val="24"/>
          <w:szCs w:val="24"/>
        </w:rPr>
        <w:t>о</w:t>
      </w:r>
      <w:proofErr w:type="gramEnd"/>
      <w:r w:rsidRPr="00955EB9">
        <w:rPr>
          <w:rFonts w:ascii="Times New Roman" w:hAnsi="Times New Roman"/>
          <w:sz w:val="24"/>
          <w:szCs w:val="24"/>
        </w:rPr>
        <w:t>қытушылар</w:t>
      </w:r>
      <w:proofErr w:type="spellEnd"/>
      <w:r w:rsidRPr="00955EB9">
        <w:rPr>
          <w:rFonts w:ascii="Times New Roman" w:hAnsi="Times New Roman"/>
          <w:sz w:val="24"/>
          <w:szCs w:val="24"/>
        </w:rPr>
        <w:t xml:space="preserve"> </w:t>
      </w:r>
      <w:proofErr w:type="spellStart"/>
      <w:r w:rsidRPr="00955EB9">
        <w:rPr>
          <w:rFonts w:ascii="Times New Roman" w:hAnsi="Times New Roman"/>
          <w:sz w:val="24"/>
          <w:szCs w:val="24"/>
        </w:rPr>
        <w:t>құрамының</w:t>
      </w:r>
      <w:proofErr w:type="spellEnd"/>
      <w:r w:rsidRPr="00955EB9">
        <w:rPr>
          <w:rFonts w:ascii="Times New Roman" w:hAnsi="Times New Roman"/>
          <w:sz w:val="24"/>
          <w:szCs w:val="24"/>
        </w:rPr>
        <w:t xml:space="preserve"> </w:t>
      </w:r>
      <w:proofErr w:type="spellStart"/>
      <w:r w:rsidRPr="00955EB9">
        <w:rPr>
          <w:rFonts w:ascii="Times New Roman" w:hAnsi="Times New Roman"/>
          <w:sz w:val="24"/>
          <w:szCs w:val="24"/>
        </w:rPr>
        <w:t>түйіндемесі</w:t>
      </w:r>
      <w:proofErr w:type="spellEnd"/>
    </w:p>
    <w:tbl>
      <w:tblPr>
        <w:tblW w:w="10168" w:type="dxa"/>
        <w:tblInd w:w="-421" w:type="dxa"/>
        <w:tblLook w:val="04A0" w:firstRow="1" w:lastRow="0" w:firstColumn="1" w:lastColumn="0" w:noHBand="0" w:noVBand="1"/>
      </w:tblPr>
      <w:tblGrid>
        <w:gridCol w:w="1665"/>
        <w:gridCol w:w="8503"/>
      </w:tblGrid>
      <w:tr w:rsidR="0093592E" w:rsidRPr="003F5FFC" w:rsidTr="0005723F">
        <w:tc>
          <w:tcPr>
            <w:tcW w:w="10168" w:type="dxa"/>
            <w:gridSpan w:val="2"/>
            <w:shd w:val="clear" w:color="auto" w:fill="auto"/>
          </w:tcPr>
          <w:p w:rsidR="0093592E" w:rsidRPr="003F5FFC" w:rsidRDefault="0093592E" w:rsidP="0005723F">
            <w:pPr>
              <w:spacing w:before="60" w:after="0" w:line="240" w:lineRule="auto"/>
              <w:ind w:firstLine="28"/>
              <w:rPr>
                <w:rFonts w:ascii="Times New Roman" w:hAnsi="Times New Roman"/>
                <w:b/>
                <w:sz w:val="24"/>
                <w:szCs w:val="24"/>
              </w:rPr>
            </w:pPr>
            <w:r>
              <w:rPr>
                <w:rFonts w:ascii="Times New Roman" w:hAnsi="Times New Roman"/>
                <w:b/>
                <w:sz w:val="24"/>
                <w:szCs w:val="24"/>
              </w:rPr>
              <w:t xml:space="preserve">Ф.И.О.: </w:t>
            </w:r>
            <w:proofErr w:type="spellStart"/>
            <w:r w:rsidRPr="008F61DB">
              <w:rPr>
                <w:rFonts w:ascii="Times New Roman" w:hAnsi="Times New Roman"/>
                <w:b/>
                <w:sz w:val="24"/>
                <w:szCs w:val="24"/>
              </w:rPr>
              <w:t>Тасанов</w:t>
            </w:r>
            <w:r>
              <w:rPr>
                <w:rFonts w:ascii="Times New Roman" w:hAnsi="Times New Roman"/>
                <w:b/>
                <w:sz w:val="24"/>
                <w:szCs w:val="24"/>
              </w:rPr>
              <w:t>а</w:t>
            </w:r>
            <w:proofErr w:type="spellEnd"/>
            <w:r w:rsidRPr="008F61DB">
              <w:rPr>
                <w:rFonts w:ascii="Times New Roman" w:hAnsi="Times New Roman"/>
                <w:b/>
                <w:sz w:val="24"/>
                <w:szCs w:val="24"/>
              </w:rPr>
              <w:t xml:space="preserve"> </w:t>
            </w:r>
            <w:proofErr w:type="spellStart"/>
            <w:r w:rsidRPr="008F61DB">
              <w:rPr>
                <w:rFonts w:ascii="Times New Roman" w:hAnsi="Times New Roman"/>
                <w:b/>
                <w:sz w:val="24"/>
                <w:szCs w:val="24"/>
              </w:rPr>
              <w:t>Гульвира</w:t>
            </w:r>
            <w:proofErr w:type="spellEnd"/>
            <w:r w:rsidRPr="008F61DB">
              <w:rPr>
                <w:rFonts w:ascii="Times New Roman" w:hAnsi="Times New Roman"/>
                <w:b/>
                <w:sz w:val="24"/>
                <w:szCs w:val="24"/>
              </w:rPr>
              <w:t xml:space="preserve"> </w:t>
            </w:r>
            <w:proofErr w:type="spellStart"/>
            <w:r w:rsidRPr="008F61DB">
              <w:rPr>
                <w:rFonts w:ascii="Times New Roman" w:hAnsi="Times New Roman"/>
                <w:b/>
                <w:sz w:val="24"/>
                <w:szCs w:val="24"/>
              </w:rPr>
              <w:t>Доскалиевна</w:t>
            </w:r>
            <w:proofErr w:type="spellEnd"/>
          </w:p>
        </w:tc>
      </w:tr>
      <w:tr w:rsidR="0093592E" w:rsidRPr="003F5FFC" w:rsidTr="0005723F">
        <w:tc>
          <w:tcPr>
            <w:tcW w:w="10168" w:type="dxa"/>
            <w:gridSpan w:val="2"/>
            <w:shd w:val="clear" w:color="auto" w:fill="auto"/>
          </w:tcPr>
          <w:p w:rsidR="0093592E" w:rsidRPr="003F5FFC" w:rsidRDefault="0093592E" w:rsidP="0005723F">
            <w:pPr>
              <w:spacing w:before="60" w:after="0" w:line="240" w:lineRule="auto"/>
              <w:jc w:val="both"/>
              <w:rPr>
                <w:rFonts w:ascii="Times New Roman" w:hAnsi="Times New Roman"/>
                <w:b/>
                <w:sz w:val="24"/>
                <w:szCs w:val="24"/>
                <w:lang w:val="kk-KZ"/>
              </w:rPr>
            </w:pPr>
            <w:r>
              <w:rPr>
                <w:rFonts w:ascii="Times New Roman" w:hAnsi="Times New Roman"/>
                <w:sz w:val="24"/>
                <w:szCs w:val="24"/>
                <w:lang w:val="kk-KZ"/>
              </w:rPr>
              <w:t>Білімі</w:t>
            </w:r>
            <w:r w:rsidRPr="00F9070D">
              <w:rPr>
                <w:rFonts w:ascii="Times New Roman" w:hAnsi="Times New Roman"/>
                <w:sz w:val="24"/>
                <w:szCs w:val="24"/>
                <w:lang w:val="kk-KZ"/>
              </w:rPr>
              <w:t>:</w:t>
            </w:r>
          </w:p>
        </w:tc>
      </w:tr>
      <w:tr w:rsidR="0093592E" w:rsidRPr="003F5FFC"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sidRPr="008F61DB">
              <w:rPr>
                <w:rFonts w:ascii="Times New Roman" w:hAnsi="Times New Roman"/>
                <w:sz w:val="24"/>
                <w:szCs w:val="24"/>
              </w:rPr>
              <w:t>1990 - 1994</w:t>
            </w:r>
            <w:r w:rsidRPr="003F5FFC">
              <w:rPr>
                <w:rFonts w:ascii="Times New Roman" w:hAnsi="Times New Roman"/>
                <w:color w:val="FF0000"/>
                <w:sz w:val="24"/>
                <w:szCs w:val="24"/>
              </w:rPr>
              <w:t xml:space="preserve">  </w:t>
            </w:r>
          </w:p>
        </w:tc>
        <w:tc>
          <w:tcPr>
            <w:tcW w:w="8503" w:type="dxa"/>
            <w:shd w:val="clear" w:color="auto" w:fill="auto"/>
          </w:tcPr>
          <w:p w:rsidR="0093592E" w:rsidRPr="00856ED4" w:rsidRDefault="0093592E" w:rsidP="0005723F">
            <w:pPr>
              <w:pStyle w:val="a"/>
              <w:numPr>
                <w:ilvl w:val="0"/>
                <w:numId w:val="0"/>
              </w:numPr>
              <w:ind w:left="68" w:hanging="68"/>
              <w:rPr>
                <w:lang w:val="ru-RU"/>
              </w:rPr>
            </w:pPr>
            <w:r>
              <w:t>Қазақ Экономикалық Университеті. Т. Рысқұлов  Алматы</w:t>
            </w:r>
            <w:r>
              <w:rPr>
                <w:lang w:val="ru-RU"/>
              </w:rPr>
              <w:t xml:space="preserve"> </w:t>
            </w:r>
            <w:r>
              <w:t>қ</w:t>
            </w:r>
            <w:r>
              <w:rPr>
                <w:lang w:val="ru-RU"/>
              </w:rPr>
              <w:t>.</w:t>
            </w:r>
          </w:p>
          <w:p w:rsidR="0093592E" w:rsidRDefault="0093592E" w:rsidP="0005723F">
            <w:pPr>
              <w:spacing w:after="0" w:line="240" w:lineRule="auto"/>
              <w:jc w:val="both"/>
              <w:rPr>
                <w:rFonts w:ascii="Times New Roman" w:hAnsi="Times New Roman"/>
              </w:rPr>
            </w:pPr>
            <w:proofErr w:type="spellStart"/>
            <w:r w:rsidRPr="00856ED4">
              <w:rPr>
                <w:rFonts w:ascii="Times New Roman" w:hAnsi="Times New Roman"/>
              </w:rPr>
              <w:t>Мамандығы</w:t>
            </w:r>
            <w:proofErr w:type="spellEnd"/>
            <w:r w:rsidRPr="00856ED4">
              <w:rPr>
                <w:rFonts w:ascii="Times New Roman" w:hAnsi="Times New Roman"/>
              </w:rPr>
              <w:t xml:space="preserve">: </w:t>
            </w:r>
            <w:proofErr w:type="spellStart"/>
            <w:r w:rsidRPr="00856ED4">
              <w:rPr>
                <w:rFonts w:ascii="Times New Roman" w:hAnsi="Times New Roman"/>
              </w:rPr>
              <w:t>Қаржы</w:t>
            </w:r>
            <w:proofErr w:type="spellEnd"/>
            <w:r w:rsidRPr="00856ED4">
              <w:rPr>
                <w:rFonts w:ascii="Times New Roman" w:hAnsi="Times New Roman"/>
              </w:rPr>
              <w:t xml:space="preserve"> </w:t>
            </w:r>
            <w:proofErr w:type="spellStart"/>
            <w:r w:rsidRPr="00856ED4">
              <w:rPr>
                <w:rFonts w:ascii="Times New Roman" w:hAnsi="Times New Roman"/>
              </w:rPr>
              <w:t>және</w:t>
            </w:r>
            <w:proofErr w:type="spellEnd"/>
            <w:r w:rsidRPr="00856ED4">
              <w:rPr>
                <w:rFonts w:ascii="Times New Roman" w:hAnsi="Times New Roman"/>
              </w:rPr>
              <w:t xml:space="preserve"> </w:t>
            </w:r>
            <w:proofErr w:type="spellStart"/>
            <w:r w:rsidRPr="00856ED4">
              <w:rPr>
                <w:rFonts w:ascii="Times New Roman" w:hAnsi="Times New Roman"/>
              </w:rPr>
              <w:t>несие</w:t>
            </w:r>
            <w:proofErr w:type="spellEnd"/>
          </w:p>
          <w:p w:rsidR="0093592E" w:rsidRPr="00856ED4" w:rsidRDefault="0093592E" w:rsidP="0005723F">
            <w:pPr>
              <w:spacing w:after="0" w:line="240" w:lineRule="auto"/>
              <w:jc w:val="both"/>
              <w:rPr>
                <w:rFonts w:ascii="Times New Roman" w:hAnsi="Times New Roman"/>
                <w:color w:val="404040"/>
                <w:sz w:val="24"/>
                <w:szCs w:val="24"/>
              </w:rPr>
            </w:pPr>
          </w:p>
        </w:tc>
      </w:tr>
      <w:tr w:rsidR="0093592E" w:rsidRPr="003F5FFC" w:rsidTr="0005723F">
        <w:tc>
          <w:tcPr>
            <w:tcW w:w="1665" w:type="dxa"/>
            <w:shd w:val="clear" w:color="auto" w:fill="auto"/>
          </w:tcPr>
          <w:p w:rsidR="0093592E" w:rsidRDefault="0093592E" w:rsidP="0005723F">
            <w:pPr>
              <w:spacing w:after="0" w:line="240" w:lineRule="auto"/>
              <w:rPr>
                <w:rFonts w:ascii="Times New Roman" w:hAnsi="Times New Roman"/>
                <w:color w:val="404040"/>
                <w:sz w:val="24"/>
                <w:szCs w:val="24"/>
              </w:rPr>
            </w:pPr>
            <w:r>
              <w:rPr>
                <w:rFonts w:ascii="Times New Roman" w:hAnsi="Times New Roman"/>
                <w:color w:val="404040"/>
                <w:sz w:val="24"/>
                <w:szCs w:val="24"/>
              </w:rPr>
              <w:t>1998 – 2000</w:t>
            </w:r>
          </w:p>
          <w:p w:rsidR="0093592E" w:rsidRDefault="0093592E" w:rsidP="0005723F">
            <w:pPr>
              <w:spacing w:after="0" w:line="240" w:lineRule="auto"/>
              <w:rPr>
                <w:rFonts w:ascii="Times New Roman" w:hAnsi="Times New Roman"/>
                <w:color w:val="404040"/>
                <w:sz w:val="24"/>
                <w:szCs w:val="24"/>
              </w:rPr>
            </w:pPr>
          </w:p>
          <w:p w:rsidR="0093592E" w:rsidRDefault="0093592E" w:rsidP="0005723F">
            <w:pPr>
              <w:spacing w:after="0" w:line="240" w:lineRule="auto"/>
              <w:rPr>
                <w:rFonts w:ascii="Times New Roman" w:hAnsi="Times New Roman"/>
                <w:color w:val="404040"/>
                <w:sz w:val="24"/>
                <w:szCs w:val="24"/>
              </w:rPr>
            </w:pPr>
          </w:p>
          <w:p w:rsidR="0093592E" w:rsidRDefault="0093592E" w:rsidP="0005723F">
            <w:pPr>
              <w:spacing w:after="0" w:line="240" w:lineRule="auto"/>
              <w:rPr>
                <w:rFonts w:ascii="Times New Roman" w:hAnsi="Times New Roman"/>
                <w:color w:val="404040"/>
                <w:sz w:val="24"/>
                <w:szCs w:val="24"/>
              </w:rPr>
            </w:pPr>
            <w:r w:rsidRPr="008F61DB">
              <w:rPr>
                <w:rFonts w:ascii="Times New Roman" w:hAnsi="Times New Roman"/>
                <w:color w:val="404040"/>
                <w:sz w:val="24"/>
                <w:szCs w:val="24"/>
              </w:rPr>
              <w:t>2016 – 2017</w:t>
            </w:r>
          </w:p>
          <w:p w:rsidR="0093592E" w:rsidRDefault="0093592E" w:rsidP="0005723F">
            <w:pPr>
              <w:spacing w:after="0" w:line="240" w:lineRule="auto"/>
              <w:rPr>
                <w:rFonts w:ascii="Times New Roman" w:hAnsi="Times New Roman"/>
                <w:color w:val="404040"/>
                <w:sz w:val="24"/>
                <w:szCs w:val="24"/>
              </w:rPr>
            </w:pPr>
          </w:p>
          <w:p w:rsidR="0093592E" w:rsidRDefault="0093592E" w:rsidP="0005723F">
            <w:pPr>
              <w:spacing w:after="0" w:line="240" w:lineRule="auto"/>
              <w:rPr>
                <w:rFonts w:ascii="Times New Roman" w:hAnsi="Times New Roman"/>
                <w:color w:val="404040"/>
                <w:sz w:val="24"/>
                <w:szCs w:val="24"/>
              </w:rPr>
            </w:pPr>
          </w:p>
          <w:p w:rsidR="0093592E" w:rsidRDefault="0093592E" w:rsidP="0005723F">
            <w:pPr>
              <w:spacing w:after="0" w:line="240" w:lineRule="auto"/>
              <w:rPr>
                <w:rFonts w:ascii="Times New Roman" w:hAnsi="Times New Roman"/>
                <w:color w:val="404040"/>
                <w:sz w:val="24"/>
                <w:szCs w:val="24"/>
              </w:rPr>
            </w:pPr>
            <w:r w:rsidRPr="008F61DB">
              <w:rPr>
                <w:rFonts w:ascii="Times New Roman" w:hAnsi="Times New Roman"/>
                <w:color w:val="404040"/>
                <w:sz w:val="24"/>
                <w:szCs w:val="24"/>
              </w:rPr>
              <w:t xml:space="preserve">2017 – 2018 </w:t>
            </w:r>
            <w:r>
              <w:rPr>
                <w:rFonts w:ascii="Times New Roman" w:hAnsi="Times New Roman"/>
                <w:color w:val="404040"/>
                <w:sz w:val="24"/>
                <w:szCs w:val="24"/>
              </w:rPr>
              <w:t xml:space="preserve">  </w:t>
            </w:r>
          </w:p>
          <w:p w:rsidR="0093592E" w:rsidRDefault="0093592E" w:rsidP="0005723F">
            <w:pPr>
              <w:spacing w:after="0" w:line="240" w:lineRule="auto"/>
              <w:rPr>
                <w:rFonts w:ascii="Times New Roman" w:hAnsi="Times New Roman"/>
                <w:color w:val="404040"/>
                <w:sz w:val="24"/>
                <w:szCs w:val="24"/>
              </w:rPr>
            </w:pPr>
          </w:p>
          <w:p w:rsidR="0093592E" w:rsidRPr="003F5FFC" w:rsidRDefault="0093592E" w:rsidP="0005723F">
            <w:pPr>
              <w:spacing w:after="0" w:line="240" w:lineRule="auto"/>
              <w:rPr>
                <w:rFonts w:ascii="Times New Roman" w:hAnsi="Times New Roman"/>
                <w:color w:val="404040"/>
                <w:sz w:val="24"/>
                <w:szCs w:val="24"/>
              </w:rPr>
            </w:pPr>
          </w:p>
        </w:tc>
        <w:tc>
          <w:tcPr>
            <w:tcW w:w="8503" w:type="dxa"/>
            <w:shd w:val="clear" w:color="auto" w:fill="auto"/>
          </w:tcPr>
          <w:p w:rsidR="0093592E" w:rsidRPr="00856ED4" w:rsidRDefault="0093592E" w:rsidP="0005723F">
            <w:pPr>
              <w:tabs>
                <w:tab w:val="left" w:pos="210"/>
                <w:tab w:val="left" w:pos="385"/>
              </w:tabs>
              <w:spacing w:after="0" w:line="240" w:lineRule="auto"/>
              <w:rPr>
                <w:rFonts w:ascii="Times New Roman" w:eastAsia="Batang" w:hAnsi="Times New Roman"/>
                <w:color w:val="000000"/>
                <w:sz w:val="24"/>
                <w:szCs w:val="24"/>
                <w:lang w:val="kk-KZ" w:eastAsia="en-US"/>
              </w:rPr>
            </w:pPr>
            <w:r w:rsidRPr="00856ED4">
              <w:rPr>
                <w:rFonts w:ascii="Times New Roman" w:eastAsia="Batang" w:hAnsi="Times New Roman"/>
                <w:color w:val="000000"/>
                <w:sz w:val="24"/>
                <w:szCs w:val="24"/>
                <w:lang w:val="kk-KZ" w:eastAsia="en-US"/>
              </w:rPr>
              <w:t>Халықаралық құқық және нарық академиясы</w:t>
            </w:r>
            <w:r>
              <w:rPr>
                <w:rFonts w:ascii="Times New Roman" w:eastAsia="Batang" w:hAnsi="Times New Roman"/>
                <w:color w:val="000000"/>
                <w:sz w:val="24"/>
                <w:szCs w:val="24"/>
                <w:lang w:val="kk-KZ" w:eastAsia="en-US"/>
              </w:rPr>
              <w:t xml:space="preserve"> </w:t>
            </w:r>
            <w:r w:rsidRPr="00856ED4">
              <w:rPr>
                <w:rFonts w:ascii="Times New Roman" w:eastAsia="Batang" w:hAnsi="Times New Roman"/>
                <w:color w:val="000000"/>
                <w:sz w:val="24"/>
                <w:szCs w:val="24"/>
                <w:lang w:val="kk-KZ" w:eastAsia="en-US"/>
              </w:rPr>
              <w:t>Алматы қ.</w:t>
            </w:r>
          </w:p>
          <w:p w:rsidR="0093592E" w:rsidRDefault="0093592E" w:rsidP="0005723F">
            <w:pPr>
              <w:spacing w:after="0" w:line="240" w:lineRule="auto"/>
              <w:jc w:val="both"/>
              <w:rPr>
                <w:rFonts w:ascii="Times New Roman" w:eastAsia="Batang" w:hAnsi="Times New Roman"/>
                <w:color w:val="000000"/>
                <w:sz w:val="24"/>
                <w:szCs w:val="24"/>
                <w:lang w:val="kk-KZ" w:eastAsia="en-US"/>
              </w:rPr>
            </w:pPr>
            <w:r w:rsidRPr="00856ED4">
              <w:rPr>
                <w:rFonts w:ascii="Times New Roman" w:eastAsia="Batang" w:hAnsi="Times New Roman"/>
                <w:color w:val="000000"/>
                <w:sz w:val="24"/>
                <w:szCs w:val="24"/>
                <w:lang w:val="kk-KZ" w:eastAsia="en-US"/>
              </w:rPr>
              <w:t>Мамандығы: Құқықтану</w:t>
            </w:r>
          </w:p>
          <w:p w:rsidR="0093592E" w:rsidRDefault="0093592E" w:rsidP="0005723F">
            <w:pPr>
              <w:spacing w:after="0" w:line="240" w:lineRule="auto"/>
              <w:jc w:val="both"/>
              <w:rPr>
                <w:rFonts w:ascii="Times New Roman" w:eastAsia="Batang" w:hAnsi="Times New Roman"/>
                <w:color w:val="000000"/>
                <w:sz w:val="24"/>
                <w:szCs w:val="24"/>
                <w:lang w:val="kk-KZ" w:eastAsia="en-US"/>
              </w:rPr>
            </w:pPr>
          </w:p>
          <w:p w:rsidR="0093592E" w:rsidRPr="00533FA0" w:rsidRDefault="0093592E" w:rsidP="0005723F">
            <w:pPr>
              <w:spacing w:after="0" w:line="240" w:lineRule="auto"/>
              <w:jc w:val="both"/>
              <w:rPr>
                <w:rFonts w:ascii="Times New Roman" w:hAnsi="Times New Roman"/>
                <w:color w:val="404040"/>
                <w:sz w:val="24"/>
                <w:szCs w:val="24"/>
                <w:lang w:val="kk-KZ"/>
              </w:rPr>
            </w:pPr>
            <w:r w:rsidRPr="00533FA0">
              <w:rPr>
                <w:rFonts w:ascii="Times New Roman" w:hAnsi="Times New Roman"/>
                <w:color w:val="404040"/>
                <w:sz w:val="24"/>
                <w:szCs w:val="24"/>
                <w:lang w:val="kk-KZ"/>
              </w:rPr>
              <w:t xml:space="preserve">"Қаржы академиясы" </w:t>
            </w:r>
            <w:r>
              <w:rPr>
                <w:rFonts w:ascii="Times New Roman" w:hAnsi="Times New Roman"/>
                <w:color w:val="404040"/>
                <w:sz w:val="24"/>
                <w:szCs w:val="24"/>
                <w:lang w:val="kk-KZ"/>
              </w:rPr>
              <w:t>А</w:t>
            </w:r>
            <w:r w:rsidRPr="00533FA0">
              <w:rPr>
                <w:rFonts w:ascii="Times New Roman" w:hAnsi="Times New Roman"/>
                <w:color w:val="404040"/>
                <w:sz w:val="24"/>
                <w:szCs w:val="24"/>
                <w:lang w:val="kk-KZ"/>
              </w:rPr>
              <w:t>кционерлік қоғамы Нұр-сұлтан қ</w:t>
            </w:r>
            <w:r>
              <w:rPr>
                <w:rFonts w:ascii="Times New Roman" w:hAnsi="Times New Roman"/>
                <w:color w:val="404040"/>
                <w:sz w:val="24"/>
                <w:szCs w:val="24"/>
                <w:lang w:val="kk-KZ"/>
              </w:rPr>
              <w:t>.</w:t>
            </w:r>
          </w:p>
          <w:p w:rsidR="0093592E" w:rsidRDefault="0093592E" w:rsidP="0005723F">
            <w:pPr>
              <w:spacing w:after="0" w:line="240" w:lineRule="auto"/>
              <w:jc w:val="both"/>
              <w:rPr>
                <w:rFonts w:ascii="Times New Roman" w:hAnsi="Times New Roman"/>
                <w:color w:val="404040"/>
                <w:sz w:val="24"/>
                <w:szCs w:val="24"/>
              </w:rPr>
            </w:pPr>
            <w:proofErr w:type="spellStart"/>
            <w:r w:rsidRPr="00533FA0">
              <w:rPr>
                <w:rFonts w:ascii="Times New Roman" w:hAnsi="Times New Roman"/>
                <w:color w:val="404040"/>
                <w:sz w:val="24"/>
                <w:szCs w:val="24"/>
              </w:rPr>
              <w:t>Мамандығы</w:t>
            </w:r>
            <w:proofErr w:type="spellEnd"/>
            <w:r w:rsidRPr="00533FA0">
              <w:rPr>
                <w:rFonts w:ascii="Times New Roman" w:hAnsi="Times New Roman"/>
                <w:color w:val="404040"/>
                <w:sz w:val="24"/>
                <w:szCs w:val="24"/>
              </w:rPr>
              <w:t xml:space="preserve">: </w:t>
            </w:r>
            <w:proofErr w:type="spellStart"/>
            <w:r w:rsidRPr="00533FA0">
              <w:rPr>
                <w:rFonts w:ascii="Times New Roman" w:hAnsi="Times New Roman"/>
                <w:color w:val="404040"/>
                <w:sz w:val="24"/>
                <w:szCs w:val="24"/>
              </w:rPr>
              <w:t>Есеп</w:t>
            </w:r>
            <w:proofErr w:type="spellEnd"/>
            <w:r w:rsidRPr="00533FA0">
              <w:rPr>
                <w:rFonts w:ascii="Times New Roman" w:hAnsi="Times New Roman"/>
                <w:color w:val="404040"/>
                <w:sz w:val="24"/>
                <w:szCs w:val="24"/>
              </w:rPr>
              <w:t xml:space="preserve"> </w:t>
            </w:r>
            <w:proofErr w:type="spellStart"/>
            <w:r w:rsidRPr="00533FA0">
              <w:rPr>
                <w:rFonts w:ascii="Times New Roman" w:hAnsi="Times New Roman"/>
                <w:color w:val="404040"/>
                <w:sz w:val="24"/>
                <w:szCs w:val="24"/>
              </w:rPr>
              <w:t>және</w:t>
            </w:r>
            <w:proofErr w:type="spellEnd"/>
            <w:r w:rsidRPr="00533FA0">
              <w:rPr>
                <w:rFonts w:ascii="Times New Roman" w:hAnsi="Times New Roman"/>
                <w:color w:val="404040"/>
                <w:sz w:val="24"/>
                <w:szCs w:val="24"/>
              </w:rPr>
              <w:t xml:space="preserve"> аудит. Экономика </w:t>
            </w:r>
            <w:proofErr w:type="spellStart"/>
            <w:r w:rsidRPr="00533FA0">
              <w:rPr>
                <w:rFonts w:ascii="Times New Roman" w:hAnsi="Times New Roman"/>
                <w:color w:val="404040"/>
                <w:sz w:val="24"/>
                <w:szCs w:val="24"/>
              </w:rPr>
              <w:t>және</w:t>
            </w:r>
            <w:proofErr w:type="spellEnd"/>
            <w:r w:rsidRPr="00533FA0">
              <w:rPr>
                <w:rFonts w:ascii="Times New Roman" w:hAnsi="Times New Roman"/>
                <w:color w:val="404040"/>
                <w:sz w:val="24"/>
                <w:szCs w:val="24"/>
              </w:rPr>
              <w:t xml:space="preserve"> бизнес </w:t>
            </w:r>
            <w:proofErr w:type="spellStart"/>
            <w:r w:rsidRPr="00533FA0">
              <w:rPr>
                <w:rFonts w:ascii="Times New Roman" w:hAnsi="Times New Roman"/>
                <w:color w:val="404040"/>
                <w:sz w:val="24"/>
                <w:szCs w:val="24"/>
              </w:rPr>
              <w:t>магистрі</w:t>
            </w:r>
            <w:proofErr w:type="spellEnd"/>
          </w:p>
          <w:p w:rsidR="0093592E" w:rsidRDefault="0093592E" w:rsidP="0005723F">
            <w:pPr>
              <w:spacing w:after="0" w:line="240" w:lineRule="auto"/>
              <w:jc w:val="both"/>
              <w:rPr>
                <w:rFonts w:ascii="Times New Roman" w:hAnsi="Times New Roman"/>
                <w:color w:val="404040"/>
                <w:sz w:val="24"/>
                <w:szCs w:val="24"/>
              </w:rPr>
            </w:pPr>
          </w:p>
          <w:p w:rsidR="0093592E" w:rsidRPr="00533FA0" w:rsidRDefault="0093592E" w:rsidP="0005723F">
            <w:pPr>
              <w:spacing w:after="0" w:line="240" w:lineRule="auto"/>
              <w:jc w:val="both"/>
              <w:rPr>
                <w:rFonts w:ascii="Times New Roman" w:hAnsi="Times New Roman"/>
                <w:color w:val="404040"/>
                <w:sz w:val="24"/>
                <w:szCs w:val="24"/>
              </w:rPr>
            </w:pPr>
            <w:r w:rsidRPr="00533FA0">
              <w:rPr>
                <w:rFonts w:ascii="Times New Roman" w:hAnsi="Times New Roman"/>
                <w:color w:val="404040"/>
                <w:sz w:val="24"/>
                <w:szCs w:val="24"/>
              </w:rPr>
              <w:t>"</w:t>
            </w:r>
            <w:proofErr w:type="spellStart"/>
            <w:r w:rsidRPr="00533FA0">
              <w:rPr>
                <w:rFonts w:ascii="Times New Roman" w:hAnsi="Times New Roman"/>
                <w:color w:val="404040"/>
                <w:sz w:val="24"/>
                <w:szCs w:val="24"/>
              </w:rPr>
              <w:t>Қаржы</w:t>
            </w:r>
            <w:proofErr w:type="spellEnd"/>
            <w:r w:rsidRPr="00533FA0">
              <w:rPr>
                <w:rFonts w:ascii="Times New Roman" w:hAnsi="Times New Roman"/>
                <w:color w:val="404040"/>
                <w:sz w:val="24"/>
                <w:szCs w:val="24"/>
              </w:rPr>
              <w:t xml:space="preserve"> </w:t>
            </w:r>
            <w:proofErr w:type="spellStart"/>
            <w:r w:rsidRPr="00533FA0">
              <w:rPr>
                <w:rFonts w:ascii="Times New Roman" w:hAnsi="Times New Roman"/>
                <w:color w:val="404040"/>
                <w:sz w:val="24"/>
                <w:szCs w:val="24"/>
              </w:rPr>
              <w:t>академиясы</w:t>
            </w:r>
            <w:proofErr w:type="spellEnd"/>
            <w:r w:rsidRPr="00533FA0">
              <w:rPr>
                <w:rFonts w:ascii="Times New Roman" w:hAnsi="Times New Roman"/>
                <w:color w:val="404040"/>
                <w:sz w:val="24"/>
                <w:szCs w:val="24"/>
              </w:rPr>
              <w:t xml:space="preserve">" </w:t>
            </w:r>
            <w:proofErr w:type="spellStart"/>
            <w:r>
              <w:rPr>
                <w:rFonts w:ascii="Times New Roman" w:hAnsi="Times New Roman"/>
                <w:color w:val="404040"/>
                <w:sz w:val="24"/>
                <w:szCs w:val="24"/>
              </w:rPr>
              <w:t>А</w:t>
            </w:r>
            <w:r w:rsidRPr="00533FA0">
              <w:rPr>
                <w:rFonts w:ascii="Times New Roman" w:hAnsi="Times New Roman"/>
                <w:color w:val="404040"/>
                <w:sz w:val="24"/>
                <w:szCs w:val="24"/>
              </w:rPr>
              <w:t>кционерлік</w:t>
            </w:r>
            <w:proofErr w:type="spellEnd"/>
            <w:r w:rsidRPr="00533FA0">
              <w:rPr>
                <w:rFonts w:ascii="Times New Roman" w:hAnsi="Times New Roman"/>
                <w:color w:val="404040"/>
                <w:sz w:val="24"/>
                <w:szCs w:val="24"/>
              </w:rPr>
              <w:t xml:space="preserve"> </w:t>
            </w:r>
            <w:proofErr w:type="spellStart"/>
            <w:r w:rsidRPr="00533FA0">
              <w:rPr>
                <w:rFonts w:ascii="Times New Roman" w:hAnsi="Times New Roman"/>
                <w:color w:val="404040"/>
                <w:sz w:val="24"/>
                <w:szCs w:val="24"/>
              </w:rPr>
              <w:t>қоғамы</w:t>
            </w:r>
            <w:proofErr w:type="spellEnd"/>
            <w:r w:rsidRPr="00533FA0">
              <w:rPr>
                <w:rFonts w:ascii="Times New Roman" w:hAnsi="Times New Roman"/>
                <w:color w:val="404040"/>
                <w:sz w:val="24"/>
                <w:szCs w:val="24"/>
              </w:rPr>
              <w:t xml:space="preserve"> </w:t>
            </w:r>
            <w:proofErr w:type="spellStart"/>
            <w:r w:rsidRPr="00533FA0">
              <w:rPr>
                <w:rFonts w:ascii="Times New Roman" w:hAnsi="Times New Roman"/>
                <w:color w:val="404040"/>
                <w:sz w:val="24"/>
                <w:szCs w:val="24"/>
              </w:rPr>
              <w:t>Нұр-сұлтан</w:t>
            </w:r>
            <w:proofErr w:type="spellEnd"/>
            <w:r w:rsidRPr="00533FA0">
              <w:rPr>
                <w:rFonts w:ascii="Times New Roman" w:hAnsi="Times New Roman"/>
                <w:color w:val="404040"/>
                <w:sz w:val="24"/>
                <w:szCs w:val="24"/>
              </w:rPr>
              <w:t xml:space="preserve"> қ </w:t>
            </w:r>
          </w:p>
          <w:p w:rsidR="0093592E" w:rsidRPr="003F5FFC" w:rsidRDefault="0093592E" w:rsidP="0005723F">
            <w:pPr>
              <w:spacing w:after="0" w:line="240" w:lineRule="auto"/>
              <w:jc w:val="both"/>
              <w:rPr>
                <w:rFonts w:ascii="Times New Roman" w:hAnsi="Times New Roman"/>
                <w:color w:val="404040"/>
                <w:sz w:val="24"/>
                <w:szCs w:val="24"/>
              </w:rPr>
            </w:pPr>
            <w:r w:rsidRPr="00533FA0">
              <w:rPr>
                <w:rFonts w:ascii="Times New Roman" w:hAnsi="Times New Roman"/>
                <w:color w:val="404040"/>
                <w:sz w:val="24"/>
                <w:szCs w:val="24"/>
              </w:rPr>
              <w:t>"</w:t>
            </w:r>
            <w:proofErr w:type="spellStart"/>
            <w:r w:rsidRPr="00533FA0">
              <w:rPr>
                <w:rFonts w:ascii="Times New Roman" w:hAnsi="Times New Roman"/>
                <w:color w:val="404040"/>
                <w:sz w:val="24"/>
                <w:szCs w:val="24"/>
              </w:rPr>
              <w:t>Есеп</w:t>
            </w:r>
            <w:proofErr w:type="spellEnd"/>
            <w:r w:rsidRPr="00533FA0">
              <w:rPr>
                <w:rFonts w:ascii="Times New Roman" w:hAnsi="Times New Roman"/>
                <w:color w:val="404040"/>
                <w:sz w:val="24"/>
                <w:szCs w:val="24"/>
              </w:rPr>
              <w:t xml:space="preserve"> </w:t>
            </w:r>
            <w:proofErr w:type="spellStart"/>
            <w:r w:rsidRPr="00533FA0">
              <w:rPr>
                <w:rFonts w:ascii="Times New Roman" w:hAnsi="Times New Roman"/>
                <w:color w:val="404040"/>
                <w:sz w:val="24"/>
                <w:szCs w:val="24"/>
              </w:rPr>
              <w:t>және</w:t>
            </w:r>
            <w:proofErr w:type="spellEnd"/>
            <w:r w:rsidRPr="00533FA0">
              <w:rPr>
                <w:rFonts w:ascii="Times New Roman" w:hAnsi="Times New Roman"/>
                <w:color w:val="404040"/>
                <w:sz w:val="24"/>
                <w:szCs w:val="24"/>
              </w:rPr>
              <w:t xml:space="preserve"> аудит"</w:t>
            </w:r>
            <w:r>
              <w:rPr>
                <w:rFonts w:ascii="Times New Roman" w:hAnsi="Times New Roman"/>
                <w:color w:val="404040"/>
                <w:sz w:val="24"/>
                <w:szCs w:val="24"/>
              </w:rPr>
              <w:t xml:space="preserve"> </w:t>
            </w:r>
            <w:proofErr w:type="spellStart"/>
            <w:r w:rsidRPr="00533FA0">
              <w:rPr>
                <w:rFonts w:ascii="Times New Roman" w:hAnsi="Times New Roman"/>
                <w:color w:val="404040"/>
                <w:sz w:val="24"/>
                <w:szCs w:val="24"/>
              </w:rPr>
              <w:t>мамандығын</w:t>
            </w:r>
            <w:proofErr w:type="spellEnd"/>
            <w:r w:rsidRPr="00533FA0">
              <w:rPr>
                <w:rFonts w:ascii="Times New Roman" w:hAnsi="Times New Roman"/>
                <w:color w:val="404040"/>
                <w:sz w:val="24"/>
                <w:szCs w:val="24"/>
              </w:rPr>
              <w:t xml:space="preserve"> </w:t>
            </w:r>
            <w:proofErr w:type="spellStart"/>
            <w:proofErr w:type="gramStart"/>
            <w:r w:rsidRPr="00533FA0">
              <w:rPr>
                <w:rFonts w:ascii="Times New Roman" w:hAnsi="Times New Roman"/>
                <w:color w:val="404040"/>
                <w:sz w:val="24"/>
                <w:szCs w:val="24"/>
              </w:rPr>
              <w:t>меңгеру</w:t>
            </w:r>
            <w:proofErr w:type="spellEnd"/>
            <w:proofErr w:type="gramEnd"/>
            <w:r w:rsidRPr="00533FA0">
              <w:rPr>
                <w:rFonts w:ascii="Times New Roman" w:hAnsi="Times New Roman"/>
                <w:color w:val="404040"/>
                <w:sz w:val="24"/>
                <w:szCs w:val="24"/>
              </w:rPr>
              <w:t xml:space="preserve"> </w:t>
            </w:r>
            <w:proofErr w:type="spellStart"/>
            <w:r w:rsidRPr="00533FA0">
              <w:rPr>
                <w:rFonts w:ascii="Times New Roman" w:hAnsi="Times New Roman"/>
                <w:color w:val="404040"/>
                <w:sz w:val="24"/>
                <w:szCs w:val="24"/>
              </w:rPr>
              <w:t>бойынша</w:t>
            </w:r>
            <w:proofErr w:type="spellEnd"/>
            <w:r w:rsidRPr="00533FA0">
              <w:rPr>
                <w:rFonts w:ascii="Times New Roman" w:hAnsi="Times New Roman"/>
                <w:color w:val="404040"/>
                <w:sz w:val="24"/>
                <w:szCs w:val="24"/>
              </w:rPr>
              <w:t xml:space="preserve"> </w:t>
            </w:r>
            <w:proofErr w:type="spellStart"/>
            <w:r w:rsidRPr="00533FA0">
              <w:rPr>
                <w:rFonts w:ascii="Times New Roman" w:hAnsi="Times New Roman"/>
                <w:color w:val="404040"/>
                <w:sz w:val="24"/>
                <w:szCs w:val="24"/>
              </w:rPr>
              <w:t>дипломға</w:t>
            </w:r>
            <w:proofErr w:type="spellEnd"/>
            <w:r w:rsidRPr="00533FA0">
              <w:rPr>
                <w:rFonts w:ascii="Times New Roman" w:hAnsi="Times New Roman"/>
                <w:color w:val="404040"/>
                <w:sz w:val="24"/>
                <w:szCs w:val="24"/>
              </w:rPr>
              <w:t xml:space="preserve"> </w:t>
            </w:r>
            <w:proofErr w:type="spellStart"/>
            <w:r w:rsidRPr="00533FA0">
              <w:rPr>
                <w:rFonts w:ascii="Times New Roman" w:hAnsi="Times New Roman"/>
                <w:color w:val="404040"/>
                <w:sz w:val="24"/>
                <w:szCs w:val="24"/>
              </w:rPr>
              <w:t>куәлік</w:t>
            </w:r>
            <w:proofErr w:type="spellEnd"/>
          </w:p>
        </w:tc>
      </w:tr>
      <w:tr w:rsidR="0093592E" w:rsidRPr="003F5FFC" w:rsidTr="0005723F">
        <w:tc>
          <w:tcPr>
            <w:tcW w:w="1665" w:type="dxa"/>
            <w:shd w:val="clear" w:color="auto" w:fill="auto"/>
          </w:tcPr>
          <w:p w:rsidR="0093592E" w:rsidRPr="003F5FFC" w:rsidRDefault="0093592E" w:rsidP="0005723F">
            <w:pPr>
              <w:spacing w:after="0" w:line="240" w:lineRule="auto"/>
              <w:rPr>
                <w:rFonts w:ascii="Times New Roman" w:hAnsi="Times New Roman"/>
                <w:color w:val="404040"/>
                <w:sz w:val="24"/>
                <w:szCs w:val="24"/>
              </w:rPr>
            </w:pPr>
          </w:p>
        </w:tc>
        <w:tc>
          <w:tcPr>
            <w:tcW w:w="8503"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r>
      <w:tr w:rsidR="0093592E" w:rsidRPr="003F5FFC" w:rsidTr="0005723F">
        <w:tc>
          <w:tcPr>
            <w:tcW w:w="10168" w:type="dxa"/>
            <w:gridSpan w:val="2"/>
            <w:shd w:val="clear" w:color="auto" w:fill="auto"/>
          </w:tcPr>
          <w:p w:rsidR="0093592E" w:rsidRPr="003F5FFC" w:rsidRDefault="0093592E" w:rsidP="0005723F">
            <w:pPr>
              <w:spacing w:before="60" w:after="0" w:line="240" w:lineRule="auto"/>
              <w:jc w:val="both"/>
              <w:rPr>
                <w:rFonts w:ascii="Times New Roman" w:hAnsi="Times New Roman"/>
                <w:b/>
                <w:sz w:val="24"/>
                <w:szCs w:val="24"/>
              </w:rPr>
            </w:pPr>
            <w:r w:rsidRPr="00364D8F">
              <w:rPr>
                <w:rFonts w:ascii="Times New Roman" w:hAnsi="Times New Roman"/>
                <w:sz w:val="24"/>
                <w:szCs w:val="24"/>
                <w:lang w:val="kk-KZ"/>
              </w:rPr>
              <w:t>Жұмыс тәжірибесі</w:t>
            </w:r>
          </w:p>
        </w:tc>
      </w:tr>
      <w:tr w:rsidR="0093592E" w:rsidRPr="003F5FFC" w:rsidTr="0005723F">
        <w:trPr>
          <w:trHeight w:val="373"/>
        </w:trPr>
        <w:tc>
          <w:tcPr>
            <w:tcW w:w="10168" w:type="dxa"/>
            <w:gridSpan w:val="2"/>
            <w:shd w:val="clear" w:color="auto" w:fill="auto"/>
          </w:tcPr>
          <w:p w:rsidR="0093592E" w:rsidRPr="003F5FFC" w:rsidRDefault="0093592E" w:rsidP="0005723F">
            <w:pPr>
              <w:spacing w:after="0" w:line="240" w:lineRule="auto"/>
              <w:jc w:val="both"/>
              <w:rPr>
                <w:rFonts w:ascii="Times New Roman" w:hAnsi="Times New Roman"/>
                <w:i/>
                <w:sz w:val="24"/>
                <w:szCs w:val="24"/>
                <w:u w:val="single"/>
              </w:rPr>
            </w:pPr>
            <w:r w:rsidRPr="00364D8F">
              <w:rPr>
                <w:rFonts w:ascii="Times New Roman" w:hAnsi="Times New Roman"/>
                <w:i/>
                <w:sz w:val="24"/>
                <w:szCs w:val="24"/>
                <w:u w:val="single"/>
                <w:lang w:val="kk-KZ"/>
              </w:rPr>
              <w:t>Академиялық</w:t>
            </w:r>
            <w:r w:rsidRPr="00F9070D">
              <w:rPr>
                <w:rFonts w:ascii="Times New Roman" w:hAnsi="Times New Roman"/>
                <w:i/>
                <w:sz w:val="24"/>
                <w:szCs w:val="24"/>
                <w:u w:val="single"/>
                <w:lang w:val="kk-KZ"/>
              </w:rPr>
              <w:t>:</w:t>
            </w:r>
          </w:p>
        </w:tc>
      </w:tr>
      <w:tr w:rsidR="0093592E" w:rsidRPr="003F5FFC" w:rsidTr="0005723F">
        <w:tc>
          <w:tcPr>
            <w:tcW w:w="10168" w:type="dxa"/>
            <w:gridSpan w:val="2"/>
            <w:shd w:val="clear" w:color="auto" w:fill="auto"/>
          </w:tcPr>
          <w:p w:rsidR="0093592E" w:rsidRPr="003F5FFC" w:rsidRDefault="0093592E" w:rsidP="0005723F">
            <w:pPr>
              <w:spacing w:after="0" w:line="240" w:lineRule="auto"/>
              <w:jc w:val="both"/>
              <w:rPr>
                <w:rFonts w:ascii="Times New Roman" w:hAnsi="Times New Roman"/>
                <w:i/>
                <w:sz w:val="24"/>
                <w:szCs w:val="24"/>
                <w:lang w:val="kk-KZ"/>
              </w:rPr>
            </w:pPr>
            <w:r w:rsidRPr="00364D8F">
              <w:rPr>
                <w:rFonts w:ascii="Times New Roman" w:hAnsi="Times New Roman"/>
                <w:i/>
                <w:sz w:val="24"/>
                <w:szCs w:val="24"/>
                <w:lang w:val="kk-KZ"/>
              </w:rPr>
              <w:t>Осы ұйымдағы жұмыс</w:t>
            </w:r>
          </w:p>
        </w:tc>
      </w:tr>
      <w:tr w:rsidR="0093592E" w:rsidRPr="003F5FFC" w:rsidTr="0005723F">
        <w:tc>
          <w:tcPr>
            <w:tcW w:w="1665" w:type="dxa"/>
            <w:shd w:val="clear" w:color="auto" w:fill="auto"/>
          </w:tcPr>
          <w:p w:rsidR="0093592E" w:rsidRPr="003F5FFC" w:rsidRDefault="0093592E" w:rsidP="0005723F">
            <w:pPr>
              <w:spacing w:after="0" w:line="240" w:lineRule="auto"/>
              <w:rPr>
                <w:rFonts w:ascii="Times New Roman" w:hAnsi="Times New Roman"/>
                <w:color w:val="404040"/>
                <w:sz w:val="24"/>
                <w:szCs w:val="24"/>
              </w:rPr>
            </w:pPr>
            <w:r w:rsidRPr="003F5FFC">
              <w:rPr>
                <w:rFonts w:ascii="Times New Roman" w:hAnsi="Times New Roman"/>
                <w:color w:val="404040"/>
                <w:sz w:val="24"/>
                <w:szCs w:val="24"/>
              </w:rPr>
              <w:t>20</w:t>
            </w:r>
            <w:r>
              <w:rPr>
                <w:rFonts w:ascii="Times New Roman" w:hAnsi="Times New Roman"/>
                <w:color w:val="404040"/>
                <w:sz w:val="24"/>
                <w:szCs w:val="24"/>
              </w:rPr>
              <w:t>18</w:t>
            </w:r>
          </w:p>
        </w:tc>
        <w:tc>
          <w:tcPr>
            <w:tcW w:w="8503" w:type="dxa"/>
            <w:shd w:val="clear" w:color="auto" w:fill="auto"/>
          </w:tcPr>
          <w:p w:rsidR="0093592E" w:rsidRPr="003F5FFC" w:rsidRDefault="0093592E" w:rsidP="0005723F">
            <w:pPr>
              <w:spacing w:after="0" w:line="240" w:lineRule="auto"/>
              <w:jc w:val="both"/>
              <w:rPr>
                <w:rFonts w:ascii="Times New Roman" w:hAnsi="Times New Roman"/>
                <w:sz w:val="24"/>
                <w:szCs w:val="24"/>
              </w:rPr>
            </w:pPr>
            <w:r w:rsidRPr="00533FA0">
              <w:rPr>
                <w:rFonts w:ascii="Times New Roman" w:hAnsi="Times New Roman"/>
                <w:sz w:val="24"/>
                <w:szCs w:val="24"/>
              </w:rPr>
              <w:t xml:space="preserve">Магистр, </w:t>
            </w:r>
            <w:proofErr w:type="spellStart"/>
            <w:r w:rsidRPr="00533FA0">
              <w:rPr>
                <w:rFonts w:ascii="Times New Roman" w:hAnsi="Times New Roman"/>
                <w:sz w:val="24"/>
                <w:szCs w:val="24"/>
              </w:rPr>
              <w:t>ағ</w:t>
            </w:r>
            <w:proofErr w:type="gramStart"/>
            <w:r w:rsidRPr="00533FA0">
              <w:rPr>
                <w:rFonts w:ascii="Times New Roman" w:hAnsi="Times New Roman"/>
                <w:sz w:val="24"/>
                <w:szCs w:val="24"/>
              </w:rPr>
              <w:t>а</w:t>
            </w:r>
            <w:proofErr w:type="spellEnd"/>
            <w:proofErr w:type="gramEnd"/>
            <w:r w:rsidRPr="00533FA0">
              <w:rPr>
                <w:rFonts w:ascii="Times New Roman" w:hAnsi="Times New Roman"/>
                <w:sz w:val="24"/>
                <w:szCs w:val="24"/>
              </w:rPr>
              <w:t xml:space="preserve"> </w:t>
            </w:r>
            <w:proofErr w:type="spellStart"/>
            <w:r w:rsidRPr="00533FA0">
              <w:rPr>
                <w:rFonts w:ascii="Times New Roman" w:hAnsi="Times New Roman"/>
                <w:sz w:val="24"/>
                <w:szCs w:val="24"/>
              </w:rPr>
              <w:t>оқытушы</w:t>
            </w:r>
            <w:proofErr w:type="spellEnd"/>
            <w:r w:rsidRPr="00533FA0">
              <w:rPr>
                <w:rFonts w:ascii="Times New Roman" w:hAnsi="Times New Roman"/>
                <w:sz w:val="24"/>
                <w:szCs w:val="24"/>
              </w:rPr>
              <w:t xml:space="preserve">, </w:t>
            </w:r>
            <w:proofErr w:type="spellStart"/>
            <w:r w:rsidRPr="00533FA0">
              <w:rPr>
                <w:rFonts w:ascii="Times New Roman" w:hAnsi="Times New Roman"/>
                <w:sz w:val="24"/>
                <w:szCs w:val="24"/>
              </w:rPr>
              <w:t>Қазақ</w:t>
            </w:r>
            <w:proofErr w:type="spellEnd"/>
            <w:r w:rsidRPr="00533FA0">
              <w:rPr>
                <w:rFonts w:ascii="Times New Roman" w:hAnsi="Times New Roman"/>
                <w:sz w:val="24"/>
                <w:szCs w:val="24"/>
              </w:rPr>
              <w:t xml:space="preserve"> технология </w:t>
            </w:r>
            <w:proofErr w:type="spellStart"/>
            <w:r w:rsidRPr="00533FA0">
              <w:rPr>
                <w:rFonts w:ascii="Times New Roman" w:hAnsi="Times New Roman"/>
                <w:sz w:val="24"/>
                <w:szCs w:val="24"/>
              </w:rPr>
              <w:t>және</w:t>
            </w:r>
            <w:proofErr w:type="spellEnd"/>
            <w:r w:rsidRPr="00533FA0">
              <w:rPr>
                <w:rFonts w:ascii="Times New Roman" w:hAnsi="Times New Roman"/>
                <w:sz w:val="24"/>
                <w:szCs w:val="24"/>
              </w:rPr>
              <w:t xml:space="preserve"> бизнес </w:t>
            </w:r>
            <w:proofErr w:type="spellStart"/>
            <w:r w:rsidRPr="00533FA0">
              <w:rPr>
                <w:rFonts w:ascii="Times New Roman" w:hAnsi="Times New Roman"/>
                <w:sz w:val="24"/>
                <w:szCs w:val="24"/>
              </w:rPr>
              <w:t>университеті</w:t>
            </w:r>
            <w:proofErr w:type="spellEnd"/>
            <w:r w:rsidRPr="00533FA0">
              <w:rPr>
                <w:rFonts w:ascii="Times New Roman" w:hAnsi="Times New Roman"/>
                <w:sz w:val="24"/>
                <w:szCs w:val="24"/>
              </w:rPr>
              <w:t>, "</w:t>
            </w:r>
            <w:r>
              <w:rPr>
                <w:rFonts w:ascii="Times New Roman" w:hAnsi="Times New Roman"/>
                <w:sz w:val="24"/>
                <w:szCs w:val="24"/>
              </w:rPr>
              <w:t>Б</w:t>
            </w:r>
            <w:r w:rsidRPr="00533FA0">
              <w:rPr>
                <w:rFonts w:ascii="Times New Roman" w:hAnsi="Times New Roman"/>
                <w:sz w:val="24"/>
                <w:szCs w:val="24"/>
              </w:rPr>
              <w:t xml:space="preserve">изнес </w:t>
            </w:r>
            <w:proofErr w:type="spellStart"/>
            <w:r w:rsidRPr="00533FA0">
              <w:rPr>
                <w:rFonts w:ascii="Times New Roman" w:hAnsi="Times New Roman"/>
                <w:sz w:val="24"/>
                <w:szCs w:val="24"/>
              </w:rPr>
              <w:t>және</w:t>
            </w:r>
            <w:proofErr w:type="spellEnd"/>
            <w:r w:rsidRPr="00533FA0">
              <w:rPr>
                <w:rFonts w:ascii="Times New Roman" w:hAnsi="Times New Roman"/>
                <w:sz w:val="24"/>
                <w:szCs w:val="24"/>
              </w:rPr>
              <w:t xml:space="preserve"> </w:t>
            </w:r>
            <w:proofErr w:type="spellStart"/>
            <w:r w:rsidRPr="00533FA0">
              <w:rPr>
                <w:rFonts w:ascii="Times New Roman" w:hAnsi="Times New Roman"/>
                <w:sz w:val="24"/>
                <w:szCs w:val="24"/>
              </w:rPr>
              <w:t>басқару</w:t>
            </w:r>
            <w:proofErr w:type="spellEnd"/>
            <w:r w:rsidRPr="00533FA0">
              <w:rPr>
                <w:rFonts w:ascii="Times New Roman" w:hAnsi="Times New Roman"/>
                <w:sz w:val="24"/>
                <w:szCs w:val="24"/>
              </w:rPr>
              <w:t xml:space="preserve">" </w:t>
            </w:r>
            <w:proofErr w:type="spellStart"/>
            <w:r w:rsidRPr="00533FA0">
              <w:rPr>
                <w:rFonts w:ascii="Times New Roman" w:hAnsi="Times New Roman"/>
                <w:sz w:val="24"/>
                <w:szCs w:val="24"/>
              </w:rPr>
              <w:t>кафедрасы</w:t>
            </w:r>
            <w:proofErr w:type="spellEnd"/>
          </w:p>
        </w:tc>
      </w:tr>
      <w:tr w:rsidR="0093592E" w:rsidRPr="003F5FFC" w:rsidTr="0005723F">
        <w:tc>
          <w:tcPr>
            <w:tcW w:w="1665" w:type="dxa"/>
            <w:shd w:val="clear" w:color="auto" w:fill="auto"/>
          </w:tcPr>
          <w:p w:rsidR="0093592E" w:rsidRPr="003F5FFC" w:rsidRDefault="0093592E" w:rsidP="0005723F">
            <w:pPr>
              <w:spacing w:after="0" w:line="240" w:lineRule="auto"/>
              <w:rPr>
                <w:rFonts w:ascii="Times New Roman" w:hAnsi="Times New Roman"/>
                <w:color w:val="404040"/>
                <w:sz w:val="24"/>
                <w:szCs w:val="24"/>
              </w:rPr>
            </w:pPr>
          </w:p>
        </w:tc>
        <w:tc>
          <w:tcPr>
            <w:tcW w:w="8503" w:type="dxa"/>
            <w:shd w:val="clear" w:color="auto" w:fill="auto"/>
          </w:tcPr>
          <w:p w:rsidR="0093592E" w:rsidRDefault="0093592E" w:rsidP="0005723F">
            <w:pPr>
              <w:spacing w:after="0" w:line="240" w:lineRule="auto"/>
              <w:jc w:val="both"/>
              <w:rPr>
                <w:rFonts w:ascii="Times New Roman" w:hAnsi="Times New Roman"/>
                <w:sz w:val="24"/>
                <w:szCs w:val="24"/>
              </w:rPr>
            </w:pPr>
            <w:proofErr w:type="spellStart"/>
            <w:r w:rsidRPr="00364D8F">
              <w:rPr>
                <w:rFonts w:ascii="Times New Roman" w:hAnsi="Times New Roman"/>
                <w:sz w:val="24"/>
                <w:szCs w:val="24"/>
              </w:rPr>
              <w:t>Толық</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жұмыс</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кү</w:t>
            </w:r>
            <w:proofErr w:type="gramStart"/>
            <w:r w:rsidRPr="00364D8F">
              <w:rPr>
                <w:rFonts w:ascii="Times New Roman" w:hAnsi="Times New Roman"/>
                <w:sz w:val="24"/>
                <w:szCs w:val="24"/>
              </w:rPr>
              <w:t>н</w:t>
            </w:r>
            <w:proofErr w:type="gramEnd"/>
            <w:r w:rsidRPr="00364D8F">
              <w:rPr>
                <w:rFonts w:ascii="Times New Roman" w:hAnsi="Times New Roman"/>
                <w:sz w:val="24"/>
                <w:szCs w:val="24"/>
              </w:rPr>
              <w:t>і</w:t>
            </w:r>
            <w:proofErr w:type="spellEnd"/>
          </w:p>
          <w:p w:rsidR="0093592E" w:rsidRPr="003F5FFC" w:rsidRDefault="0093592E" w:rsidP="0005723F">
            <w:pPr>
              <w:spacing w:after="0" w:line="240" w:lineRule="auto"/>
              <w:jc w:val="both"/>
              <w:rPr>
                <w:rFonts w:ascii="Times New Roman" w:hAnsi="Times New Roman"/>
                <w:sz w:val="24"/>
                <w:szCs w:val="24"/>
              </w:rPr>
            </w:pPr>
          </w:p>
        </w:tc>
      </w:tr>
      <w:tr w:rsidR="0093592E" w:rsidRPr="003F5FFC" w:rsidTr="0005723F">
        <w:tc>
          <w:tcPr>
            <w:tcW w:w="10168" w:type="dxa"/>
            <w:gridSpan w:val="2"/>
            <w:shd w:val="clear" w:color="auto" w:fill="auto"/>
          </w:tcPr>
          <w:p w:rsidR="0093592E" w:rsidRPr="003F5FFC" w:rsidRDefault="0093592E" w:rsidP="0005723F">
            <w:pPr>
              <w:spacing w:after="0" w:line="240" w:lineRule="auto"/>
              <w:jc w:val="both"/>
              <w:rPr>
                <w:rFonts w:ascii="Times New Roman" w:hAnsi="Times New Roman"/>
                <w:i/>
                <w:sz w:val="24"/>
                <w:szCs w:val="24"/>
              </w:rPr>
            </w:pPr>
            <w:proofErr w:type="spellStart"/>
            <w:r w:rsidRPr="00A22241">
              <w:rPr>
                <w:rFonts w:ascii="Times New Roman" w:hAnsi="Times New Roman"/>
                <w:b/>
                <w:i/>
                <w:sz w:val="24"/>
                <w:szCs w:val="24"/>
              </w:rPr>
              <w:t>Бі</w:t>
            </w:r>
            <w:proofErr w:type="gramStart"/>
            <w:r w:rsidRPr="00A22241">
              <w:rPr>
                <w:rFonts w:ascii="Times New Roman" w:hAnsi="Times New Roman"/>
                <w:b/>
                <w:i/>
                <w:sz w:val="24"/>
                <w:szCs w:val="24"/>
              </w:rPr>
              <w:t>л</w:t>
            </w:r>
            <w:proofErr w:type="gramEnd"/>
            <w:r w:rsidRPr="00A22241">
              <w:rPr>
                <w:rFonts w:ascii="Times New Roman" w:hAnsi="Times New Roman"/>
                <w:b/>
                <w:i/>
                <w:sz w:val="24"/>
                <w:szCs w:val="24"/>
              </w:rPr>
              <w:t>ім</w:t>
            </w:r>
            <w:proofErr w:type="spellEnd"/>
            <w:r w:rsidRPr="00A22241">
              <w:rPr>
                <w:rFonts w:ascii="Times New Roman" w:hAnsi="Times New Roman"/>
                <w:b/>
                <w:i/>
                <w:sz w:val="24"/>
                <w:szCs w:val="24"/>
              </w:rPr>
              <w:t xml:space="preserve"> беру </w:t>
            </w:r>
            <w:proofErr w:type="spellStart"/>
            <w:r w:rsidRPr="00A22241">
              <w:rPr>
                <w:rFonts w:ascii="Times New Roman" w:hAnsi="Times New Roman"/>
                <w:b/>
                <w:i/>
                <w:sz w:val="24"/>
                <w:szCs w:val="24"/>
              </w:rPr>
              <w:t>ұйымдарындағы</w:t>
            </w:r>
            <w:proofErr w:type="spellEnd"/>
            <w:r w:rsidRPr="00A22241">
              <w:rPr>
                <w:rFonts w:ascii="Times New Roman" w:hAnsi="Times New Roman"/>
                <w:b/>
                <w:i/>
                <w:sz w:val="24"/>
                <w:szCs w:val="24"/>
              </w:rPr>
              <w:t xml:space="preserve"> </w:t>
            </w:r>
            <w:proofErr w:type="spellStart"/>
            <w:r w:rsidRPr="00A22241">
              <w:rPr>
                <w:rFonts w:ascii="Times New Roman" w:hAnsi="Times New Roman"/>
                <w:b/>
                <w:i/>
                <w:sz w:val="24"/>
                <w:szCs w:val="24"/>
              </w:rPr>
              <w:t>алдыңғы</w:t>
            </w:r>
            <w:proofErr w:type="spellEnd"/>
            <w:r w:rsidRPr="00A22241">
              <w:rPr>
                <w:rFonts w:ascii="Times New Roman" w:hAnsi="Times New Roman"/>
                <w:b/>
                <w:i/>
                <w:sz w:val="24"/>
                <w:szCs w:val="24"/>
              </w:rPr>
              <w:t xml:space="preserve"> </w:t>
            </w:r>
            <w:proofErr w:type="spellStart"/>
            <w:r w:rsidRPr="00A22241">
              <w:rPr>
                <w:rFonts w:ascii="Times New Roman" w:hAnsi="Times New Roman"/>
                <w:b/>
                <w:i/>
                <w:sz w:val="24"/>
                <w:szCs w:val="24"/>
              </w:rPr>
              <w:t>жұмыс</w:t>
            </w:r>
            <w:proofErr w:type="spellEnd"/>
            <w:r w:rsidRPr="00A22241">
              <w:rPr>
                <w:rFonts w:ascii="Times New Roman" w:hAnsi="Times New Roman"/>
                <w:b/>
                <w:i/>
                <w:sz w:val="24"/>
                <w:szCs w:val="24"/>
              </w:rPr>
              <w:t xml:space="preserve"> </w:t>
            </w:r>
            <w:proofErr w:type="spellStart"/>
            <w:r w:rsidRPr="00A22241">
              <w:rPr>
                <w:rFonts w:ascii="Times New Roman" w:hAnsi="Times New Roman"/>
                <w:b/>
                <w:i/>
                <w:sz w:val="24"/>
                <w:szCs w:val="24"/>
              </w:rPr>
              <w:t>орындары</w:t>
            </w:r>
            <w:proofErr w:type="spellEnd"/>
            <w:r w:rsidRPr="00A22241">
              <w:rPr>
                <w:rFonts w:ascii="Times New Roman" w:hAnsi="Times New Roman"/>
                <w:b/>
                <w:i/>
                <w:sz w:val="24"/>
                <w:szCs w:val="24"/>
              </w:rPr>
              <w:t>:</w:t>
            </w:r>
          </w:p>
        </w:tc>
      </w:tr>
      <w:tr w:rsidR="0093592E" w:rsidRPr="0093592E" w:rsidTr="0005723F">
        <w:tc>
          <w:tcPr>
            <w:tcW w:w="1665" w:type="dxa"/>
            <w:shd w:val="clear" w:color="auto" w:fill="auto"/>
          </w:tcPr>
          <w:p w:rsidR="0093592E"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1994 - 1995 </w:t>
            </w: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Pr>
                <w:rFonts w:ascii="Times New Roman" w:eastAsia="Batang" w:hAnsi="Times New Roman"/>
                <w:sz w:val="24"/>
                <w:szCs w:val="24"/>
                <w:lang w:val="kk-KZ" w:eastAsia="en-US"/>
              </w:rPr>
              <w:t>1996</w:t>
            </w: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1997 </w:t>
            </w:r>
            <w:r>
              <w:rPr>
                <w:rFonts w:ascii="Times New Roman" w:eastAsia="Batang" w:hAnsi="Times New Roman"/>
                <w:sz w:val="24"/>
                <w:szCs w:val="24"/>
                <w:lang w:val="kk-KZ" w:eastAsia="en-US"/>
              </w:rPr>
              <w:t>–</w:t>
            </w:r>
            <w:r w:rsidRPr="00247BB4">
              <w:rPr>
                <w:rFonts w:ascii="Times New Roman" w:eastAsia="Batang" w:hAnsi="Times New Roman"/>
                <w:sz w:val="24"/>
                <w:szCs w:val="24"/>
                <w:lang w:val="kk-KZ" w:eastAsia="en-US"/>
              </w:rPr>
              <w:t xml:space="preserve"> 1999</w:t>
            </w: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2000 </w:t>
            </w:r>
            <w:r>
              <w:rPr>
                <w:rFonts w:ascii="Times New Roman" w:eastAsia="Batang" w:hAnsi="Times New Roman"/>
                <w:sz w:val="24"/>
                <w:szCs w:val="24"/>
                <w:lang w:val="kk-KZ" w:eastAsia="en-US"/>
              </w:rPr>
              <w:t>–</w:t>
            </w:r>
            <w:r w:rsidRPr="00247BB4">
              <w:rPr>
                <w:rFonts w:ascii="Times New Roman" w:eastAsia="Batang" w:hAnsi="Times New Roman"/>
                <w:sz w:val="24"/>
                <w:szCs w:val="24"/>
                <w:lang w:val="kk-KZ" w:eastAsia="en-US"/>
              </w:rPr>
              <w:t xml:space="preserve"> 2001</w:t>
            </w: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Pr>
                <w:rFonts w:ascii="Times New Roman" w:eastAsia="Batang" w:hAnsi="Times New Roman"/>
                <w:sz w:val="24"/>
                <w:szCs w:val="24"/>
                <w:lang w:val="kk-KZ" w:eastAsia="en-US"/>
              </w:rPr>
              <w:t>2001-2004</w:t>
            </w:r>
            <w:r w:rsidRPr="00247BB4">
              <w:rPr>
                <w:rFonts w:ascii="Times New Roman" w:eastAsia="Batang" w:hAnsi="Times New Roman"/>
                <w:sz w:val="24"/>
                <w:szCs w:val="24"/>
                <w:lang w:val="kk-KZ" w:eastAsia="en-US"/>
              </w:rPr>
              <w:t xml:space="preserve"> </w:t>
            </w: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Pr>
                <w:rFonts w:ascii="Times New Roman" w:eastAsia="Batang" w:hAnsi="Times New Roman"/>
                <w:sz w:val="24"/>
                <w:szCs w:val="24"/>
                <w:lang w:val="kk-KZ" w:eastAsia="en-US"/>
              </w:rPr>
              <w:t>2005-2013</w:t>
            </w: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Pr>
                <w:rFonts w:ascii="Times New Roman" w:eastAsia="Batang" w:hAnsi="Times New Roman"/>
                <w:sz w:val="24"/>
                <w:szCs w:val="24"/>
                <w:lang w:val="kk-KZ" w:eastAsia="en-US"/>
              </w:rPr>
              <w:t>2014-2017</w:t>
            </w:r>
          </w:p>
          <w:p w:rsidR="0093592E" w:rsidRPr="003F5FFC"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Pr="003F5FFC" w:rsidRDefault="0093592E" w:rsidP="0005723F">
            <w:pPr>
              <w:spacing w:after="0" w:line="240" w:lineRule="auto"/>
              <w:rPr>
                <w:rFonts w:ascii="Times New Roman" w:eastAsia="Batang" w:hAnsi="Times New Roman"/>
                <w:sz w:val="24"/>
                <w:szCs w:val="24"/>
                <w:lang w:val="kk-KZ" w:eastAsia="en-US"/>
              </w:rPr>
            </w:pPr>
          </w:p>
          <w:p w:rsidR="0093592E" w:rsidRPr="003F5FFC" w:rsidRDefault="0093592E" w:rsidP="0005723F">
            <w:pPr>
              <w:spacing w:after="0" w:line="240" w:lineRule="auto"/>
              <w:rPr>
                <w:rFonts w:ascii="Times New Roman" w:hAnsi="Times New Roman"/>
                <w:color w:val="404040"/>
                <w:sz w:val="24"/>
                <w:szCs w:val="24"/>
              </w:rPr>
            </w:pPr>
            <w:r w:rsidRPr="003F5FFC">
              <w:rPr>
                <w:rFonts w:ascii="Times New Roman" w:eastAsia="Batang" w:hAnsi="Times New Roman"/>
                <w:sz w:val="24"/>
                <w:szCs w:val="24"/>
                <w:lang w:val="kk-KZ" w:eastAsia="en-US"/>
              </w:rPr>
              <w:t xml:space="preserve"> </w:t>
            </w:r>
          </w:p>
        </w:tc>
        <w:tc>
          <w:tcPr>
            <w:tcW w:w="8503" w:type="dxa"/>
            <w:shd w:val="clear" w:color="auto" w:fill="auto"/>
          </w:tcPr>
          <w:p w:rsidR="0093592E" w:rsidRDefault="0093592E" w:rsidP="0005723F">
            <w:pPr>
              <w:spacing w:after="0" w:line="240" w:lineRule="auto"/>
              <w:rPr>
                <w:rFonts w:ascii="Times New Roman" w:eastAsia="Batang" w:hAnsi="Times New Roman"/>
                <w:sz w:val="24"/>
                <w:szCs w:val="24"/>
                <w:lang w:val="kk-KZ" w:eastAsia="en-US"/>
              </w:rPr>
            </w:pPr>
            <w:r w:rsidRPr="003F5FFC">
              <w:rPr>
                <w:rFonts w:ascii="Times New Roman" w:eastAsia="Batang" w:hAnsi="Times New Roman"/>
                <w:sz w:val="24"/>
                <w:szCs w:val="24"/>
                <w:lang w:val="kk-KZ" w:eastAsia="en-US"/>
              </w:rPr>
              <w:t xml:space="preserve"> </w:t>
            </w:r>
            <w:r w:rsidRPr="003A00B8">
              <w:rPr>
                <w:rFonts w:ascii="Times New Roman" w:eastAsia="Batang" w:hAnsi="Times New Roman"/>
                <w:sz w:val="24"/>
                <w:szCs w:val="24"/>
                <w:lang w:val="kk-KZ" w:eastAsia="en-US"/>
              </w:rPr>
              <w:t>ҚР Ұлттық Банкі Атырау қ., заңды тұлғалар бойынша операциялық бөлімнің жетекші маманы</w:t>
            </w:r>
          </w:p>
          <w:p w:rsidR="0093592E" w:rsidRPr="003F5FFC" w:rsidRDefault="0093592E" w:rsidP="0005723F">
            <w:pPr>
              <w:spacing w:after="0" w:line="240" w:lineRule="auto"/>
              <w:rPr>
                <w:rFonts w:ascii="Times New Roman" w:eastAsia="Batang" w:hAnsi="Times New Roman"/>
                <w:sz w:val="24"/>
                <w:szCs w:val="24"/>
                <w:lang w:val="kk-KZ" w:eastAsia="en-US"/>
              </w:rPr>
            </w:pPr>
          </w:p>
          <w:p w:rsidR="0093592E" w:rsidRPr="000F0434" w:rsidRDefault="0093592E" w:rsidP="0005723F">
            <w:pPr>
              <w:spacing w:after="0" w:line="240" w:lineRule="auto"/>
              <w:jc w:val="both"/>
              <w:rPr>
                <w:rFonts w:ascii="Times New Roman" w:hAnsi="Times New Roman"/>
                <w:color w:val="404040"/>
                <w:sz w:val="24"/>
                <w:szCs w:val="24"/>
                <w:lang w:val="kk-KZ"/>
              </w:rPr>
            </w:pPr>
            <w:r w:rsidRPr="000F0434">
              <w:rPr>
                <w:rFonts w:ascii="Times New Roman" w:hAnsi="Times New Roman"/>
                <w:color w:val="404040"/>
                <w:sz w:val="24"/>
                <w:szCs w:val="24"/>
                <w:lang w:val="kk-KZ"/>
              </w:rPr>
              <w:t>Атырау қ</w:t>
            </w:r>
            <w:r>
              <w:rPr>
                <w:rFonts w:ascii="Times New Roman" w:hAnsi="Times New Roman"/>
                <w:color w:val="404040"/>
                <w:sz w:val="24"/>
                <w:szCs w:val="24"/>
                <w:lang w:val="kk-KZ"/>
              </w:rPr>
              <w:t>.</w:t>
            </w:r>
            <w:r w:rsidRPr="000F0434">
              <w:rPr>
                <w:rFonts w:ascii="Times New Roman" w:hAnsi="Times New Roman"/>
                <w:color w:val="404040"/>
                <w:sz w:val="24"/>
                <w:szCs w:val="24"/>
                <w:lang w:val="kk-KZ"/>
              </w:rPr>
              <w:t xml:space="preserve"> бюджеттік Банк, валюталық бақылау секторының меңгерушісі </w:t>
            </w:r>
          </w:p>
          <w:p w:rsidR="0093592E" w:rsidRDefault="0093592E" w:rsidP="0005723F">
            <w:pPr>
              <w:spacing w:after="0" w:line="240" w:lineRule="auto"/>
              <w:jc w:val="both"/>
              <w:rPr>
                <w:rFonts w:ascii="Times New Roman" w:hAnsi="Times New Roman"/>
                <w:color w:val="404040"/>
                <w:sz w:val="24"/>
                <w:szCs w:val="24"/>
                <w:lang w:val="kk-KZ"/>
              </w:rPr>
            </w:pPr>
            <w:r w:rsidRPr="000F0434">
              <w:rPr>
                <w:rFonts w:ascii="Times New Roman" w:hAnsi="Times New Roman"/>
                <w:color w:val="404040"/>
                <w:sz w:val="24"/>
                <w:szCs w:val="24"/>
                <w:lang w:val="kk-KZ"/>
              </w:rPr>
              <w:t>Атырау қ</w:t>
            </w:r>
            <w:r>
              <w:rPr>
                <w:rFonts w:ascii="Times New Roman" w:hAnsi="Times New Roman"/>
                <w:color w:val="404040"/>
                <w:sz w:val="24"/>
                <w:szCs w:val="24"/>
                <w:lang w:val="kk-KZ"/>
              </w:rPr>
              <w:t>.</w:t>
            </w:r>
            <w:r w:rsidRPr="000F0434">
              <w:rPr>
                <w:rFonts w:ascii="Times New Roman" w:hAnsi="Times New Roman"/>
                <w:color w:val="404040"/>
                <w:sz w:val="24"/>
                <w:szCs w:val="24"/>
                <w:lang w:val="kk-KZ"/>
              </w:rPr>
              <w:t xml:space="preserve"> облыстық қазынашылық басқармасы, ақша айналысы және қолма-қол ақша бөлімінің бас маманы</w:t>
            </w:r>
          </w:p>
          <w:p w:rsidR="0093592E" w:rsidRDefault="0093592E" w:rsidP="0005723F">
            <w:pPr>
              <w:spacing w:after="0" w:line="240" w:lineRule="auto"/>
              <w:jc w:val="both"/>
              <w:rPr>
                <w:rFonts w:ascii="Times New Roman" w:hAnsi="Times New Roman"/>
                <w:color w:val="404040"/>
                <w:sz w:val="24"/>
                <w:szCs w:val="24"/>
                <w:lang w:val="kk-KZ"/>
              </w:rPr>
            </w:pPr>
          </w:p>
          <w:p w:rsidR="0093592E" w:rsidRDefault="0093592E" w:rsidP="0005723F">
            <w:pPr>
              <w:spacing w:after="0" w:line="240" w:lineRule="auto"/>
              <w:jc w:val="both"/>
              <w:rPr>
                <w:rFonts w:ascii="Times New Roman" w:hAnsi="Times New Roman"/>
                <w:color w:val="404040"/>
                <w:sz w:val="24"/>
                <w:szCs w:val="24"/>
                <w:lang w:val="kk-KZ"/>
              </w:rPr>
            </w:pPr>
            <w:r w:rsidRPr="000F0434">
              <w:rPr>
                <w:rFonts w:ascii="Times New Roman" w:hAnsi="Times New Roman"/>
                <w:color w:val="404040"/>
                <w:sz w:val="24"/>
                <w:szCs w:val="24"/>
                <w:lang w:val="kk-KZ"/>
              </w:rPr>
              <w:t>Нефтебанк АҚ Атырау қ</w:t>
            </w:r>
            <w:r>
              <w:rPr>
                <w:rFonts w:ascii="Times New Roman" w:hAnsi="Times New Roman"/>
                <w:color w:val="404040"/>
                <w:sz w:val="24"/>
                <w:szCs w:val="24"/>
                <w:lang w:val="kk-KZ"/>
              </w:rPr>
              <w:t>.</w:t>
            </w:r>
            <w:r w:rsidRPr="000F0434">
              <w:rPr>
                <w:rFonts w:ascii="Times New Roman" w:hAnsi="Times New Roman"/>
                <w:color w:val="404040"/>
                <w:sz w:val="24"/>
                <w:szCs w:val="24"/>
                <w:lang w:val="kk-KZ"/>
              </w:rPr>
              <w:t xml:space="preserve"> филиалы, валюталық бақылау және есептілік бөлімінің бас маманы</w:t>
            </w:r>
          </w:p>
          <w:p w:rsidR="0093592E" w:rsidRDefault="0093592E" w:rsidP="0005723F">
            <w:pPr>
              <w:spacing w:after="0" w:line="240" w:lineRule="auto"/>
              <w:jc w:val="both"/>
              <w:rPr>
                <w:rFonts w:ascii="Times New Roman" w:hAnsi="Times New Roman"/>
                <w:color w:val="404040"/>
                <w:sz w:val="24"/>
                <w:szCs w:val="24"/>
                <w:lang w:val="kk-KZ"/>
              </w:rPr>
            </w:pPr>
          </w:p>
          <w:p w:rsidR="0093592E" w:rsidRDefault="0093592E" w:rsidP="0005723F">
            <w:pPr>
              <w:spacing w:after="0" w:line="240" w:lineRule="auto"/>
              <w:jc w:val="both"/>
              <w:rPr>
                <w:rFonts w:ascii="Times New Roman" w:hAnsi="Times New Roman"/>
                <w:color w:val="404040"/>
                <w:sz w:val="24"/>
                <w:szCs w:val="24"/>
                <w:lang w:val="kk-KZ"/>
              </w:rPr>
            </w:pPr>
            <w:r w:rsidRPr="000F0434">
              <w:rPr>
                <w:rFonts w:ascii="Times New Roman" w:hAnsi="Times New Roman"/>
                <w:color w:val="404040"/>
                <w:sz w:val="24"/>
                <w:szCs w:val="24"/>
                <w:lang w:val="kk-KZ"/>
              </w:rPr>
              <w:t>Казкоммерцбанк АҚ Атырау қ</w:t>
            </w:r>
            <w:r>
              <w:rPr>
                <w:rFonts w:ascii="Times New Roman" w:hAnsi="Times New Roman"/>
                <w:color w:val="404040"/>
                <w:sz w:val="24"/>
                <w:szCs w:val="24"/>
                <w:lang w:val="kk-KZ"/>
              </w:rPr>
              <w:t>.</w:t>
            </w:r>
            <w:r w:rsidRPr="000F0434">
              <w:rPr>
                <w:rFonts w:ascii="Times New Roman" w:hAnsi="Times New Roman"/>
                <w:color w:val="404040"/>
                <w:sz w:val="24"/>
                <w:szCs w:val="24"/>
                <w:lang w:val="kk-KZ"/>
              </w:rPr>
              <w:t xml:space="preserve"> филиалы (Теңіз вахталық кенті), есеп айырысу-кассалық бөлімінің бас маманы</w:t>
            </w:r>
          </w:p>
          <w:p w:rsidR="0093592E" w:rsidRDefault="0093592E" w:rsidP="0005723F">
            <w:pPr>
              <w:spacing w:after="0" w:line="240" w:lineRule="auto"/>
              <w:jc w:val="both"/>
              <w:rPr>
                <w:rFonts w:ascii="Times New Roman" w:hAnsi="Times New Roman"/>
                <w:color w:val="404040"/>
                <w:sz w:val="24"/>
                <w:szCs w:val="24"/>
                <w:lang w:val="kk-KZ"/>
              </w:rPr>
            </w:pPr>
          </w:p>
          <w:p w:rsidR="0093592E" w:rsidRDefault="0093592E" w:rsidP="0005723F">
            <w:pPr>
              <w:spacing w:after="0" w:line="240" w:lineRule="auto"/>
              <w:jc w:val="both"/>
              <w:rPr>
                <w:rFonts w:ascii="Times New Roman" w:hAnsi="Times New Roman"/>
                <w:color w:val="404040"/>
                <w:sz w:val="24"/>
                <w:szCs w:val="24"/>
                <w:lang w:val="kk-KZ"/>
              </w:rPr>
            </w:pPr>
            <w:r w:rsidRPr="000F0434">
              <w:rPr>
                <w:rFonts w:ascii="Times New Roman" w:hAnsi="Times New Roman"/>
                <w:color w:val="404040"/>
                <w:sz w:val="24"/>
                <w:szCs w:val="24"/>
                <w:lang w:val="kk-KZ"/>
              </w:rPr>
              <w:t>"Альянс Банк" АҚ Атырау қ</w:t>
            </w:r>
            <w:r>
              <w:rPr>
                <w:rFonts w:ascii="Times New Roman" w:hAnsi="Times New Roman"/>
                <w:color w:val="404040"/>
                <w:sz w:val="24"/>
                <w:szCs w:val="24"/>
                <w:lang w:val="kk-KZ"/>
              </w:rPr>
              <w:t>.</w:t>
            </w:r>
            <w:r w:rsidRPr="000F0434">
              <w:rPr>
                <w:rFonts w:ascii="Times New Roman" w:hAnsi="Times New Roman"/>
                <w:color w:val="404040"/>
                <w:sz w:val="24"/>
                <w:szCs w:val="24"/>
                <w:lang w:val="kk-KZ"/>
              </w:rPr>
              <w:t xml:space="preserve"> филиалы, бухгалтерлік есеп және есептілік бөлімінің бас маманы</w:t>
            </w:r>
          </w:p>
          <w:p w:rsidR="0093592E" w:rsidRDefault="0093592E" w:rsidP="0005723F">
            <w:pPr>
              <w:spacing w:after="0" w:line="240" w:lineRule="auto"/>
              <w:jc w:val="both"/>
              <w:rPr>
                <w:rFonts w:ascii="Times New Roman" w:hAnsi="Times New Roman"/>
                <w:color w:val="404040"/>
                <w:sz w:val="24"/>
                <w:szCs w:val="24"/>
                <w:lang w:val="kk-KZ"/>
              </w:rPr>
            </w:pPr>
          </w:p>
          <w:p w:rsidR="0093592E" w:rsidRDefault="0093592E" w:rsidP="0005723F">
            <w:pPr>
              <w:spacing w:after="0" w:line="240" w:lineRule="auto"/>
              <w:jc w:val="both"/>
              <w:rPr>
                <w:rFonts w:ascii="Times New Roman" w:hAnsi="Times New Roman"/>
                <w:color w:val="000000"/>
                <w:sz w:val="24"/>
                <w:szCs w:val="24"/>
                <w:lang w:val="kk-KZ"/>
              </w:rPr>
            </w:pPr>
            <w:r w:rsidRPr="000F0434">
              <w:rPr>
                <w:rFonts w:ascii="Times New Roman" w:hAnsi="Times New Roman"/>
                <w:color w:val="000000"/>
                <w:sz w:val="24"/>
                <w:szCs w:val="24"/>
                <w:lang w:val="kk-KZ"/>
              </w:rPr>
              <w:t>Нұрбанк АҚ Астана қ. филиалы, кредиттік операцияларды есепке алу бөлімінің жетекші маманы</w:t>
            </w:r>
          </w:p>
          <w:p w:rsidR="0093592E" w:rsidRDefault="0093592E" w:rsidP="0005723F">
            <w:pPr>
              <w:spacing w:after="0" w:line="240" w:lineRule="auto"/>
              <w:jc w:val="both"/>
              <w:rPr>
                <w:rFonts w:ascii="Times New Roman" w:hAnsi="Times New Roman"/>
                <w:color w:val="000000"/>
                <w:sz w:val="24"/>
                <w:szCs w:val="24"/>
                <w:lang w:val="kk-KZ"/>
              </w:rPr>
            </w:pPr>
          </w:p>
          <w:p w:rsidR="0093592E" w:rsidRPr="000F0434" w:rsidRDefault="0093592E" w:rsidP="0005723F">
            <w:pPr>
              <w:spacing w:after="0" w:line="240" w:lineRule="auto"/>
              <w:jc w:val="both"/>
              <w:rPr>
                <w:rFonts w:ascii="Times New Roman" w:hAnsi="Times New Roman"/>
                <w:color w:val="404040"/>
                <w:sz w:val="24"/>
                <w:szCs w:val="24"/>
                <w:lang w:val="kk-KZ"/>
              </w:rPr>
            </w:pPr>
            <w:r w:rsidRPr="000F0434">
              <w:rPr>
                <w:rFonts w:ascii="Times New Roman" w:hAnsi="Times New Roman"/>
                <w:color w:val="404040"/>
                <w:sz w:val="24"/>
                <w:szCs w:val="24"/>
                <w:lang w:val="kk-KZ"/>
              </w:rPr>
              <w:t xml:space="preserve">"Нұрбанк" АҚ Астана қ., Операциялық департамент басқармасы </w:t>
            </w:r>
            <w:r>
              <w:rPr>
                <w:rFonts w:ascii="Times New Roman" w:hAnsi="Times New Roman"/>
                <w:color w:val="404040"/>
                <w:sz w:val="24"/>
                <w:szCs w:val="24"/>
                <w:lang w:val="kk-KZ"/>
              </w:rPr>
              <w:t xml:space="preserve">, </w:t>
            </w:r>
            <w:r w:rsidRPr="000F0434">
              <w:rPr>
                <w:rFonts w:ascii="Times New Roman" w:hAnsi="Times New Roman"/>
                <w:color w:val="404040"/>
                <w:sz w:val="24"/>
                <w:szCs w:val="24"/>
                <w:lang w:val="kk-KZ"/>
              </w:rPr>
              <w:t>қаржы-операциялық қызмет бөлімінің бас маманы</w:t>
            </w:r>
          </w:p>
        </w:tc>
      </w:tr>
      <w:tr w:rsidR="0093592E" w:rsidRPr="0093592E" w:rsidTr="0005723F">
        <w:tc>
          <w:tcPr>
            <w:tcW w:w="1665" w:type="dxa"/>
            <w:shd w:val="clear" w:color="auto" w:fill="auto"/>
          </w:tcPr>
          <w:p w:rsidR="0093592E" w:rsidRPr="00B003E6" w:rsidRDefault="0093592E" w:rsidP="0005723F">
            <w:pPr>
              <w:spacing w:after="0" w:line="240" w:lineRule="auto"/>
              <w:rPr>
                <w:rFonts w:ascii="Times New Roman" w:hAnsi="Times New Roman"/>
                <w:color w:val="404040"/>
                <w:sz w:val="24"/>
                <w:szCs w:val="24"/>
                <w:lang w:val="kk-KZ"/>
              </w:rPr>
            </w:pPr>
          </w:p>
        </w:tc>
        <w:tc>
          <w:tcPr>
            <w:tcW w:w="8503" w:type="dxa"/>
            <w:shd w:val="clear" w:color="auto" w:fill="auto"/>
          </w:tcPr>
          <w:p w:rsidR="0093592E" w:rsidRDefault="0093592E" w:rsidP="0005723F">
            <w:pPr>
              <w:spacing w:after="0" w:line="240" w:lineRule="auto"/>
              <w:jc w:val="both"/>
              <w:rPr>
                <w:rFonts w:ascii="Times New Roman" w:hAnsi="Times New Roman"/>
                <w:b/>
                <w:sz w:val="24"/>
                <w:szCs w:val="24"/>
                <w:lang w:val="kk-KZ"/>
              </w:rPr>
            </w:pPr>
          </w:p>
          <w:p w:rsidR="0093592E" w:rsidRPr="00B003E6" w:rsidRDefault="0093592E" w:rsidP="0005723F">
            <w:pPr>
              <w:spacing w:after="0" w:line="240" w:lineRule="auto"/>
              <w:jc w:val="both"/>
              <w:rPr>
                <w:rFonts w:ascii="Times New Roman" w:hAnsi="Times New Roman"/>
                <w:b/>
                <w:sz w:val="24"/>
                <w:szCs w:val="24"/>
                <w:lang w:val="kk-KZ"/>
              </w:rPr>
            </w:pPr>
            <w:r w:rsidRPr="00B003E6">
              <w:rPr>
                <w:rFonts w:ascii="Times New Roman" w:hAnsi="Times New Roman"/>
                <w:b/>
                <w:sz w:val="24"/>
                <w:szCs w:val="24"/>
                <w:lang w:val="kk-KZ"/>
              </w:rPr>
              <w:lastRenderedPageBreak/>
              <w:t>Оқытылатын пәндер тізімі</w:t>
            </w:r>
          </w:p>
          <w:p w:rsidR="0093592E" w:rsidRPr="008277EF" w:rsidRDefault="0093592E" w:rsidP="0005723F">
            <w:pPr>
              <w:spacing w:after="0" w:line="240" w:lineRule="auto"/>
              <w:jc w:val="both"/>
              <w:rPr>
                <w:rFonts w:ascii="Times New Roman" w:hAnsi="Times New Roman"/>
                <w:sz w:val="24"/>
                <w:szCs w:val="24"/>
                <w:lang w:val="kk-KZ"/>
              </w:rPr>
            </w:pPr>
            <w:r w:rsidRPr="008277EF">
              <w:rPr>
                <w:rFonts w:ascii="Times New Roman" w:hAnsi="Times New Roman"/>
                <w:sz w:val="24"/>
                <w:szCs w:val="24"/>
                <w:lang w:val="kk-KZ"/>
              </w:rPr>
              <w:t>Банктегі есеп және есептілік, ХҚЕС, Бухгалтерлік есеп және аудит,</w:t>
            </w:r>
          </w:p>
          <w:p w:rsidR="0093592E" w:rsidRPr="008277EF" w:rsidRDefault="0093592E" w:rsidP="0005723F">
            <w:pPr>
              <w:spacing w:after="0" w:line="240" w:lineRule="auto"/>
              <w:jc w:val="both"/>
              <w:rPr>
                <w:rFonts w:ascii="Times New Roman" w:hAnsi="Times New Roman"/>
                <w:sz w:val="24"/>
                <w:szCs w:val="24"/>
                <w:lang w:val="kk-KZ"/>
              </w:rPr>
            </w:pPr>
            <w:r w:rsidRPr="008277EF">
              <w:rPr>
                <w:rFonts w:ascii="Times New Roman" w:hAnsi="Times New Roman"/>
                <w:sz w:val="24"/>
                <w:szCs w:val="24"/>
                <w:lang w:val="kk-KZ"/>
              </w:rPr>
              <w:t>Экономикалық талдау, Басқарушылық есеп I, II, Сандық экономика, Қызмет көрсету саласындағы бухгалтерлік есеп, Практикалық аудит,</w:t>
            </w:r>
          </w:p>
          <w:p w:rsidR="0093592E" w:rsidRPr="008277EF" w:rsidRDefault="0093592E" w:rsidP="0005723F">
            <w:pPr>
              <w:spacing w:after="0" w:line="240" w:lineRule="auto"/>
              <w:jc w:val="both"/>
              <w:rPr>
                <w:rFonts w:ascii="Times New Roman" w:hAnsi="Times New Roman"/>
                <w:color w:val="404040"/>
                <w:sz w:val="24"/>
                <w:szCs w:val="24"/>
                <w:lang w:val="kk-KZ"/>
              </w:rPr>
            </w:pPr>
            <w:r w:rsidRPr="008277EF">
              <w:rPr>
                <w:rFonts w:ascii="Times New Roman" w:hAnsi="Times New Roman"/>
                <w:sz w:val="24"/>
                <w:szCs w:val="24"/>
                <w:lang w:val="kk-KZ"/>
              </w:rPr>
              <w:t>Кәсіпкерлік және бизнесті дамыту, ҚЕХС сәйкес қаржылық есеп.</w:t>
            </w:r>
          </w:p>
        </w:tc>
      </w:tr>
      <w:tr w:rsidR="0093592E" w:rsidRPr="003F5FFC" w:rsidTr="0005723F">
        <w:tc>
          <w:tcPr>
            <w:tcW w:w="1665" w:type="dxa"/>
            <w:shd w:val="clear" w:color="auto" w:fill="auto"/>
          </w:tcPr>
          <w:p w:rsidR="0093592E" w:rsidRPr="00B003E6" w:rsidRDefault="0093592E" w:rsidP="0005723F">
            <w:pPr>
              <w:spacing w:after="0" w:line="240" w:lineRule="auto"/>
              <w:jc w:val="both"/>
              <w:rPr>
                <w:rFonts w:ascii="Times New Roman" w:hAnsi="Times New Roman"/>
                <w:color w:val="404040"/>
                <w:sz w:val="24"/>
                <w:szCs w:val="24"/>
                <w:lang w:val="kk-KZ"/>
              </w:rPr>
            </w:pPr>
          </w:p>
        </w:tc>
        <w:tc>
          <w:tcPr>
            <w:tcW w:w="8503" w:type="dxa"/>
            <w:shd w:val="clear" w:color="auto" w:fill="auto"/>
          </w:tcPr>
          <w:p w:rsidR="0093592E" w:rsidRPr="003F5FFC" w:rsidRDefault="0093592E" w:rsidP="0005723F">
            <w:pPr>
              <w:spacing w:after="0" w:line="240" w:lineRule="auto"/>
              <w:jc w:val="both"/>
              <w:rPr>
                <w:rFonts w:ascii="Times New Roman" w:hAnsi="Times New Roman"/>
                <w:b/>
                <w:color w:val="404040"/>
                <w:sz w:val="24"/>
                <w:szCs w:val="24"/>
              </w:rPr>
            </w:pPr>
            <w:proofErr w:type="spellStart"/>
            <w:r w:rsidRPr="00712F97">
              <w:rPr>
                <w:rFonts w:ascii="Times New Roman" w:hAnsi="Times New Roman"/>
                <w:sz w:val="24"/>
                <w:szCs w:val="24"/>
              </w:rPr>
              <w:t>Толық</w:t>
            </w:r>
            <w:proofErr w:type="spellEnd"/>
            <w:r w:rsidRPr="00712F97">
              <w:rPr>
                <w:rFonts w:ascii="Times New Roman" w:hAnsi="Times New Roman"/>
                <w:sz w:val="24"/>
                <w:szCs w:val="24"/>
              </w:rPr>
              <w:t xml:space="preserve"> </w:t>
            </w:r>
            <w:proofErr w:type="spellStart"/>
            <w:r w:rsidRPr="00712F97">
              <w:rPr>
                <w:rFonts w:ascii="Times New Roman" w:hAnsi="Times New Roman"/>
                <w:sz w:val="24"/>
                <w:szCs w:val="24"/>
              </w:rPr>
              <w:t>жұмыс</w:t>
            </w:r>
            <w:proofErr w:type="spellEnd"/>
            <w:r w:rsidRPr="00712F97">
              <w:rPr>
                <w:rFonts w:ascii="Times New Roman" w:hAnsi="Times New Roman"/>
                <w:sz w:val="24"/>
                <w:szCs w:val="24"/>
              </w:rPr>
              <w:t xml:space="preserve"> </w:t>
            </w:r>
            <w:proofErr w:type="spellStart"/>
            <w:r w:rsidRPr="00712F97">
              <w:rPr>
                <w:rFonts w:ascii="Times New Roman" w:hAnsi="Times New Roman"/>
                <w:sz w:val="24"/>
                <w:szCs w:val="24"/>
              </w:rPr>
              <w:t>кү</w:t>
            </w:r>
            <w:proofErr w:type="gramStart"/>
            <w:r w:rsidRPr="00712F97">
              <w:rPr>
                <w:rFonts w:ascii="Times New Roman" w:hAnsi="Times New Roman"/>
                <w:sz w:val="24"/>
                <w:szCs w:val="24"/>
              </w:rPr>
              <w:t>н</w:t>
            </w:r>
            <w:proofErr w:type="gramEnd"/>
            <w:r w:rsidRPr="00712F97">
              <w:rPr>
                <w:rFonts w:ascii="Times New Roman" w:hAnsi="Times New Roman"/>
                <w:sz w:val="24"/>
                <w:szCs w:val="24"/>
              </w:rPr>
              <w:t>і</w:t>
            </w:r>
            <w:proofErr w:type="spellEnd"/>
          </w:p>
        </w:tc>
      </w:tr>
      <w:tr w:rsidR="0093592E" w:rsidRPr="003F5FFC" w:rsidTr="0005723F">
        <w:trPr>
          <w:trHeight w:val="383"/>
        </w:trPr>
        <w:tc>
          <w:tcPr>
            <w:tcW w:w="10168" w:type="dxa"/>
            <w:gridSpan w:val="2"/>
            <w:shd w:val="clear" w:color="auto" w:fill="auto"/>
          </w:tcPr>
          <w:p w:rsidR="0093592E" w:rsidRPr="003F5FFC" w:rsidRDefault="0093592E" w:rsidP="0005723F">
            <w:pPr>
              <w:spacing w:after="0" w:line="240" w:lineRule="auto"/>
              <w:jc w:val="both"/>
              <w:rPr>
                <w:rFonts w:ascii="Times New Roman" w:hAnsi="Times New Roman"/>
                <w:i/>
                <w:sz w:val="24"/>
                <w:szCs w:val="24"/>
                <w:u w:val="single"/>
              </w:rPr>
            </w:pPr>
            <w:proofErr w:type="spellStart"/>
            <w:r w:rsidRPr="00364D8F">
              <w:rPr>
                <w:rFonts w:ascii="Times New Roman" w:hAnsi="Times New Roman"/>
                <w:i/>
                <w:sz w:val="24"/>
                <w:szCs w:val="24"/>
                <w:u w:val="single"/>
              </w:rPr>
              <w:t>Академиялық</w:t>
            </w:r>
            <w:proofErr w:type="spellEnd"/>
            <w:r w:rsidRPr="00364D8F">
              <w:rPr>
                <w:rFonts w:ascii="Times New Roman" w:hAnsi="Times New Roman"/>
                <w:i/>
                <w:sz w:val="24"/>
                <w:szCs w:val="24"/>
                <w:u w:val="single"/>
              </w:rPr>
              <w:t xml:space="preserve"> </w:t>
            </w:r>
            <w:proofErr w:type="spellStart"/>
            <w:r w:rsidRPr="00364D8F">
              <w:rPr>
                <w:rFonts w:ascii="Times New Roman" w:hAnsi="Times New Roman"/>
                <w:i/>
                <w:sz w:val="24"/>
                <w:szCs w:val="24"/>
                <w:u w:val="single"/>
              </w:rPr>
              <w:t>емес</w:t>
            </w:r>
            <w:proofErr w:type="spellEnd"/>
            <w:r w:rsidRPr="00F9070D">
              <w:rPr>
                <w:rFonts w:ascii="Times New Roman" w:hAnsi="Times New Roman"/>
                <w:i/>
                <w:sz w:val="24"/>
                <w:szCs w:val="24"/>
                <w:u w:val="single"/>
              </w:rPr>
              <w:t>:</w:t>
            </w:r>
          </w:p>
        </w:tc>
      </w:tr>
      <w:tr w:rsidR="0093592E" w:rsidRPr="008277EF" w:rsidTr="0005723F">
        <w:tc>
          <w:tcPr>
            <w:tcW w:w="1665" w:type="dxa"/>
            <w:shd w:val="clear" w:color="auto" w:fill="auto"/>
          </w:tcPr>
          <w:p w:rsidR="0093592E" w:rsidRPr="003F5FFC" w:rsidRDefault="0093592E" w:rsidP="0005723F">
            <w:pPr>
              <w:spacing w:after="0" w:line="240" w:lineRule="auto"/>
              <w:rPr>
                <w:rFonts w:ascii="Times New Roman" w:hAnsi="Times New Roman"/>
                <w:color w:val="404040"/>
                <w:sz w:val="24"/>
                <w:szCs w:val="24"/>
              </w:rPr>
            </w:pPr>
            <w:r>
              <w:rPr>
                <w:rFonts w:ascii="Times New Roman" w:hAnsi="Times New Roman"/>
                <w:color w:val="404040"/>
                <w:sz w:val="24"/>
                <w:szCs w:val="24"/>
              </w:rPr>
              <w:t>2014-2017</w:t>
            </w:r>
          </w:p>
        </w:tc>
        <w:tc>
          <w:tcPr>
            <w:tcW w:w="8503" w:type="dxa"/>
            <w:shd w:val="clear" w:color="auto" w:fill="auto"/>
          </w:tcPr>
          <w:p w:rsidR="0093592E" w:rsidRPr="003F5FFC" w:rsidRDefault="0093592E" w:rsidP="0005723F">
            <w:pPr>
              <w:pStyle w:val="a7"/>
              <w:tabs>
                <w:tab w:val="left" w:pos="385"/>
              </w:tabs>
              <w:spacing w:before="0" w:after="0" w:line="240" w:lineRule="auto"/>
              <w:rPr>
                <w:rFonts w:ascii="Times New Roman" w:hAnsi="Times New Roman"/>
                <w:sz w:val="24"/>
                <w:szCs w:val="24"/>
                <w:lang w:val="kk-KZ"/>
              </w:rPr>
            </w:pPr>
            <w:r w:rsidRPr="000F0434">
              <w:rPr>
                <w:rFonts w:ascii="Times New Roman" w:hAnsi="Times New Roman"/>
                <w:color w:val="404040"/>
                <w:sz w:val="24"/>
                <w:szCs w:val="24"/>
                <w:lang w:val="kk-KZ"/>
              </w:rPr>
              <w:t xml:space="preserve">"Нұрбанк" АҚ Астана қ., Операциялық департамент басқармасы </w:t>
            </w:r>
            <w:r>
              <w:rPr>
                <w:rFonts w:ascii="Times New Roman" w:hAnsi="Times New Roman"/>
                <w:color w:val="404040"/>
                <w:sz w:val="24"/>
                <w:szCs w:val="24"/>
                <w:lang w:val="kk-KZ"/>
              </w:rPr>
              <w:t xml:space="preserve">, </w:t>
            </w:r>
            <w:r w:rsidRPr="000F0434">
              <w:rPr>
                <w:rFonts w:ascii="Times New Roman" w:hAnsi="Times New Roman"/>
                <w:color w:val="404040"/>
                <w:sz w:val="24"/>
                <w:szCs w:val="24"/>
                <w:lang w:val="kk-KZ"/>
              </w:rPr>
              <w:t>қаржы-операциялық қызмет бөлімінің бас маманы</w:t>
            </w:r>
          </w:p>
        </w:tc>
      </w:tr>
      <w:tr w:rsidR="0093592E" w:rsidRPr="003F5FFC" w:rsidTr="0005723F">
        <w:tc>
          <w:tcPr>
            <w:tcW w:w="1665" w:type="dxa"/>
            <w:shd w:val="clear" w:color="auto" w:fill="auto"/>
          </w:tcPr>
          <w:p w:rsidR="0093592E" w:rsidRPr="008277EF" w:rsidRDefault="0093592E" w:rsidP="0005723F">
            <w:pPr>
              <w:spacing w:after="0" w:line="240" w:lineRule="auto"/>
              <w:rPr>
                <w:rFonts w:ascii="Times New Roman" w:hAnsi="Times New Roman"/>
                <w:color w:val="404040"/>
                <w:sz w:val="24"/>
                <w:szCs w:val="24"/>
                <w:lang w:val="kk-KZ"/>
              </w:rPr>
            </w:pPr>
          </w:p>
        </w:tc>
        <w:tc>
          <w:tcPr>
            <w:tcW w:w="8503" w:type="dxa"/>
            <w:shd w:val="clear" w:color="auto" w:fill="auto"/>
          </w:tcPr>
          <w:p w:rsidR="0093592E" w:rsidRPr="003F5FFC" w:rsidRDefault="0093592E" w:rsidP="0005723F">
            <w:pPr>
              <w:widowControl w:val="0"/>
              <w:suppressAutoHyphens/>
              <w:spacing w:after="0" w:line="240" w:lineRule="auto"/>
              <w:jc w:val="both"/>
              <w:rPr>
                <w:rFonts w:ascii="Times New Roman" w:hAnsi="Times New Roman"/>
                <w:color w:val="404040"/>
                <w:sz w:val="24"/>
                <w:szCs w:val="24"/>
              </w:rPr>
            </w:pPr>
            <w:r w:rsidRPr="008277EF">
              <w:rPr>
                <w:rFonts w:ascii="Times New Roman" w:hAnsi="Times New Roman"/>
                <w:color w:val="404040"/>
                <w:sz w:val="24"/>
                <w:szCs w:val="24"/>
                <w:lang w:val="kk-KZ"/>
              </w:rPr>
              <w:t xml:space="preserve"> </w:t>
            </w:r>
            <w:proofErr w:type="spellStart"/>
            <w:r w:rsidRPr="00364D8F">
              <w:rPr>
                <w:rFonts w:ascii="Times New Roman" w:hAnsi="Times New Roman"/>
                <w:sz w:val="24"/>
                <w:szCs w:val="24"/>
              </w:rPr>
              <w:t>Толық</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жұмыс</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кү</w:t>
            </w:r>
            <w:proofErr w:type="gramStart"/>
            <w:r w:rsidRPr="00364D8F">
              <w:rPr>
                <w:rFonts w:ascii="Times New Roman" w:hAnsi="Times New Roman"/>
                <w:sz w:val="24"/>
                <w:szCs w:val="24"/>
              </w:rPr>
              <w:t>н</w:t>
            </w:r>
            <w:proofErr w:type="gramEnd"/>
            <w:r w:rsidRPr="00364D8F">
              <w:rPr>
                <w:rFonts w:ascii="Times New Roman" w:hAnsi="Times New Roman"/>
                <w:sz w:val="24"/>
                <w:szCs w:val="24"/>
              </w:rPr>
              <w:t>і</w:t>
            </w:r>
            <w:proofErr w:type="spellEnd"/>
          </w:p>
        </w:tc>
      </w:tr>
      <w:tr w:rsidR="0093592E" w:rsidRPr="003F5FFC" w:rsidTr="0005723F">
        <w:tc>
          <w:tcPr>
            <w:tcW w:w="10168" w:type="dxa"/>
            <w:gridSpan w:val="2"/>
            <w:tcBorders>
              <w:bottom w:val="single" w:sz="4" w:space="0" w:color="auto"/>
            </w:tcBorders>
            <w:shd w:val="clear" w:color="auto" w:fill="auto"/>
          </w:tcPr>
          <w:p w:rsidR="0093592E" w:rsidRDefault="0093592E" w:rsidP="0005723F">
            <w:pPr>
              <w:widowControl w:val="0"/>
              <w:suppressAutoHyphens/>
              <w:spacing w:before="60" w:after="0" w:line="240" w:lineRule="auto"/>
              <w:jc w:val="both"/>
              <w:rPr>
                <w:rFonts w:ascii="Times New Roman" w:hAnsi="Times New Roman"/>
                <w:b/>
                <w:sz w:val="24"/>
                <w:szCs w:val="24"/>
              </w:rPr>
            </w:pPr>
          </w:p>
          <w:p w:rsidR="0093592E" w:rsidRDefault="0093592E" w:rsidP="0005723F">
            <w:pPr>
              <w:widowControl w:val="0"/>
              <w:suppressAutoHyphens/>
              <w:spacing w:before="60" w:after="0" w:line="240" w:lineRule="auto"/>
              <w:jc w:val="both"/>
              <w:rPr>
                <w:rFonts w:ascii="Times New Roman" w:hAnsi="Times New Roman"/>
                <w:b/>
                <w:sz w:val="24"/>
                <w:szCs w:val="24"/>
              </w:rPr>
            </w:pPr>
          </w:p>
          <w:p w:rsidR="0093592E" w:rsidRDefault="0093592E" w:rsidP="0005723F">
            <w:pPr>
              <w:widowControl w:val="0"/>
              <w:suppressAutoHyphens/>
              <w:spacing w:before="60" w:after="0" w:line="240" w:lineRule="auto"/>
              <w:jc w:val="both"/>
              <w:rPr>
                <w:rFonts w:ascii="Times New Roman" w:hAnsi="Times New Roman"/>
                <w:b/>
                <w:sz w:val="24"/>
                <w:szCs w:val="24"/>
              </w:rPr>
            </w:pPr>
          </w:p>
          <w:p w:rsidR="0093592E" w:rsidRDefault="0093592E" w:rsidP="0005723F">
            <w:pPr>
              <w:widowControl w:val="0"/>
              <w:suppressAutoHyphens/>
              <w:spacing w:before="60" w:after="0" w:line="240" w:lineRule="auto"/>
              <w:jc w:val="both"/>
              <w:rPr>
                <w:rFonts w:ascii="Times New Roman" w:hAnsi="Times New Roman"/>
                <w:b/>
                <w:sz w:val="24"/>
                <w:szCs w:val="24"/>
              </w:rPr>
            </w:pPr>
          </w:p>
          <w:p w:rsidR="0093592E" w:rsidRDefault="0093592E" w:rsidP="0005723F">
            <w:pPr>
              <w:widowControl w:val="0"/>
              <w:suppressAutoHyphens/>
              <w:spacing w:before="60" w:after="0" w:line="240" w:lineRule="auto"/>
              <w:jc w:val="both"/>
              <w:rPr>
                <w:rFonts w:ascii="Times New Roman" w:hAnsi="Times New Roman"/>
                <w:b/>
                <w:sz w:val="24"/>
                <w:szCs w:val="24"/>
              </w:rPr>
            </w:pPr>
          </w:p>
          <w:p w:rsidR="0093592E" w:rsidRPr="00712F97" w:rsidRDefault="0093592E" w:rsidP="0005723F">
            <w:pPr>
              <w:widowControl w:val="0"/>
              <w:suppressAutoHyphens/>
              <w:spacing w:before="60" w:after="0" w:line="240" w:lineRule="auto"/>
              <w:jc w:val="both"/>
              <w:rPr>
                <w:rFonts w:ascii="Times New Roman" w:hAnsi="Times New Roman"/>
                <w:b/>
                <w:sz w:val="24"/>
                <w:szCs w:val="24"/>
              </w:rPr>
            </w:pPr>
            <w:proofErr w:type="spellStart"/>
            <w:r w:rsidRPr="00712F97">
              <w:rPr>
                <w:rFonts w:ascii="Times New Roman" w:hAnsi="Times New Roman"/>
                <w:b/>
                <w:sz w:val="24"/>
                <w:szCs w:val="24"/>
              </w:rPr>
              <w:t>Бі</w:t>
            </w:r>
            <w:proofErr w:type="gramStart"/>
            <w:r w:rsidRPr="00712F97">
              <w:rPr>
                <w:rFonts w:ascii="Times New Roman" w:hAnsi="Times New Roman"/>
                <w:b/>
                <w:sz w:val="24"/>
                <w:szCs w:val="24"/>
              </w:rPr>
              <w:t>л</w:t>
            </w:r>
            <w:proofErr w:type="gramEnd"/>
            <w:r w:rsidRPr="00712F97">
              <w:rPr>
                <w:rFonts w:ascii="Times New Roman" w:hAnsi="Times New Roman"/>
                <w:b/>
                <w:sz w:val="24"/>
                <w:szCs w:val="24"/>
              </w:rPr>
              <w:t>іктілікті</w:t>
            </w:r>
            <w:proofErr w:type="spellEnd"/>
            <w:r w:rsidRPr="00712F97">
              <w:rPr>
                <w:rFonts w:ascii="Times New Roman" w:hAnsi="Times New Roman"/>
                <w:b/>
                <w:sz w:val="24"/>
                <w:szCs w:val="24"/>
              </w:rPr>
              <w:t xml:space="preserve"> </w:t>
            </w:r>
            <w:proofErr w:type="spellStart"/>
            <w:r w:rsidRPr="00712F97">
              <w:rPr>
                <w:rFonts w:ascii="Times New Roman" w:hAnsi="Times New Roman"/>
                <w:b/>
                <w:sz w:val="24"/>
                <w:szCs w:val="24"/>
              </w:rPr>
              <w:t>арттыру</w:t>
            </w:r>
            <w:proofErr w:type="spellEnd"/>
            <w:r w:rsidRPr="00712F97">
              <w:rPr>
                <w:rFonts w:ascii="Times New Roman" w:hAnsi="Times New Roman"/>
                <w:b/>
                <w:sz w:val="24"/>
                <w:szCs w:val="24"/>
              </w:rPr>
              <w:t>:</w:t>
            </w:r>
          </w:p>
        </w:tc>
      </w:tr>
      <w:tr w:rsidR="0093592E" w:rsidRPr="003F5FFC"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Default="0093592E" w:rsidP="0005723F">
            <w:pPr>
              <w:spacing w:after="0" w:line="240" w:lineRule="auto"/>
              <w:jc w:val="both"/>
              <w:rPr>
                <w:rFonts w:ascii="Times New Roman" w:eastAsia="Batang" w:hAnsi="Times New Roman"/>
                <w:sz w:val="24"/>
                <w:szCs w:val="24"/>
                <w:lang w:eastAsia="en-US"/>
              </w:rPr>
            </w:pPr>
          </w:p>
          <w:p w:rsidR="0093592E" w:rsidRDefault="0093592E" w:rsidP="0005723F">
            <w:pPr>
              <w:spacing w:after="0" w:line="240" w:lineRule="auto"/>
              <w:jc w:val="both"/>
              <w:rPr>
                <w:rFonts w:ascii="Times New Roman" w:eastAsia="Batang" w:hAnsi="Times New Roman"/>
                <w:sz w:val="24"/>
                <w:szCs w:val="24"/>
                <w:lang w:eastAsia="en-US"/>
              </w:rPr>
            </w:pPr>
            <w:r w:rsidRPr="003F5FFC">
              <w:rPr>
                <w:rFonts w:ascii="Times New Roman" w:eastAsia="Batang" w:hAnsi="Times New Roman"/>
                <w:sz w:val="24"/>
                <w:szCs w:val="24"/>
                <w:lang w:eastAsia="en-US"/>
              </w:rPr>
              <w:t>20</w:t>
            </w:r>
            <w:r>
              <w:rPr>
                <w:rFonts w:ascii="Times New Roman" w:eastAsia="Batang" w:hAnsi="Times New Roman"/>
                <w:sz w:val="24"/>
                <w:szCs w:val="24"/>
                <w:lang w:eastAsia="en-US"/>
              </w:rPr>
              <w:t>17</w:t>
            </w:r>
          </w:p>
          <w:p w:rsidR="0093592E" w:rsidRDefault="0093592E" w:rsidP="0005723F">
            <w:pPr>
              <w:spacing w:after="0" w:line="240" w:lineRule="auto"/>
              <w:jc w:val="both"/>
              <w:rPr>
                <w:rFonts w:ascii="Times New Roman" w:eastAsia="Batang" w:hAnsi="Times New Roman"/>
                <w:sz w:val="24"/>
                <w:szCs w:val="24"/>
                <w:lang w:eastAsia="en-US"/>
              </w:rPr>
            </w:pPr>
          </w:p>
          <w:p w:rsidR="0093592E" w:rsidRDefault="0093592E" w:rsidP="0005723F">
            <w:pPr>
              <w:spacing w:after="0" w:line="240" w:lineRule="auto"/>
              <w:jc w:val="both"/>
              <w:rPr>
                <w:rFonts w:ascii="Times New Roman" w:eastAsia="Batang" w:hAnsi="Times New Roman"/>
                <w:sz w:val="24"/>
                <w:szCs w:val="24"/>
                <w:lang w:eastAsia="en-US"/>
              </w:rPr>
            </w:pPr>
          </w:p>
          <w:p w:rsidR="0093592E" w:rsidRDefault="0093592E" w:rsidP="0005723F">
            <w:pPr>
              <w:spacing w:after="0" w:line="240" w:lineRule="auto"/>
              <w:jc w:val="both"/>
              <w:rPr>
                <w:rFonts w:ascii="Times New Roman" w:eastAsia="Batang" w:hAnsi="Times New Roman"/>
                <w:sz w:val="24"/>
                <w:szCs w:val="24"/>
                <w:lang w:eastAsia="en-US"/>
              </w:rPr>
            </w:pPr>
            <w:r>
              <w:rPr>
                <w:rFonts w:ascii="Times New Roman" w:eastAsia="Batang" w:hAnsi="Times New Roman"/>
                <w:sz w:val="24"/>
                <w:szCs w:val="24"/>
                <w:lang w:eastAsia="en-US"/>
              </w:rPr>
              <w:t>2017</w:t>
            </w:r>
          </w:p>
          <w:p w:rsidR="0093592E" w:rsidRPr="003F5FFC" w:rsidRDefault="0093592E" w:rsidP="0005723F">
            <w:pPr>
              <w:spacing w:after="0" w:line="240" w:lineRule="auto"/>
              <w:jc w:val="both"/>
              <w:rPr>
                <w:rFonts w:ascii="Times New Roman" w:eastAsia="Batang" w:hAnsi="Times New Roman"/>
                <w:sz w:val="24"/>
                <w:szCs w:val="24"/>
                <w:lang w:eastAsia="en-US"/>
              </w:rPr>
            </w:pPr>
          </w:p>
          <w:p w:rsidR="0093592E" w:rsidRDefault="0093592E" w:rsidP="0005723F">
            <w:pPr>
              <w:spacing w:after="0" w:line="240" w:lineRule="auto"/>
              <w:jc w:val="both"/>
              <w:rPr>
                <w:rFonts w:ascii="Times New Roman" w:eastAsia="Batang" w:hAnsi="Times New Roman"/>
                <w:color w:val="000000"/>
                <w:sz w:val="24"/>
                <w:szCs w:val="24"/>
                <w:lang w:eastAsia="en-US"/>
              </w:rPr>
            </w:pPr>
          </w:p>
          <w:p w:rsidR="0093592E" w:rsidRPr="003F5FFC" w:rsidRDefault="0093592E" w:rsidP="0005723F">
            <w:pPr>
              <w:spacing w:after="0" w:line="240" w:lineRule="auto"/>
              <w:jc w:val="both"/>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2018</w:t>
            </w:r>
          </w:p>
          <w:p w:rsidR="0093592E" w:rsidRPr="003F5FFC" w:rsidRDefault="0093592E" w:rsidP="0005723F">
            <w:pPr>
              <w:spacing w:after="0" w:line="240" w:lineRule="auto"/>
              <w:jc w:val="both"/>
              <w:rPr>
                <w:rFonts w:ascii="Times New Roman" w:eastAsia="Batang" w:hAnsi="Times New Roman"/>
                <w:sz w:val="24"/>
                <w:szCs w:val="24"/>
                <w:lang w:eastAsia="en-US"/>
              </w:rPr>
            </w:pPr>
          </w:p>
          <w:p w:rsidR="0093592E" w:rsidRPr="003F5FFC" w:rsidRDefault="0093592E" w:rsidP="0005723F">
            <w:pPr>
              <w:spacing w:after="0" w:line="240" w:lineRule="auto"/>
              <w:jc w:val="both"/>
              <w:rPr>
                <w:rFonts w:ascii="Times New Roman" w:eastAsia="Batang" w:hAnsi="Times New Roman"/>
                <w:color w:val="000000"/>
                <w:sz w:val="24"/>
                <w:szCs w:val="24"/>
                <w:lang w:eastAsia="en-US"/>
              </w:rPr>
            </w:pPr>
          </w:p>
          <w:p w:rsidR="0093592E" w:rsidRDefault="0093592E" w:rsidP="0005723F">
            <w:pPr>
              <w:spacing w:after="0" w:line="240" w:lineRule="auto"/>
              <w:jc w:val="both"/>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2019</w:t>
            </w:r>
          </w:p>
          <w:p w:rsidR="0093592E" w:rsidRDefault="0093592E" w:rsidP="0005723F">
            <w:pPr>
              <w:spacing w:after="0" w:line="240" w:lineRule="auto"/>
              <w:jc w:val="both"/>
              <w:rPr>
                <w:rFonts w:ascii="Times New Roman" w:eastAsia="Batang" w:hAnsi="Times New Roman"/>
                <w:color w:val="000000"/>
                <w:sz w:val="24"/>
                <w:szCs w:val="24"/>
                <w:lang w:eastAsia="en-US"/>
              </w:rPr>
            </w:pPr>
          </w:p>
          <w:p w:rsidR="0093592E" w:rsidRDefault="0093592E" w:rsidP="0005723F">
            <w:pPr>
              <w:spacing w:after="0" w:line="240" w:lineRule="auto"/>
              <w:jc w:val="both"/>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2019</w:t>
            </w:r>
          </w:p>
          <w:p w:rsidR="0093592E" w:rsidRDefault="0093592E" w:rsidP="0005723F">
            <w:pPr>
              <w:spacing w:after="0" w:line="240" w:lineRule="auto"/>
              <w:jc w:val="both"/>
              <w:rPr>
                <w:rFonts w:ascii="Times New Roman" w:eastAsia="Batang" w:hAnsi="Times New Roman"/>
                <w:color w:val="000000"/>
                <w:sz w:val="24"/>
                <w:szCs w:val="24"/>
                <w:lang w:eastAsia="en-US"/>
              </w:rPr>
            </w:pPr>
          </w:p>
          <w:p w:rsidR="0093592E" w:rsidRDefault="0093592E" w:rsidP="0005723F">
            <w:pPr>
              <w:spacing w:after="0" w:line="240" w:lineRule="auto"/>
              <w:jc w:val="both"/>
              <w:rPr>
                <w:rFonts w:ascii="Times New Roman" w:eastAsia="Batang" w:hAnsi="Times New Roman"/>
                <w:color w:val="000000"/>
                <w:sz w:val="24"/>
                <w:szCs w:val="24"/>
                <w:lang w:eastAsia="en-US"/>
              </w:rPr>
            </w:pPr>
          </w:p>
          <w:p w:rsidR="0093592E" w:rsidRPr="003F5FFC" w:rsidRDefault="0093592E" w:rsidP="0005723F">
            <w:pPr>
              <w:spacing w:after="0" w:line="240" w:lineRule="auto"/>
              <w:jc w:val="both"/>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2019</w:t>
            </w:r>
          </w:p>
          <w:p w:rsidR="0093592E" w:rsidRPr="003F5FFC" w:rsidRDefault="0093592E" w:rsidP="0005723F">
            <w:pPr>
              <w:spacing w:after="0" w:line="240" w:lineRule="auto"/>
              <w:jc w:val="both"/>
              <w:rPr>
                <w:rFonts w:ascii="Times New Roman" w:eastAsia="Batang" w:hAnsi="Times New Roman"/>
                <w:color w:val="000000"/>
                <w:sz w:val="24"/>
                <w:szCs w:val="24"/>
                <w:lang w:eastAsia="en-US"/>
              </w:rPr>
            </w:pPr>
          </w:p>
          <w:p w:rsidR="0093592E" w:rsidRDefault="0093592E" w:rsidP="0005723F">
            <w:pPr>
              <w:spacing w:after="0" w:line="240" w:lineRule="auto"/>
              <w:jc w:val="both"/>
              <w:rPr>
                <w:rFonts w:ascii="Times New Roman" w:eastAsia="Batang" w:hAnsi="Times New Roman"/>
                <w:sz w:val="24"/>
                <w:szCs w:val="24"/>
                <w:lang w:val="kk-KZ" w:eastAsia="en-US"/>
              </w:rPr>
            </w:pPr>
          </w:p>
          <w:p w:rsidR="0093592E" w:rsidRDefault="0093592E" w:rsidP="0005723F">
            <w:pPr>
              <w:spacing w:after="0" w:line="240" w:lineRule="auto"/>
              <w:jc w:val="both"/>
              <w:rPr>
                <w:rFonts w:ascii="Times New Roman" w:eastAsia="Batang" w:hAnsi="Times New Roman"/>
                <w:sz w:val="24"/>
                <w:szCs w:val="24"/>
                <w:lang w:val="kk-KZ" w:eastAsia="en-US"/>
              </w:rPr>
            </w:pPr>
            <w:r>
              <w:rPr>
                <w:rFonts w:ascii="Times New Roman" w:eastAsia="Batang" w:hAnsi="Times New Roman"/>
                <w:sz w:val="24"/>
                <w:szCs w:val="24"/>
                <w:lang w:val="kk-KZ" w:eastAsia="en-US"/>
              </w:rPr>
              <w:t>2020</w:t>
            </w:r>
          </w:p>
          <w:p w:rsidR="0093592E" w:rsidRPr="003F5FFC" w:rsidRDefault="0093592E" w:rsidP="0005723F">
            <w:pPr>
              <w:spacing w:after="0" w:line="240" w:lineRule="auto"/>
              <w:jc w:val="both"/>
              <w:rPr>
                <w:rFonts w:ascii="Times New Roman" w:eastAsia="Batang" w:hAnsi="Times New Roman"/>
                <w:sz w:val="24"/>
                <w:szCs w:val="24"/>
                <w:lang w:val="kk-KZ" w:eastAsia="en-US"/>
              </w:rPr>
            </w:pPr>
          </w:p>
          <w:p w:rsidR="0093592E" w:rsidRPr="003F5FFC" w:rsidRDefault="0093592E" w:rsidP="0005723F">
            <w:pPr>
              <w:spacing w:after="0" w:line="240" w:lineRule="auto"/>
              <w:jc w:val="both"/>
              <w:rPr>
                <w:rFonts w:ascii="Times New Roman" w:eastAsia="Batang" w:hAnsi="Times New Roman"/>
                <w:color w:val="000000"/>
                <w:sz w:val="24"/>
                <w:szCs w:val="24"/>
                <w:lang w:eastAsia="en-US"/>
              </w:rPr>
            </w:pPr>
          </w:p>
          <w:p w:rsidR="0093592E" w:rsidRPr="003F5FFC" w:rsidRDefault="0093592E" w:rsidP="0005723F">
            <w:pPr>
              <w:spacing w:after="0" w:line="240" w:lineRule="auto"/>
              <w:jc w:val="both"/>
              <w:rPr>
                <w:rFonts w:ascii="Times New Roman" w:eastAsia="Batang" w:hAnsi="Times New Roman"/>
                <w:sz w:val="24"/>
                <w:szCs w:val="24"/>
                <w:lang w:val="kk-KZ" w:eastAsia="en-US"/>
              </w:rPr>
            </w:pPr>
            <w:r>
              <w:rPr>
                <w:rFonts w:ascii="Times New Roman" w:eastAsia="Batang" w:hAnsi="Times New Roman"/>
                <w:sz w:val="24"/>
                <w:szCs w:val="24"/>
                <w:lang w:val="kk-KZ" w:eastAsia="en-US"/>
              </w:rPr>
              <w:t>2020</w:t>
            </w:r>
          </w:p>
          <w:p w:rsidR="0093592E" w:rsidRPr="003F5FFC" w:rsidRDefault="0093592E" w:rsidP="0005723F">
            <w:pPr>
              <w:spacing w:after="0" w:line="240" w:lineRule="auto"/>
              <w:jc w:val="both"/>
              <w:rPr>
                <w:rFonts w:ascii="Times New Roman" w:eastAsia="Batang" w:hAnsi="Times New Roman"/>
                <w:sz w:val="24"/>
                <w:szCs w:val="24"/>
                <w:lang w:val="kk-KZ" w:eastAsia="en-US"/>
              </w:rPr>
            </w:pPr>
          </w:p>
          <w:p w:rsidR="0093592E" w:rsidRDefault="0093592E" w:rsidP="0005723F">
            <w:pPr>
              <w:spacing w:after="0" w:line="240" w:lineRule="auto"/>
              <w:jc w:val="both"/>
              <w:rPr>
                <w:rFonts w:ascii="Times New Roman" w:hAnsi="Times New Roman"/>
                <w:bCs/>
                <w:color w:val="000000"/>
                <w:spacing w:val="2"/>
                <w:sz w:val="24"/>
                <w:szCs w:val="24"/>
              </w:rPr>
            </w:pPr>
          </w:p>
          <w:p w:rsidR="0093592E" w:rsidRDefault="0093592E" w:rsidP="0005723F">
            <w:pPr>
              <w:spacing w:after="0" w:line="240" w:lineRule="auto"/>
              <w:jc w:val="both"/>
              <w:rPr>
                <w:rFonts w:ascii="Times New Roman" w:hAnsi="Times New Roman"/>
                <w:bCs/>
                <w:color w:val="000000"/>
                <w:spacing w:val="2"/>
                <w:sz w:val="24"/>
                <w:szCs w:val="24"/>
              </w:rPr>
            </w:pPr>
            <w:r w:rsidRPr="003F5FFC">
              <w:rPr>
                <w:rFonts w:ascii="Times New Roman" w:hAnsi="Times New Roman"/>
                <w:bCs/>
                <w:color w:val="000000"/>
                <w:spacing w:val="2"/>
                <w:sz w:val="24"/>
                <w:szCs w:val="24"/>
              </w:rPr>
              <w:t>202</w:t>
            </w:r>
            <w:r>
              <w:rPr>
                <w:rFonts w:ascii="Times New Roman" w:hAnsi="Times New Roman"/>
                <w:bCs/>
                <w:color w:val="000000"/>
                <w:spacing w:val="2"/>
                <w:sz w:val="24"/>
                <w:szCs w:val="24"/>
              </w:rPr>
              <w:t>1</w:t>
            </w:r>
          </w:p>
          <w:p w:rsidR="0093592E" w:rsidRDefault="0093592E" w:rsidP="0005723F">
            <w:pPr>
              <w:spacing w:after="0" w:line="240" w:lineRule="auto"/>
              <w:jc w:val="both"/>
              <w:rPr>
                <w:rFonts w:ascii="Times New Roman" w:hAnsi="Times New Roman"/>
                <w:bCs/>
                <w:color w:val="000000"/>
                <w:spacing w:val="2"/>
                <w:sz w:val="24"/>
                <w:szCs w:val="24"/>
              </w:rPr>
            </w:pPr>
          </w:p>
          <w:p w:rsidR="0093592E" w:rsidRDefault="0093592E" w:rsidP="0005723F">
            <w:pPr>
              <w:spacing w:after="0" w:line="240" w:lineRule="auto"/>
              <w:jc w:val="both"/>
              <w:rPr>
                <w:rFonts w:ascii="Times New Roman" w:hAnsi="Times New Roman"/>
                <w:bCs/>
                <w:color w:val="000000"/>
                <w:spacing w:val="2"/>
                <w:sz w:val="24"/>
                <w:szCs w:val="24"/>
              </w:rPr>
            </w:pPr>
          </w:p>
          <w:p w:rsidR="0093592E" w:rsidRPr="003F5FFC" w:rsidRDefault="0093592E" w:rsidP="0005723F">
            <w:pPr>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2022</w:t>
            </w:r>
          </w:p>
          <w:p w:rsidR="0093592E" w:rsidRPr="003F5FFC" w:rsidRDefault="0093592E" w:rsidP="0005723F">
            <w:pPr>
              <w:spacing w:after="0" w:line="240" w:lineRule="auto"/>
              <w:jc w:val="both"/>
              <w:rPr>
                <w:rFonts w:ascii="Times New Roman" w:eastAsia="Batang" w:hAnsi="Times New Roman"/>
                <w:sz w:val="24"/>
                <w:szCs w:val="24"/>
                <w:lang w:val="kk-KZ" w:eastAsia="en-US"/>
              </w:rPr>
            </w:pPr>
          </w:p>
          <w:p w:rsidR="0093592E" w:rsidRPr="003F5FFC" w:rsidRDefault="0093592E" w:rsidP="0005723F">
            <w:pPr>
              <w:spacing w:after="0" w:line="240" w:lineRule="auto"/>
              <w:jc w:val="both"/>
              <w:rPr>
                <w:rFonts w:ascii="Times New Roman" w:hAnsi="Times New Roman"/>
                <w:bCs/>
                <w:color w:val="000000"/>
                <w:spacing w:val="2"/>
                <w:sz w:val="24"/>
                <w:szCs w:val="24"/>
              </w:rPr>
            </w:pPr>
          </w:p>
          <w:p w:rsidR="0093592E" w:rsidRPr="003F5FFC" w:rsidRDefault="0093592E" w:rsidP="0005723F">
            <w:pPr>
              <w:spacing w:after="0" w:line="240" w:lineRule="auto"/>
              <w:jc w:val="both"/>
              <w:rPr>
                <w:rFonts w:ascii="Times New Roman" w:hAnsi="Times New Roman"/>
                <w:bCs/>
                <w:color w:val="000000"/>
                <w:spacing w:val="2"/>
                <w:sz w:val="24"/>
                <w:szCs w:val="24"/>
              </w:rPr>
            </w:pPr>
          </w:p>
          <w:p w:rsidR="0093592E" w:rsidRPr="003F5FFC" w:rsidRDefault="0093592E" w:rsidP="0005723F">
            <w:pPr>
              <w:spacing w:after="0" w:line="240" w:lineRule="auto"/>
              <w:jc w:val="both"/>
              <w:rPr>
                <w:rFonts w:ascii="Times New Roman" w:hAnsi="Times New Roman"/>
                <w:color w:val="404040"/>
                <w:sz w:val="24"/>
                <w:szCs w:val="24"/>
              </w:rPr>
            </w:pP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Default="0093592E" w:rsidP="0005723F">
            <w:pPr>
              <w:tabs>
                <w:tab w:val="left" w:pos="34"/>
                <w:tab w:val="left" w:pos="385"/>
              </w:tabs>
              <w:spacing w:after="0" w:line="240" w:lineRule="auto"/>
              <w:rPr>
                <w:rFonts w:ascii="Times New Roman" w:eastAsia="Batang" w:hAnsi="Times New Roman"/>
                <w:sz w:val="24"/>
                <w:szCs w:val="24"/>
                <w:lang w:val="kk-KZ" w:eastAsia="en-US"/>
              </w:rPr>
            </w:pPr>
          </w:p>
          <w:p w:rsidR="0093592E" w:rsidRDefault="0093592E" w:rsidP="0005723F">
            <w:pPr>
              <w:tabs>
                <w:tab w:val="left" w:pos="34"/>
                <w:tab w:val="left" w:pos="385"/>
              </w:tabs>
              <w:spacing w:after="0" w:line="240" w:lineRule="auto"/>
              <w:rPr>
                <w:rFonts w:ascii="Times New Roman" w:eastAsia="Calibri" w:hAnsi="Times New Roman"/>
                <w:color w:val="000000" w:themeColor="text1"/>
                <w:sz w:val="24"/>
                <w:szCs w:val="24"/>
                <w:lang w:eastAsia="en-US"/>
              </w:rPr>
            </w:pPr>
            <w:r>
              <w:rPr>
                <w:rFonts w:ascii="Times New Roman" w:eastAsia="Batang" w:hAnsi="Times New Roman"/>
                <w:sz w:val="24"/>
                <w:szCs w:val="24"/>
                <w:lang w:val="kk-KZ" w:eastAsia="en-US"/>
              </w:rPr>
              <w:t xml:space="preserve">Сертификат профессионального бухгалтера № 000003 </w:t>
            </w:r>
            <w:r w:rsidRPr="003F5FFC">
              <w:rPr>
                <w:rFonts w:ascii="Times New Roman" w:eastAsia="Calibri" w:hAnsi="Times New Roman"/>
                <w:color w:val="FF0000"/>
                <w:sz w:val="24"/>
                <w:szCs w:val="24"/>
                <w:lang w:eastAsia="en-US"/>
              </w:rPr>
              <w:t xml:space="preserve"> </w:t>
            </w:r>
            <w:r>
              <w:rPr>
                <w:rFonts w:ascii="Times New Roman" w:eastAsia="Calibri" w:hAnsi="Times New Roman"/>
                <w:color w:val="000000" w:themeColor="text1"/>
                <w:sz w:val="24"/>
                <w:szCs w:val="24"/>
                <w:lang w:eastAsia="en-US"/>
              </w:rPr>
              <w:t xml:space="preserve">«Профессиональная сертификация бухгалтеров и финансистов»  </w:t>
            </w:r>
            <w:r w:rsidRPr="00B757E0">
              <w:rPr>
                <w:rFonts w:ascii="Times New Roman" w:eastAsia="Calibri" w:hAnsi="Times New Roman"/>
                <w:color w:val="000000" w:themeColor="text1"/>
                <w:sz w:val="24"/>
                <w:szCs w:val="24"/>
                <w:lang w:eastAsia="en-US"/>
              </w:rPr>
              <w:t>Алматы</w:t>
            </w:r>
            <w:r>
              <w:rPr>
                <w:rFonts w:ascii="Times New Roman" w:eastAsia="Calibri" w:hAnsi="Times New Roman"/>
                <w:color w:val="000000" w:themeColor="text1"/>
                <w:sz w:val="24"/>
                <w:szCs w:val="24"/>
                <w:lang w:eastAsia="en-US"/>
              </w:rPr>
              <w:t xml:space="preserve"> </w:t>
            </w:r>
            <w:r>
              <w:rPr>
                <w:rFonts w:ascii="Times New Roman" w:eastAsia="Calibri" w:hAnsi="Times New Roman"/>
                <w:color w:val="000000" w:themeColor="text1"/>
                <w:sz w:val="24"/>
                <w:szCs w:val="24"/>
                <w:lang w:val="kk-KZ" w:eastAsia="en-US"/>
              </w:rPr>
              <w:t>қ</w:t>
            </w:r>
            <w:r>
              <w:rPr>
                <w:rFonts w:ascii="Times New Roman" w:eastAsia="Calibri" w:hAnsi="Times New Roman"/>
                <w:color w:val="000000" w:themeColor="text1"/>
                <w:sz w:val="24"/>
                <w:szCs w:val="24"/>
                <w:lang w:eastAsia="en-US"/>
              </w:rPr>
              <w:t>.</w:t>
            </w:r>
            <w:r w:rsidRPr="00B757E0">
              <w:rPr>
                <w:rFonts w:ascii="Times New Roman" w:eastAsia="Calibri" w:hAnsi="Times New Roman"/>
                <w:color w:val="000000" w:themeColor="text1"/>
                <w:sz w:val="24"/>
                <w:szCs w:val="24"/>
                <w:lang w:eastAsia="en-US"/>
              </w:rPr>
              <w:t xml:space="preserve"> </w:t>
            </w:r>
            <w:r>
              <w:rPr>
                <w:rFonts w:ascii="Times New Roman" w:eastAsia="Calibri" w:hAnsi="Times New Roman"/>
                <w:color w:val="000000" w:themeColor="text1"/>
                <w:sz w:val="24"/>
                <w:szCs w:val="24"/>
                <w:lang w:eastAsia="en-US"/>
              </w:rPr>
              <w:t xml:space="preserve">  </w:t>
            </w:r>
          </w:p>
          <w:p w:rsidR="0093592E" w:rsidRDefault="0093592E" w:rsidP="0005723F">
            <w:pPr>
              <w:tabs>
                <w:tab w:val="left" w:pos="34"/>
                <w:tab w:val="left" w:pos="385"/>
              </w:tabs>
              <w:spacing w:after="0" w:line="240" w:lineRule="auto"/>
              <w:rPr>
                <w:rFonts w:ascii="Times New Roman" w:eastAsia="Calibri" w:hAnsi="Times New Roman"/>
                <w:sz w:val="24"/>
                <w:szCs w:val="24"/>
                <w:lang w:eastAsia="en-US"/>
              </w:rPr>
            </w:pPr>
          </w:p>
          <w:p w:rsidR="0093592E" w:rsidRDefault="0093592E" w:rsidP="0005723F">
            <w:pPr>
              <w:tabs>
                <w:tab w:val="left" w:pos="34"/>
                <w:tab w:val="left" w:pos="38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Научная стажировка по программе  «Методология современных научных исследований»  </w:t>
            </w:r>
            <w:proofErr w:type="gramStart"/>
            <w:r>
              <w:rPr>
                <w:rFonts w:ascii="Times New Roman" w:eastAsia="Calibri" w:hAnsi="Times New Roman"/>
                <w:sz w:val="24"/>
                <w:szCs w:val="24"/>
                <w:lang w:eastAsia="en-US"/>
              </w:rPr>
              <w:t>Боровое</w:t>
            </w:r>
            <w:proofErr w:type="gramEnd"/>
            <w:r>
              <w:rPr>
                <w:rFonts w:ascii="Times New Roman" w:eastAsia="Calibri" w:hAnsi="Times New Roman"/>
                <w:sz w:val="24"/>
                <w:szCs w:val="24"/>
                <w:lang w:eastAsia="en-US"/>
              </w:rPr>
              <w:t xml:space="preserve"> </w:t>
            </w:r>
            <w:r>
              <w:rPr>
                <w:rFonts w:ascii="Times New Roman" w:eastAsia="Calibri" w:hAnsi="Times New Roman"/>
                <w:color w:val="000000" w:themeColor="text1"/>
                <w:sz w:val="24"/>
                <w:szCs w:val="24"/>
                <w:lang w:val="kk-KZ" w:eastAsia="en-US"/>
              </w:rPr>
              <w:t>қ</w:t>
            </w:r>
            <w:r>
              <w:rPr>
                <w:rFonts w:ascii="Times New Roman" w:eastAsia="Calibri" w:hAnsi="Times New Roman"/>
                <w:color w:val="000000" w:themeColor="text1"/>
                <w:sz w:val="24"/>
                <w:szCs w:val="24"/>
                <w:lang w:eastAsia="en-US"/>
              </w:rPr>
              <w:t>.</w:t>
            </w:r>
            <w:r>
              <w:rPr>
                <w:rFonts w:ascii="Times New Roman" w:eastAsia="Calibri" w:hAnsi="Times New Roman"/>
                <w:sz w:val="24"/>
                <w:szCs w:val="24"/>
                <w:lang w:eastAsia="en-US"/>
              </w:rPr>
              <w:t xml:space="preserve">.  </w:t>
            </w:r>
            <w:r w:rsidRPr="007E03D8">
              <w:rPr>
                <w:rFonts w:ascii="Times New Roman" w:eastAsia="Calibri" w:hAnsi="Times New Roman"/>
                <w:sz w:val="24"/>
                <w:szCs w:val="24"/>
                <w:lang w:eastAsia="en-US"/>
              </w:rPr>
              <w:t>Сертификат</w:t>
            </w:r>
          </w:p>
          <w:p w:rsidR="0093592E" w:rsidRDefault="0093592E" w:rsidP="0005723F">
            <w:pPr>
              <w:tabs>
                <w:tab w:val="left" w:pos="34"/>
                <w:tab w:val="left" w:pos="385"/>
              </w:tabs>
              <w:spacing w:after="0" w:line="240" w:lineRule="auto"/>
              <w:rPr>
                <w:rFonts w:ascii="Times New Roman" w:eastAsia="Batang" w:hAnsi="Times New Roman"/>
                <w:color w:val="000000"/>
                <w:sz w:val="24"/>
                <w:szCs w:val="24"/>
                <w:lang w:eastAsia="en-US"/>
              </w:rPr>
            </w:pPr>
          </w:p>
          <w:p w:rsidR="0093592E" w:rsidRDefault="0093592E" w:rsidP="0005723F">
            <w:pPr>
              <w:tabs>
                <w:tab w:val="left" w:pos="34"/>
                <w:tab w:val="left" w:pos="385"/>
              </w:tabs>
              <w:spacing w:after="0" w:line="240" w:lineRule="auto"/>
              <w:rPr>
                <w:rFonts w:ascii="Times New Roman" w:eastAsia="Batang" w:hAnsi="Times New Roman"/>
                <w:sz w:val="24"/>
                <w:szCs w:val="24"/>
                <w:lang w:val="kk-KZ" w:eastAsia="en-US"/>
              </w:rPr>
            </w:pPr>
            <w:r>
              <w:rPr>
                <w:rFonts w:ascii="Times New Roman" w:eastAsia="Batang" w:hAnsi="Times New Roman"/>
                <w:color w:val="000000"/>
                <w:sz w:val="24"/>
                <w:szCs w:val="24"/>
                <w:lang w:eastAsia="en-US"/>
              </w:rPr>
              <w:t>«Изменения по МСФО</w:t>
            </w:r>
            <w:r w:rsidRPr="00750D2F">
              <w:rPr>
                <w:rFonts w:ascii="Times New Roman" w:eastAsia="Batang" w:hAnsi="Times New Roman"/>
                <w:color w:val="000000"/>
                <w:sz w:val="24"/>
                <w:szCs w:val="24"/>
                <w:lang w:val="kk-KZ" w:eastAsia="en-US"/>
              </w:rPr>
              <w:t xml:space="preserve">» </w:t>
            </w:r>
            <w:r w:rsidRPr="00750D2F">
              <w:rPr>
                <w:rFonts w:ascii="Times New Roman" w:eastAsia="Batang" w:hAnsi="Times New Roman"/>
                <w:color w:val="000000"/>
                <w:sz w:val="24"/>
                <w:szCs w:val="24"/>
                <w:lang w:eastAsia="en-US"/>
              </w:rPr>
              <w:t xml:space="preserve"> </w:t>
            </w:r>
            <w:r>
              <w:rPr>
                <w:rFonts w:ascii="Times New Roman" w:eastAsia="Batang" w:hAnsi="Times New Roman"/>
                <w:color w:val="000000"/>
                <w:sz w:val="24"/>
                <w:szCs w:val="24"/>
                <w:lang w:eastAsia="en-US"/>
              </w:rPr>
              <w:t>Высшая школа профессиональной подготовки «</w:t>
            </w:r>
            <w:proofErr w:type="spellStart"/>
            <w:r>
              <w:rPr>
                <w:rFonts w:ascii="Times New Roman" w:eastAsia="Batang" w:hAnsi="Times New Roman"/>
                <w:color w:val="000000"/>
                <w:sz w:val="24"/>
                <w:szCs w:val="24"/>
                <w:lang w:val="en-US" w:eastAsia="en-US"/>
              </w:rPr>
              <w:t>Kainar</w:t>
            </w:r>
            <w:proofErr w:type="spellEnd"/>
            <w:r>
              <w:rPr>
                <w:rFonts w:ascii="Times New Roman" w:eastAsia="Batang" w:hAnsi="Times New Roman"/>
                <w:color w:val="000000"/>
                <w:sz w:val="24"/>
                <w:szCs w:val="24"/>
                <w:lang w:eastAsia="en-US"/>
              </w:rPr>
              <w:t>»</w:t>
            </w:r>
            <w:r w:rsidRPr="000764C1">
              <w:rPr>
                <w:rFonts w:ascii="Times New Roman" w:eastAsia="Batang" w:hAnsi="Times New Roman"/>
                <w:color w:val="000000"/>
                <w:sz w:val="24"/>
                <w:szCs w:val="24"/>
                <w:lang w:eastAsia="en-US"/>
              </w:rPr>
              <w:t xml:space="preserve"> </w:t>
            </w:r>
            <w:r>
              <w:rPr>
                <w:rFonts w:ascii="Times New Roman" w:eastAsia="Batang" w:hAnsi="Times New Roman"/>
                <w:color w:val="000000"/>
                <w:sz w:val="24"/>
                <w:szCs w:val="24"/>
                <w:lang w:eastAsia="en-US"/>
              </w:rPr>
              <w:t xml:space="preserve">№ 08206 </w:t>
            </w:r>
            <w:r w:rsidRPr="00750D2F">
              <w:rPr>
                <w:rFonts w:ascii="Times New Roman" w:eastAsia="Batang" w:hAnsi="Times New Roman"/>
                <w:color w:val="000000"/>
                <w:sz w:val="24"/>
                <w:szCs w:val="24"/>
                <w:lang w:eastAsia="en-US"/>
              </w:rPr>
              <w:t>А</w:t>
            </w:r>
            <w:proofErr w:type="gramStart"/>
            <w:r>
              <w:rPr>
                <w:rFonts w:ascii="Times New Roman" w:eastAsia="Batang" w:hAnsi="Times New Roman"/>
                <w:color w:val="000000"/>
                <w:sz w:val="24"/>
                <w:szCs w:val="24"/>
                <w:lang w:val="en-US" w:eastAsia="en-US"/>
              </w:rPr>
              <w:t>c</w:t>
            </w:r>
            <w:proofErr w:type="spellStart"/>
            <w:proofErr w:type="gramEnd"/>
            <w:r>
              <w:rPr>
                <w:rFonts w:ascii="Times New Roman" w:eastAsia="Batang" w:hAnsi="Times New Roman"/>
                <w:color w:val="000000"/>
                <w:sz w:val="24"/>
                <w:szCs w:val="24"/>
                <w:lang w:eastAsia="en-US"/>
              </w:rPr>
              <w:t>тана</w:t>
            </w:r>
            <w:proofErr w:type="spellEnd"/>
            <w:r>
              <w:rPr>
                <w:rFonts w:ascii="Times New Roman" w:eastAsia="Batang" w:hAnsi="Times New Roman"/>
                <w:color w:val="000000"/>
                <w:sz w:val="24"/>
                <w:szCs w:val="24"/>
                <w:lang w:eastAsia="en-US"/>
              </w:rPr>
              <w:t xml:space="preserve"> </w:t>
            </w:r>
            <w:r>
              <w:rPr>
                <w:rFonts w:ascii="Times New Roman" w:eastAsia="Calibri" w:hAnsi="Times New Roman"/>
                <w:color w:val="000000" w:themeColor="text1"/>
                <w:sz w:val="24"/>
                <w:szCs w:val="24"/>
                <w:lang w:val="kk-KZ" w:eastAsia="en-US"/>
              </w:rPr>
              <w:t>қ</w:t>
            </w:r>
            <w:r>
              <w:rPr>
                <w:rFonts w:ascii="Times New Roman" w:eastAsia="Calibri" w:hAnsi="Times New Roman"/>
                <w:color w:val="000000" w:themeColor="text1"/>
                <w:sz w:val="24"/>
                <w:szCs w:val="24"/>
                <w:lang w:eastAsia="en-US"/>
              </w:rPr>
              <w:t>.</w:t>
            </w:r>
            <w:r>
              <w:rPr>
                <w:rFonts w:ascii="Times New Roman" w:eastAsia="Batang" w:hAnsi="Times New Roman"/>
                <w:color w:val="000000"/>
                <w:sz w:val="24"/>
                <w:szCs w:val="24"/>
                <w:lang w:eastAsia="en-US"/>
              </w:rPr>
              <w:t>72 с.</w:t>
            </w:r>
            <w:r w:rsidRPr="00750D2F">
              <w:rPr>
                <w:rFonts w:ascii="Times New Roman" w:eastAsia="Batang" w:hAnsi="Times New Roman"/>
                <w:color w:val="000000"/>
                <w:sz w:val="24"/>
                <w:szCs w:val="24"/>
                <w:lang w:eastAsia="en-US"/>
              </w:rPr>
              <w:t xml:space="preserve"> </w:t>
            </w:r>
            <w:r>
              <w:rPr>
                <w:rFonts w:ascii="Times New Roman" w:eastAsia="Batang" w:hAnsi="Times New Roman"/>
                <w:sz w:val="24"/>
                <w:szCs w:val="24"/>
                <w:lang w:val="kk-KZ" w:eastAsia="en-US"/>
              </w:rPr>
              <w:t xml:space="preserve"> Сертификат</w:t>
            </w:r>
          </w:p>
          <w:p w:rsidR="0093592E" w:rsidRPr="003F5FFC" w:rsidRDefault="0093592E" w:rsidP="0005723F">
            <w:pPr>
              <w:tabs>
                <w:tab w:val="left" w:pos="34"/>
                <w:tab w:val="left" w:pos="385"/>
              </w:tabs>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sidRPr="00776E30">
              <w:rPr>
                <w:rFonts w:ascii="Times New Roman" w:eastAsia="Batang" w:hAnsi="Times New Roman"/>
                <w:color w:val="000000"/>
                <w:sz w:val="24"/>
                <w:szCs w:val="24"/>
                <w:lang w:val="kk-KZ" w:eastAsia="en-US"/>
              </w:rPr>
              <w:t xml:space="preserve">«Развитие цифровой экономики» АТУ № 181  </w:t>
            </w:r>
            <w:r w:rsidRPr="00776E30">
              <w:rPr>
                <w:rFonts w:ascii="Times New Roman" w:eastAsia="Calibri" w:hAnsi="Times New Roman"/>
                <w:color w:val="000000" w:themeColor="text1"/>
                <w:sz w:val="24"/>
                <w:szCs w:val="24"/>
                <w:lang w:val="kk-KZ" w:eastAsia="en-US"/>
              </w:rPr>
              <w:t xml:space="preserve">Алматы </w:t>
            </w:r>
            <w:r>
              <w:rPr>
                <w:rFonts w:ascii="Times New Roman" w:eastAsia="Calibri" w:hAnsi="Times New Roman"/>
                <w:color w:val="000000" w:themeColor="text1"/>
                <w:sz w:val="24"/>
                <w:szCs w:val="24"/>
                <w:lang w:val="kk-KZ" w:eastAsia="en-US"/>
              </w:rPr>
              <w:t>қ</w:t>
            </w:r>
            <w:r w:rsidRPr="0093592E">
              <w:rPr>
                <w:rFonts w:ascii="Times New Roman" w:eastAsia="Calibri" w:hAnsi="Times New Roman"/>
                <w:color w:val="000000" w:themeColor="text1"/>
                <w:sz w:val="24"/>
                <w:szCs w:val="24"/>
                <w:lang w:val="kk-KZ" w:eastAsia="en-US"/>
              </w:rPr>
              <w:t xml:space="preserve">. </w:t>
            </w:r>
            <w:r w:rsidRPr="00776E30">
              <w:rPr>
                <w:rFonts w:ascii="Times New Roman" w:eastAsia="Batang" w:hAnsi="Times New Roman"/>
                <w:color w:val="000000"/>
                <w:sz w:val="24"/>
                <w:szCs w:val="24"/>
                <w:lang w:val="kk-KZ" w:eastAsia="en-US"/>
              </w:rPr>
              <w:t xml:space="preserve">72 </w:t>
            </w:r>
            <w:r>
              <w:rPr>
                <w:rFonts w:ascii="Times New Roman" w:eastAsia="Batang" w:hAnsi="Times New Roman"/>
                <w:color w:val="000000"/>
                <w:sz w:val="24"/>
                <w:szCs w:val="24"/>
                <w:lang w:val="kk-KZ" w:eastAsia="en-US"/>
              </w:rPr>
              <w:t>с</w:t>
            </w:r>
            <w:r w:rsidRPr="00776E30">
              <w:rPr>
                <w:rFonts w:ascii="Times New Roman" w:eastAsia="Batang" w:hAnsi="Times New Roman"/>
                <w:color w:val="000000"/>
                <w:sz w:val="24"/>
                <w:szCs w:val="24"/>
                <w:lang w:val="kk-KZ" w:eastAsia="en-US"/>
              </w:rPr>
              <w:t xml:space="preserve">. </w:t>
            </w:r>
            <w:r>
              <w:rPr>
                <w:rFonts w:ascii="Times New Roman" w:eastAsia="Batang" w:hAnsi="Times New Roman"/>
                <w:sz w:val="24"/>
                <w:szCs w:val="24"/>
                <w:lang w:val="kk-KZ" w:eastAsia="en-US"/>
              </w:rPr>
              <w:t xml:space="preserve"> Сертификат</w:t>
            </w: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Pr>
                <w:rFonts w:ascii="Times New Roman" w:eastAsia="Batang" w:hAnsi="Times New Roman"/>
                <w:sz w:val="24"/>
                <w:szCs w:val="24"/>
                <w:lang w:val="kk-KZ" w:eastAsia="en-US"/>
              </w:rPr>
              <w:t>«Қазіргі Қазақстанның экономикасы</w:t>
            </w:r>
            <w:r w:rsidRPr="00417ADF">
              <w:rPr>
                <w:rFonts w:ascii="Times New Roman" w:eastAsia="Batang" w:hAnsi="Times New Roman"/>
                <w:sz w:val="24"/>
                <w:szCs w:val="24"/>
                <w:lang w:val="kk-KZ" w:eastAsia="en-US"/>
              </w:rPr>
              <w:t>: м</w:t>
            </w:r>
            <w:r>
              <w:rPr>
                <w:rFonts w:ascii="Times New Roman" w:eastAsia="Batang" w:hAnsi="Times New Roman"/>
                <w:sz w:val="24"/>
                <w:szCs w:val="24"/>
                <w:lang w:val="kk-KZ" w:eastAsia="en-US"/>
              </w:rPr>
              <w:t>ә</w:t>
            </w:r>
            <w:r w:rsidRPr="00417ADF">
              <w:rPr>
                <w:rFonts w:ascii="Times New Roman" w:eastAsia="Batang" w:hAnsi="Times New Roman"/>
                <w:sz w:val="24"/>
                <w:szCs w:val="24"/>
                <w:lang w:val="kk-KZ" w:eastAsia="en-US"/>
              </w:rPr>
              <w:t>селелер</w:t>
            </w:r>
            <w:r>
              <w:rPr>
                <w:rFonts w:ascii="Times New Roman" w:eastAsia="Batang" w:hAnsi="Times New Roman"/>
                <w:sz w:val="24"/>
                <w:szCs w:val="24"/>
                <w:lang w:val="kk-KZ" w:eastAsia="en-US"/>
              </w:rPr>
              <w:t>і және даму келешегі</w:t>
            </w:r>
            <w:r w:rsidRPr="00417ADF">
              <w:rPr>
                <w:rFonts w:ascii="Times New Roman" w:eastAsia="Batang" w:hAnsi="Times New Roman"/>
                <w:sz w:val="24"/>
                <w:szCs w:val="24"/>
                <w:lang w:val="kk-KZ" w:eastAsia="en-US"/>
              </w:rPr>
              <w:t xml:space="preserve">» КазУТБ </w:t>
            </w:r>
            <w:r w:rsidRPr="00417ADF">
              <w:rPr>
                <w:rFonts w:ascii="Times New Roman" w:eastAsia="Batang" w:hAnsi="Times New Roman"/>
                <w:color w:val="000000"/>
                <w:sz w:val="24"/>
                <w:szCs w:val="24"/>
                <w:lang w:val="kk-KZ" w:eastAsia="en-US"/>
              </w:rPr>
              <w:t xml:space="preserve">№ </w:t>
            </w:r>
            <w:r>
              <w:rPr>
                <w:rFonts w:ascii="Times New Roman" w:eastAsia="Batang" w:hAnsi="Times New Roman"/>
                <w:color w:val="000000"/>
                <w:sz w:val="24"/>
                <w:szCs w:val="24"/>
                <w:lang w:val="kk-KZ" w:eastAsia="en-US"/>
              </w:rPr>
              <w:t xml:space="preserve">60 </w:t>
            </w:r>
            <w:r w:rsidRPr="00417ADF">
              <w:rPr>
                <w:rFonts w:ascii="Times New Roman" w:eastAsia="Batang" w:hAnsi="Times New Roman"/>
                <w:color w:val="000000"/>
                <w:sz w:val="24"/>
                <w:szCs w:val="24"/>
                <w:lang w:val="kk-KZ" w:eastAsia="en-US"/>
              </w:rPr>
              <w:t xml:space="preserve"> Аc</w:t>
            </w:r>
            <w:r>
              <w:rPr>
                <w:rFonts w:ascii="Times New Roman" w:eastAsia="Batang" w:hAnsi="Times New Roman"/>
                <w:color w:val="000000"/>
                <w:sz w:val="24"/>
                <w:szCs w:val="24"/>
                <w:lang w:val="kk-KZ" w:eastAsia="en-US"/>
              </w:rPr>
              <w:t xml:space="preserve">тана </w:t>
            </w:r>
            <w:r>
              <w:rPr>
                <w:rFonts w:ascii="Times New Roman" w:eastAsia="Calibri" w:hAnsi="Times New Roman"/>
                <w:color w:val="000000" w:themeColor="text1"/>
                <w:sz w:val="24"/>
                <w:szCs w:val="24"/>
                <w:lang w:val="kk-KZ" w:eastAsia="en-US"/>
              </w:rPr>
              <w:t>қ</w:t>
            </w:r>
            <w:r w:rsidRPr="008277EF">
              <w:rPr>
                <w:rFonts w:ascii="Times New Roman" w:eastAsia="Calibri" w:hAnsi="Times New Roman"/>
                <w:color w:val="000000" w:themeColor="text1"/>
                <w:sz w:val="24"/>
                <w:szCs w:val="24"/>
                <w:lang w:val="kk-KZ" w:eastAsia="en-US"/>
              </w:rPr>
              <w:t>.</w:t>
            </w:r>
            <w:r>
              <w:rPr>
                <w:rFonts w:ascii="Times New Roman" w:eastAsia="Batang" w:hAnsi="Times New Roman"/>
                <w:sz w:val="24"/>
                <w:szCs w:val="24"/>
                <w:lang w:val="kk-KZ" w:eastAsia="en-US"/>
              </w:rPr>
              <w:t xml:space="preserve"> Сертификат</w:t>
            </w: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tabs>
                <w:tab w:val="left" w:pos="34"/>
                <w:tab w:val="left" w:pos="385"/>
              </w:tabs>
              <w:spacing w:after="0" w:line="240" w:lineRule="auto"/>
              <w:rPr>
                <w:rFonts w:ascii="Times New Roman" w:eastAsia="Batang" w:hAnsi="Times New Roman"/>
                <w:sz w:val="24"/>
                <w:szCs w:val="24"/>
                <w:lang w:val="kk-KZ" w:eastAsia="en-US"/>
              </w:rPr>
            </w:pPr>
            <w:r>
              <w:rPr>
                <w:rFonts w:ascii="Times New Roman" w:eastAsia="Batang" w:hAnsi="Times New Roman"/>
                <w:sz w:val="24"/>
                <w:szCs w:val="24"/>
                <w:lang w:val="kk-KZ" w:eastAsia="en-US"/>
              </w:rPr>
              <w:t xml:space="preserve">«Организация учебного процесса по дистанционным образовательным технологиям» </w:t>
            </w:r>
            <w:r>
              <w:rPr>
                <w:rFonts w:ascii="Times New Roman" w:eastAsia="Batang" w:hAnsi="Times New Roman"/>
                <w:color w:val="000000"/>
                <w:sz w:val="24"/>
                <w:szCs w:val="24"/>
                <w:lang w:eastAsia="en-US"/>
              </w:rPr>
              <w:t xml:space="preserve">№ 1716  </w:t>
            </w:r>
            <w:r w:rsidRPr="00750D2F">
              <w:rPr>
                <w:rFonts w:ascii="Times New Roman" w:eastAsia="Batang" w:hAnsi="Times New Roman"/>
                <w:color w:val="000000"/>
                <w:sz w:val="24"/>
                <w:szCs w:val="24"/>
                <w:lang w:eastAsia="en-US"/>
              </w:rPr>
              <w:t>А</w:t>
            </w:r>
            <w:r>
              <w:rPr>
                <w:rFonts w:ascii="Times New Roman" w:eastAsia="Batang" w:hAnsi="Times New Roman"/>
                <w:color w:val="000000"/>
                <w:sz w:val="24"/>
                <w:szCs w:val="24"/>
                <w:lang w:val="en-US" w:eastAsia="en-US"/>
              </w:rPr>
              <w:t>c</w:t>
            </w:r>
            <w:proofErr w:type="spellStart"/>
            <w:r>
              <w:rPr>
                <w:rFonts w:ascii="Times New Roman" w:eastAsia="Batang" w:hAnsi="Times New Roman"/>
                <w:color w:val="000000"/>
                <w:sz w:val="24"/>
                <w:szCs w:val="24"/>
                <w:lang w:eastAsia="en-US"/>
              </w:rPr>
              <w:t>тана</w:t>
            </w:r>
            <w:proofErr w:type="spellEnd"/>
            <w:r>
              <w:rPr>
                <w:rFonts w:ascii="Times New Roman" w:eastAsia="Batang" w:hAnsi="Times New Roman"/>
                <w:color w:val="000000"/>
                <w:sz w:val="24"/>
                <w:szCs w:val="24"/>
                <w:lang w:eastAsia="en-US"/>
              </w:rPr>
              <w:t xml:space="preserve"> </w:t>
            </w:r>
            <w:r>
              <w:rPr>
                <w:rFonts w:ascii="Times New Roman" w:eastAsia="Calibri" w:hAnsi="Times New Roman"/>
                <w:color w:val="000000" w:themeColor="text1"/>
                <w:sz w:val="24"/>
                <w:szCs w:val="24"/>
                <w:lang w:val="kk-KZ" w:eastAsia="en-US"/>
              </w:rPr>
              <w:t>қ</w:t>
            </w:r>
            <w:r>
              <w:rPr>
                <w:rFonts w:ascii="Times New Roman" w:eastAsia="Calibri" w:hAnsi="Times New Roman"/>
                <w:color w:val="000000" w:themeColor="text1"/>
                <w:sz w:val="24"/>
                <w:szCs w:val="24"/>
                <w:lang w:eastAsia="en-US"/>
              </w:rPr>
              <w:t xml:space="preserve">. </w:t>
            </w:r>
            <w:r>
              <w:rPr>
                <w:rFonts w:ascii="Times New Roman" w:eastAsia="Batang" w:hAnsi="Times New Roman"/>
                <w:color w:val="000000"/>
                <w:sz w:val="24"/>
                <w:szCs w:val="24"/>
                <w:lang w:eastAsia="en-US"/>
              </w:rPr>
              <w:t>68 с.</w:t>
            </w:r>
            <w:r w:rsidRPr="00750D2F">
              <w:rPr>
                <w:rFonts w:ascii="Times New Roman" w:eastAsia="Batang" w:hAnsi="Times New Roman"/>
                <w:color w:val="000000"/>
                <w:sz w:val="24"/>
                <w:szCs w:val="24"/>
                <w:lang w:eastAsia="en-US"/>
              </w:rPr>
              <w:t xml:space="preserve"> </w:t>
            </w:r>
            <w:r>
              <w:rPr>
                <w:rFonts w:ascii="Times New Roman" w:eastAsia="Batang" w:hAnsi="Times New Roman"/>
                <w:sz w:val="24"/>
                <w:szCs w:val="24"/>
                <w:lang w:val="kk-KZ" w:eastAsia="en-US"/>
              </w:rPr>
              <w:t xml:space="preserve"> Сертификат</w:t>
            </w:r>
          </w:p>
          <w:p w:rsidR="0093592E" w:rsidRPr="00417ADF" w:rsidRDefault="0093592E" w:rsidP="0005723F">
            <w:pPr>
              <w:spacing w:after="0" w:line="240" w:lineRule="auto"/>
              <w:rPr>
                <w:rFonts w:ascii="Times New Roman" w:eastAsia="Batang" w:hAnsi="Times New Roman"/>
                <w:sz w:val="24"/>
                <w:szCs w:val="24"/>
                <w:lang w:val="kk-KZ" w:eastAsia="en-US"/>
              </w:rPr>
            </w:pPr>
            <w:r>
              <w:rPr>
                <w:rFonts w:ascii="Times New Roman" w:eastAsia="Batang" w:hAnsi="Times New Roman"/>
                <w:sz w:val="24"/>
                <w:szCs w:val="24"/>
                <w:lang w:val="kk-KZ" w:eastAsia="en-US"/>
              </w:rPr>
              <w:t xml:space="preserve"> </w:t>
            </w:r>
          </w:p>
          <w:p w:rsidR="0093592E" w:rsidRDefault="0093592E" w:rsidP="0005723F">
            <w:pPr>
              <w:spacing w:after="0" w:line="240" w:lineRule="auto"/>
              <w:rPr>
                <w:rFonts w:ascii="Times New Roman" w:eastAsia="Calibri" w:hAnsi="Times New Roman"/>
                <w:color w:val="000000" w:themeColor="text1"/>
                <w:sz w:val="24"/>
                <w:szCs w:val="24"/>
                <w:lang w:eastAsia="en-US"/>
              </w:rPr>
            </w:pPr>
            <w:r w:rsidRPr="00417ADF">
              <w:rPr>
                <w:rFonts w:ascii="Times New Roman" w:eastAsia="Calibri" w:hAnsi="Times New Roman"/>
                <w:color w:val="000000" w:themeColor="text1"/>
                <w:sz w:val="24"/>
                <w:szCs w:val="24"/>
                <w:lang w:val="kk-KZ" w:eastAsia="en-US"/>
              </w:rPr>
              <w:t xml:space="preserve"> </w:t>
            </w:r>
            <w:r>
              <w:rPr>
                <w:rFonts w:ascii="Times New Roman" w:eastAsia="Calibri" w:hAnsi="Times New Roman"/>
                <w:color w:val="000000" w:themeColor="text1"/>
                <w:sz w:val="24"/>
                <w:szCs w:val="24"/>
                <w:lang w:eastAsia="en-US"/>
              </w:rPr>
              <w:t xml:space="preserve">«Инновационные образовательные технологии и дидактические модели» </w:t>
            </w:r>
          </w:p>
          <w:p w:rsidR="0093592E" w:rsidRDefault="0093592E" w:rsidP="0005723F">
            <w:pPr>
              <w:spacing w:after="0" w:line="240" w:lineRule="auto"/>
              <w:rPr>
                <w:rFonts w:ascii="Times New Roman" w:eastAsia="Calibri" w:hAnsi="Times New Roman"/>
                <w:color w:val="000000" w:themeColor="text1"/>
                <w:sz w:val="24"/>
                <w:szCs w:val="24"/>
                <w:lang w:eastAsia="en-US"/>
              </w:rPr>
            </w:pPr>
            <w:r>
              <w:rPr>
                <w:rFonts w:ascii="Times New Roman" w:eastAsia="Batang" w:hAnsi="Times New Roman"/>
                <w:color w:val="000000"/>
                <w:sz w:val="24"/>
                <w:szCs w:val="24"/>
                <w:lang w:eastAsia="en-US"/>
              </w:rPr>
              <w:t xml:space="preserve">АТУ № 1219  </w:t>
            </w:r>
            <w:r w:rsidRPr="00B757E0">
              <w:rPr>
                <w:rFonts w:ascii="Times New Roman" w:eastAsia="Calibri" w:hAnsi="Times New Roman"/>
                <w:color w:val="000000" w:themeColor="text1"/>
                <w:sz w:val="24"/>
                <w:szCs w:val="24"/>
                <w:lang w:eastAsia="en-US"/>
              </w:rPr>
              <w:t>Алматы</w:t>
            </w:r>
            <w:r>
              <w:rPr>
                <w:rFonts w:ascii="Times New Roman" w:eastAsia="Calibri" w:hAnsi="Times New Roman"/>
                <w:color w:val="000000" w:themeColor="text1"/>
                <w:sz w:val="24"/>
                <w:szCs w:val="24"/>
                <w:lang w:eastAsia="en-US"/>
              </w:rPr>
              <w:t xml:space="preserve"> </w:t>
            </w:r>
            <w:r>
              <w:rPr>
                <w:rFonts w:ascii="Times New Roman" w:eastAsia="Calibri" w:hAnsi="Times New Roman"/>
                <w:color w:val="000000" w:themeColor="text1"/>
                <w:sz w:val="24"/>
                <w:szCs w:val="24"/>
                <w:lang w:val="kk-KZ" w:eastAsia="en-US"/>
              </w:rPr>
              <w:t>қ</w:t>
            </w:r>
            <w:r>
              <w:rPr>
                <w:rFonts w:ascii="Times New Roman" w:eastAsia="Calibri" w:hAnsi="Times New Roman"/>
                <w:color w:val="000000" w:themeColor="text1"/>
                <w:sz w:val="24"/>
                <w:szCs w:val="24"/>
                <w:lang w:eastAsia="en-US"/>
              </w:rPr>
              <w:t xml:space="preserve">. </w:t>
            </w:r>
            <w:r>
              <w:rPr>
                <w:rFonts w:ascii="Times New Roman" w:eastAsia="Batang" w:hAnsi="Times New Roman"/>
                <w:color w:val="000000"/>
                <w:sz w:val="24"/>
                <w:szCs w:val="24"/>
                <w:lang w:eastAsia="en-US"/>
              </w:rPr>
              <w:t>72 с.</w:t>
            </w:r>
            <w:r w:rsidRPr="00750D2F">
              <w:rPr>
                <w:rFonts w:ascii="Times New Roman" w:eastAsia="Batang" w:hAnsi="Times New Roman"/>
                <w:color w:val="000000"/>
                <w:sz w:val="24"/>
                <w:szCs w:val="24"/>
                <w:lang w:eastAsia="en-US"/>
              </w:rPr>
              <w:t xml:space="preserve"> </w:t>
            </w:r>
            <w:r>
              <w:rPr>
                <w:rFonts w:ascii="Times New Roman" w:eastAsia="Batang" w:hAnsi="Times New Roman"/>
                <w:sz w:val="24"/>
                <w:szCs w:val="24"/>
                <w:lang w:val="kk-KZ" w:eastAsia="en-US"/>
              </w:rPr>
              <w:t xml:space="preserve"> Сертификат</w:t>
            </w:r>
          </w:p>
          <w:p w:rsidR="0093592E" w:rsidRDefault="0093592E" w:rsidP="0005723F">
            <w:pPr>
              <w:spacing w:after="0" w:line="240" w:lineRule="auto"/>
              <w:rPr>
                <w:rFonts w:ascii="Times New Roman" w:eastAsia="Batang" w:hAnsi="Times New Roman"/>
                <w:color w:val="000000"/>
                <w:sz w:val="24"/>
                <w:szCs w:val="24"/>
                <w:lang w:val="kk-KZ" w:eastAsia="en-US"/>
              </w:rPr>
            </w:pPr>
          </w:p>
          <w:p w:rsidR="0093592E" w:rsidRDefault="0093592E" w:rsidP="0005723F">
            <w:pPr>
              <w:spacing w:after="0" w:line="240" w:lineRule="auto"/>
              <w:rPr>
                <w:rFonts w:ascii="Times New Roman" w:eastAsia="Calibri" w:hAnsi="Times New Roman"/>
                <w:color w:val="000000" w:themeColor="text1"/>
                <w:sz w:val="24"/>
                <w:szCs w:val="24"/>
                <w:lang w:eastAsia="en-US"/>
              </w:rPr>
            </w:pPr>
            <w:r w:rsidRPr="00750D2F">
              <w:rPr>
                <w:rFonts w:ascii="Times New Roman" w:eastAsia="Batang" w:hAnsi="Times New Roman"/>
                <w:sz w:val="24"/>
                <w:szCs w:val="24"/>
                <w:lang w:val="kk-KZ" w:eastAsia="en-US"/>
              </w:rPr>
              <w:t>«</w:t>
            </w:r>
            <w:r>
              <w:rPr>
                <w:rFonts w:ascii="Times New Roman" w:eastAsia="Batang" w:hAnsi="Times New Roman"/>
                <w:sz w:val="24"/>
                <w:szCs w:val="24"/>
                <w:lang w:val="kk-KZ" w:eastAsia="en-US"/>
              </w:rPr>
              <w:t>Экономический анализ финансовой отчетности</w:t>
            </w:r>
            <w:r w:rsidRPr="00750D2F">
              <w:rPr>
                <w:rFonts w:ascii="Times New Roman" w:eastAsia="Batang" w:hAnsi="Times New Roman"/>
                <w:sz w:val="24"/>
                <w:szCs w:val="24"/>
                <w:lang w:val="kk-KZ" w:eastAsia="en-US"/>
              </w:rPr>
              <w:t xml:space="preserve">» </w:t>
            </w:r>
            <w:r>
              <w:rPr>
                <w:rFonts w:ascii="Times New Roman" w:eastAsia="Batang" w:hAnsi="Times New Roman"/>
                <w:color w:val="000000"/>
                <w:sz w:val="24"/>
                <w:szCs w:val="24"/>
                <w:lang w:eastAsia="en-US"/>
              </w:rPr>
              <w:t xml:space="preserve">АТУ № 1417 </w:t>
            </w:r>
            <w:r w:rsidRPr="00B757E0">
              <w:rPr>
                <w:rFonts w:ascii="Times New Roman" w:eastAsia="Calibri" w:hAnsi="Times New Roman"/>
                <w:color w:val="000000" w:themeColor="text1"/>
                <w:sz w:val="24"/>
                <w:szCs w:val="24"/>
                <w:lang w:eastAsia="en-US"/>
              </w:rPr>
              <w:t>Алматы</w:t>
            </w:r>
            <w:r>
              <w:rPr>
                <w:rFonts w:ascii="Times New Roman" w:eastAsia="Calibri" w:hAnsi="Times New Roman"/>
                <w:color w:val="000000" w:themeColor="text1"/>
                <w:sz w:val="24"/>
                <w:szCs w:val="24"/>
                <w:lang w:eastAsia="en-US"/>
              </w:rPr>
              <w:t xml:space="preserve"> </w:t>
            </w:r>
            <w:r>
              <w:rPr>
                <w:rFonts w:ascii="Times New Roman" w:eastAsia="Calibri" w:hAnsi="Times New Roman"/>
                <w:color w:val="000000" w:themeColor="text1"/>
                <w:sz w:val="24"/>
                <w:szCs w:val="24"/>
                <w:lang w:val="kk-KZ" w:eastAsia="en-US"/>
              </w:rPr>
              <w:t>қ</w:t>
            </w:r>
            <w:r>
              <w:rPr>
                <w:rFonts w:ascii="Times New Roman" w:eastAsia="Calibri" w:hAnsi="Times New Roman"/>
                <w:color w:val="000000" w:themeColor="text1"/>
                <w:sz w:val="24"/>
                <w:szCs w:val="24"/>
                <w:lang w:eastAsia="en-US"/>
              </w:rPr>
              <w:t>.</w:t>
            </w:r>
          </w:p>
          <w:p w:rsidR="0093592E" w:rsidRDefault="0093592E" w:rsidP="0005723F">
            <w:pPr>
              <w:spacing w:after="0" w:line="240" w:lineRule="auto"/>
              <w:rPr>
                <w:rFonts w:ascii="Times New Roman" w:eastAsia="Batang" w:hAnsi="Times New Roman"/>
                <w:sz w:val="24"/>
                <w:szCs w:val="24"/>
                <w:lang w:val="kk-KZ" w:eastAsia="en-US"/>
              </w:rPr>
            </w:pPr>
            <w:r>
              <w:rPr>
                <w:rFonts w:ascii="Times New Roman" w:eastAsia="Batang" w:hAnsi="Times New Roman"/>
                <w:color w:val="000000"/>
                <w:sz w:val="24"/>
                <w:szCs w:val="24"/>
                <w:lang w:eastAsia="en-US"/>
              </w:rPr>
              <w:t>72 с.</w:t>
            </w:r>
            <w:r w:rsidRPr="00750D2F">
              <w:rPr>
                <w:rFonts w:ascii="Times New Roman" w:eastAsia="Batang" w:hAnsi="Times New Roman"/>
                <w:color w:val="000000"/>
                <w:sz w:val="24"/>
                <w:szCs w:val="24"/>
                <w:lang w:eastAsia="en-US"/>
              </w:rPr>
              <w:t xml:space="preserve"> </w:t>
            </w:r>
            <w:r>
              <w:rPr>
                <w:rFonts w:ascii="Times New Roman" w:eastAsia="Batang" w:hAnsi="Times New Roman"/>
                <w:sz w:val="24"/>
                <w:szCs w:val="24"/>
                <w:lang w:val="kk-KZ" w:eastAsia="en-US"/>
              </w:rPr>
              <w:t xml:space="preserve"> Сертификат</w:t>
            </w:r>
            <w:r w:rsidRPr="00750D2F">
              <w:rPr>
                <w:rFonts w:ascii="Times New Roman" w:eastAsia="Batang" w:hAnsi="Times New Roman"/>
                <w:sz w:val="24"/>
                <w:szCs w:val="24"/>
                <w:lang w:val="kk-KZ" w:eastAsia="en-US"/>
              </w:rPr>
              <w:t xml:space="preserve"> </w:t>
            </w: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sidRPr="00750D2F">
              <w:rPr>
                <w:rFonts w:ascii="Times New Roman" w:eastAsia="Batang" w:hAnsi="Times New Roman"/>
                <w:sz w:val="24"/>
                <w:szCs w:val="24"/>
                <w:lang w:val="kk-KZ" w:eastAsia="en-US"/>
              </w:rPr>
              <w:t>«</w:t>
            </w:r>
            <w:r>
              <w:rPr>
                <w:rFonts w:ascii="Times New Roman" w:eastAsia="Batang" w:hAnsi="Times New Roman"/>
                <w:sz w:val="24"/>
                <w:szCs w:val="24"/>
                <w:lang w:val="kk-KZ" w:eastAsia="en-US"/>
              </w:rPr>
              <w:t>Учет и отчетность в банке</w:t>
            </w:r>
            <w:r w:rsidRPr="00750D2F">
              <w:rPr>
                <w:rFonts w:ascii="Times New Roman" w:eastAsia="Batang" w:hAnsi="Times New Roman"/>
                <w:sz w:val="24"/>
                <w:szCs w:val="24"/>
                <w:lang w:val="kk-KZ" w:eastAsia="en-US"/>
              </w:rPr>
              <w:t>»</w:t>
            </w:r>
            <w:r>
              <w:rPr>
                <w:rFonts w:ascii="Times New Roman" w:eastAsia="Batang" w:hAnsi="Times New Roman"/>
                <w:sz w:val="24"/>
                <w:szCs w:val="24"/>
                <w:lang w:val="kk-KZ" w:eastAsia="en-US"/>
              </w:rPr>
              <w:t xml:space="preserve"> Евразийское аккредитационное агенство </w:t>
            </w:r>
          </w:p>
          <w:p w:rsidR="0093592E" w:rsidRDefault="0093592E" w:rsidP="0005723F">
            <w:pPr>
              <w:spacing w:after="0" w:line="240" w:lineRule="auto"/>
              <w:rPr>
                <w:rFonts w:ascii="Times New Roman" w:eastAsia="Batang" w:hAnsi="Times New Roman"/>
                <w:sz w:val="24"/>
                <w:szCs w:val="24"/>
                <w:lang w:val="kk-KZ" w:eastAsia="en-US"/>
              </w:rPr>
            </w:pPr>
            <w:r w:rsidRPr="00750D2F">
              <w:rPr>
                <w:rFonts w:ascii="Times New Roman" w:eastAsia="Batang" w:hAnsi="Times New Roman"/>
                <w:sz w:val="24"/>
                <w:szCs w:val="24"/>
                <w:lang w:val="kk-KZ" w:eastAsia="en-US"/>
              </w:rPr>
              <w:t>№</w:t>
            </w:r>
            <w:r>
              <w:rPr>
                <w:rFonts w:ascii="Times New Roman" w:eastAsia="Batang" w:hAnsi="Times New Roman"/>
                <w:sz w:val="24"/>
                <w:szCs w:val="24"/>
                <w:lang w:val="kk-KZ" w:eastAsia="en-US"/>
              </w:rPr>
              <w:t xml:space="preserve"> 047 , Нур-Султан </w:t>
            </w:r>
            <w:r>
              <w:rPr>
                <w:rFonts w:ascii="Times New Roman" w:eastAsia="Calibri" w:hAnsi="Times New Roman"/>
                <w:color w:val="000000" w:themeColor="text1"/>
                <w:sz w:val="24"/>
                <w:szCs w:val="24"/>
                <w:lang w:val="kk-KZ" w:eastAsia="en-US"/>
              </w:rPr>
              <w:t>қ</w:t>
            </w:r>
            <w:r>
              <w:rPr>
                <w:rFonts w:ascii="Times New Roman" w:eastAsia="Calibri" w:hAnsi="Times New Roman"/>
                <w:color w:val="000000" w:themeColor="text1"/>
                <w:sz w:val="24"/>
                <w:szCs w:val="24"/>
                <w:lang w:eastAsia="en-US"/>
              </w:rPr>
              <w:t xml:space="preserve">. </w:t>
            </w:r>
            <w:r w:rsidRPr="003F5FFC">
              <w:rPr>
                <w:rFonts w:ascii="Times New Roman" w:eastAsia="Batang" w:hAnsi="Times New Roman"/>
                <w:sz w:val="24"/>
                <w:szCs w:val="24"/>
                <w:lang w:val="kk-KZ" w:eastAsia="en-US"/>
              </w:rPr>
              <w:t>72</w:t>
            </w:r>
            <w:r>
              <w:rPr>
                <w:rFonts w:ascii="Times New Roman" w:eastAsia="Batang" w:hAnsi="Times New Roman"/>
                <w:sz w:val="24"/>
                <w:szCs w:val="24"/>
                <w:lang w:val="kk-KZ" w:eastAsia="en-US"/>
              </w:rPr>
              <w:t>с</w:t>
            </w:r>
            <w:r w:rsidRPr="003F5FFC">
              <w:rPr>
                <w:rFonts w:ascii="Times New Roman" w:eastAsia="Batang" w:hAnsi="Times New Roman"/>
                <w:sz w:val="24"/>
                <w:szCs w:val="24"/>
                <w:lang w:val="kk-KZ" w:eastAsia="en-US"/>
              </w:rPr>
              <w:t xml:space="preserve"> </w:t>
            </w:r>
            <w:r>
              <w:rPr>
                <w:rFonts w:ascii="Times New Roman" w:eastAsia="Batang" w:hAnsi="Times New Roman"/>
                <w:sz w:val="24"/>
                <w:szCs w:val="24"/>
                <w:lang w:val="kk-KZ" w:eastAsia="en-US"/>
              </w:rPr>
              <w:t xml:space="preserve"> Сертификат</w:t>
            </w:r>
          </w:p>
          <w:p w:rsidR="0093592E" w:rsidRDefault="0093592E" w:rsidP="0005723F">
            <w:pPr>
              <w:spacing w:after="0" w:line="240" w:lineRule="auto"/>
              <w:rPr>
                <w:rFonts w:ascii="Times New Roman" w:eastAsia="Batang" w:hAnsi="Times New Roman"/>
                <w:sz w:val="24"/>
                <w:szCs w:val="24"/>
                <w:lang w:val="kk-KZ" w:eastAsia="en-US"/>
              </w:rPr>
            </w:pPr>
          </w:p>
          <w:p w:rsidR="0093592E" w:rsidRPr="00776E30" w:rsidRDefault="0093592E" w:rsidP="0005723F">
            <w:pPr>
              <w:spacing w:after="0" w:line="240" w:lineRule="auto"/>
              <w:rPr>
                <w:rFonts w:ascii="Times New Roman" w:hAnsi="Times New Roman"/>
                <w:color w:val="000000"/>
                <w:spacing w:val="2"/>
                <w:sz w:val="24"/>
                <w:szCs w:val="24"/>
              </w:rPr>
            </w:pPr>
            <w:r>
              <w:rPr>
                <w:rFonts w:ascii="Times New Roman" w:eastAsia="Batang" w:hAnsi="Times New Roman"/>
                <w:sz w:val="24"/>
                <w:szCs w:val="24"/>
                <w:lang w:val="kk-KZ" w:eastAsia="en-US"/>
              </w:rPr>
              <w:t>«Международные стандарты учета и аудита</w:t>
            </w:r>
            <w:r w:rsidRPr="00776E30">
              <w:rPr>
                <w:rFonts w:ascii="Times New Roman" w:eastAsia="Batang" w:hAnsi="Times New Roman"/>
                <w:sz w:val="24"/>
                <w:szCs w:val="24"/>
                <w:lang w:eastAsia="en-US"/>
              </w:rPr>
              <w:t xml:space="preserve">: </w:t>
            </w:r>
            <w:r>
              <w:rPr>
                <w:rFonts w:ascii="Times New Roman" w:eastAsia="Batang" w:hAnsi="Times New Roman"/>
                <w:sz w:val="24"/>
                <w:szCs w:val="24"/>
                <w:lang w:eastAsia="en-US"/>
              </w:rPr>
              <w:t xml:space="preserve">практика применения в условиях цифровой экономики» РУДН Москва </w:t>
            </w:r>
            <w:r>
              <w:rPr>
                <w:rFonts w:ascii="Times New Roman" w:eastAsia="Calibri" w:hAnsi="Times New Roman"/>
                <w:color w:val="000000" w:themeColor="text1"/>
                <w:sz w:val="24"/>
                <w:szCs w:val="24"/>
                <w:lang w:val="kk-KZ" w:eastAsia="en-US"/>
              </w:rPr>
              <w:t>қ</w:t>
            </w:r>
            <w:r>
              <w:rPr>
                <w:rFonts w:ascii="Times New Roman" w:eastAsia="Calibri" w:hAnsi="Times New Roman"/>
                <w:color w:val="000000" w:themeColor="text1"/>
                <w:sz w:val="24"/>
                <w:szCs w:val="24"/>
                <w:lang w:eastAsia="en-US"/>
              </w:rPr>
              <w:t xml:space="preserve">. </w:t>
            </w:r>
            <w:r>
              <w:rPr>
                <w:rFonts w:ascii="Times New Roman" w:eastAsia="Batang" w:hAnsi="Times New Roman"/>
                <w:sz w:val="24"/>
                <w:szCs w:val="24"/>
                <w:lang w:eastAsia="en-US"/>
              </w:rPr>
              <w:t xml:space="preserve">Сертификат </w:t>
            </w:r>
          </w:p>
        </w:tc>
      </w:tr>
      <w:tr w:rsidR="0093592E" w:rsidRPr="003F5FFC" w:rsidTr="0005723F">
        <w:tc>
          <w:tcPr>
            <w:tcW w:w="10168" w:type="dxa"/>
            <w:gridSpan w:val="2"/>
            <w:tcBorders>
              <w:top w:val="single" w:sz="4" w:space="0" w:color="auto"/>
              <w:left w:val="single" w:sz="4" w:space="0" w:color="auto"/>
              <w:bottom w:val="single" w:sz="4" w:space="0" w:color="auto"/>
              <w:right w:val="single" w:sz="4" w:space="0" w:color="auto"/>
            </w:tcBorders>
            <w:shd w:val="clear" w:color="auto" w:fill="auto"/>
          </w:tcPr>
          <w:p w:rsidR="0093592E" w:rsidRDefault="0093592E" w:rsidP="0005723F">
            <w:pPr>
              <w:spacing w:after="0" w:line="240" w:lineRule="auto"/>
              <w:textAlignment w:val="baseline"/>
              <w:rPr>
                <w:rFonts w:ascii="Times New Roman" w:hAnsi="Times New Roman"/>
                <w:b/>
                <w:sz w:val="24"/>
                <w:szCs w:val="24"/>
              </w:rPr>
            </w:pPr>
            <w:proofErr w:type="spellStart"/>
            <w:r w:rsidRPr="00712F97">
              <w:rPr>
                <w:rFonts w:ascii="Times New Roman" w:hAnsi="Times New Roman"/>
                <w:b/>
                <w:sz w:val="24"/>
                <w:szCs w:val="24"/>
              </w:rPr>
              <w:t>Кәсіби</w:t>
            </w:r>
            <w:proofErr w:type="spellEnd"/>
            <w:r w:rsidRPr="00712F97">
              <w:rPr>
                <w:rFonts w:ascii="Times New Roman" w:hAnsi="Times New Roman"/>
                <w:b/>
                <w:sz w:val="24"/>
                <w:szCs w:val="24"/>
              </w:rPr>
              <w:t xml:space="preserve"> </w:t>
            </w:r>
            <w:proofErr w:type="spellStart"/>
            <w:r w:rsidRPr="00712F97">
              <w:rPr>
                <w:rFonts w:ascii="Times New Roman" w:hAnsi="Times New Roman"/>
                <w:b/>
                <w:sz w:val="24"/>
                <w:szCs w:val="24"/>
              </w:rPr>
              <w:t>ұ</w:t>
            </w:r>
            <w:proofErr w:type="gramStart"/>
            <w:r w:rsidRPr="00712F97">
              <w:rPr>
                <w:rFonts w:ascii="Times New Roman" w:hAnsi="Times New Roman"/>
                <w:b/>
                <w:sz w:val="24"/>
                <w:szCs w:val="24"/>
              </w:rPr>
              <w:t>йымдар</w:t>
            </w:r>
            <w:proofErr w:type="gramEnd"/>
            <w:r w:rsidRPr="00712F97">
              <w:rPr>
                <w:rFonts w:ascii="Times New Roman" w:hAnsi="Times New Roman"/>
                <w:b/>
                <w:sz w:val="24"/>
                <w:szCs w:val="24"/>
              </w:rPr>
              <w:t>ға</w:t>
            </w:r>
            <w:proofErr w:type="spellEnd"/>
            <w:r w:rsidRPr="00712F97">
              <w:rPr>
                <w:rFonts w:ascii="Times New Roman" w:hAnsi="Times New Roman"/>
                <w:b/>
                <w:sz w:val="24"/>
                <w:szCs w:val="24"/>
              </w:rPr>
              <w:t xml:space="preserve"> </w:t>
            </w:r>
            <w:proofErr w:type="spellStart"/>
            <w:r w:rsidRPr="00712F97">
              <w:rPr>
                <w:rFonts w:ascii="Times New Roman" w:hAnsi="Times New Roman"/>
                <w:b/>
                <w:sz w:val="24"/>
                <w:szCs w:val="24"/>
              </w:rPr>
              <w:t>мүшелік</w:t>
            </w:r>
            <w:proofErr w:type="spellEnd"/>
            <w:r w:rsidRPr="00712F97">
              <w:rPr>
                <w:rFonts w:ascii="Times New Roman" w:hAnsi="Times New Roman"/>
                <w:b/>
                <w:sz w:val="24"/>
                <w:szCs w:val="24"/>
              </w:rPr>
              <w:t>:</w:t>
            </w:r>
          </w:p>
          <w:p w:rsidR="0093592E" w:rsidRPr="00712F97" w:rsidRDefault="0093592E" w:rsidP="0005723F">
            <w:pPr>
              <w:spacing w:after="0" w:line="240" w:lineRule="auto"/>
              <w:textAlignment w:val="baseline"/>
              <w:rPr>
                <w:rFonts w:ascii="Times New Roman" w:hAnsi="Times New Roman"/>
                <w:b/>
                <w:sz w:val="24"/>
                <w:szCs w:val="24"/>
              </w:rPr>
            </w:pPr>
          </w:p>
        </w:tc>
      </w:tr>
      <w:tr w:rsidR="0093592E" w:rsidRPr="003F5FFC"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hAnsi="Times New Roman"/>
                <w:b/>
                <w:color w:val="404040"/>
                <w:sz w:val="24"/>
                <w:szCs w:val="24"/>
              </w:rPr>
              <w:lastRenderedPageBreak/>
              <w:t>2018</w:t>
            </w: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jc w:val="both"/>
              <w:rPr>
                <w:rFonts w:ascii="Times New Roman" w:hAnsi="Times New Roman"/>
                <w:b/>
                <w:color w:val="404040"/>
                <w:sz w:val="24"/>
                <w:szCs w:val="24"/>
              </w:rPr>
            </w:pPr>
            <w:r w:rsidRPr="008277EF">
              <w:rPr>
                <w:rFonts w:ascii="Times New Roman" w:hAnsi="Times New Roman"/>
                <w:b/>
                <w:color w:val="404040"/>
                <w:sz w:val="24"/>
                <w:szCs w:val="24"/>
              </w:rPr>
              <w:t xml:space="preserve">2018 </w:t>
            </w:r>
            <w:proofErr w:type="spellStart"/>
            <w:r w:rsidRPr="008277EF">
              <w:rPr>
                <w:rFonts w:ascii="Times New Roman" w:hAnsi="Times New Roman"/>
                <w:b/>
                <w:color w:val="404040"/>
                <w:sz w:val="24"/>
                <w:szCs w:val="24"/>
              </w:rPr>
              <w:t>жылдан</w:t>
            </w:r>
            <w:proofErr w:type="spellEnd"/>
            <w:r w:rsidRPr="008277EF">
              <w:rPr>
                <w:rFonts w:ascii="Times New Roman" w:hAnsi="Times New Roman"/>
                <w:b/>
                <w:color w:val="404040"/>
                <w:sz w:val="24"/>
                <w:szCs w:val="24"/>
              </w:rPr>
              <w:t xml:space="preserve"> университет </w:t>
            </w:r>
            <w:proofErr w:type="spellStart"/>
            <w:proofErr w:type="gramStart"/>
            <w:r w:rsidRPr="008277EF">
              <w:rPr>
                <w:rFonts w:ascii="Times New Roman" w:hAnsi="Times New Roman"/>
                <w:b/>
                <w:color w:val="404040"/>
                <w:sz w:val="24"/>
                <w:szCs w:val="24"/>
              </w:rPr>
              <w:t>к</w:t>
            </w:r>
            <w:proofErr w:type="gramEnd"/>
            <w:r w:rsidRPr="008277EF">
              <w:rPr>
                <w:rFonts w:ascii="Times New Roman" w:hAnsi="Times New Roman"/>
                <w:b/>
                <w:color w:val="404040"/>
                <w:sz w:val="24"/>
                <w:szCs w:val="24"/>
              </w:rPr>
              <w:t>әсіподағының</w:t>
            </w:r>
            <w:proofErr w:type="spellEnd"/>
            <w:r w:rsidRPr="008277EF">
              <w:rPr>
                <w:rFonts w:ascii="Times New Roman" w:hAnsi="Times New Roman"/>
                <w:b/>
                <w:color w:val="404040"/>
                <w:sz w:val="24"/>
                <w:szCs w:val="24"/>
              </w:rPr>
              <w:t xml:space="preserve"> </w:t>
            </w:r>
            <w:proofErr w:type="spellStart"/>
            <w:r w:rsidRPr="008277EF">
              <w:rPr>
                <w:rFonts w:ascii="Times New Roman" w:hAnsi="Times New Roman"/>
                <w:b/>
                <w:color w:val="404040"/>
                <w:sz w:val="24"/>
                <w:szCs w:val="24"/>
              </w:rPr>
              <w:t>мүшесі</w:t>
            </w:r>
            <w:proofErr w:type="spellEnd"/>
            <w:r w:rsidRPr="008277EF">
              <w:rPr>
                <w:rFonts w:ascii="Times New Roman" w:hAnsi="Times New Roman"/>
                <w:b/>
                <w:color w:val="404040"/>
                <w:sz w:val="24"/>
                <w:szCs w:val="24"/>
              </w:rPr>
              <w:t>.</w:t>
            </w:r>
          </w:p>
        </w:tc>
      </w:tr>
      <w:tr w:rsidR="0093592E" w:rsidRPr="003F5FFC" w:rsidTr="0005723F">
        <w:tc>
          <w:tcPr>
            <w:tcW w:w="10168" w:type="dxa"/>
            <w:gridSpan w:val="2"/>
            <w:tcBorders>
              <w:top w:val="single" w:sz="4" w:space="0" w:color="auto"/>
              <w:left w:val="single" w:sz="4" w:space="0" w:color="auto"/>
              <w:bottom w:val="single" w:sz="4" w:space="0" w:color="auto"/>
              <w:right w:val="single" w:sz="4" w:space="0" w:color="auto"/>
            </w:tcBorders>
            <w:shd w:val="clear" w:color="auto" w:fill="auto"/>
          </w:tcPr>
          <w:p w:rsidR="0093592E" w:rsidRDefault="0093592E" w:rsidP="0005723F">
            <w:pPr>
              <w:spacing w:after="0" w:line="240" w:lineRule="auto"/>
              <w:jc w:val="both"/>
              <w:rPr>
                <w:rFonts w:ascii="Times New Roman" w:hAnsi="Times New Roman"/>
                <w:b/>
                <w:sz w:val="24"/>
                <w:szCs w:val="24"/>
              </w:rPr>
            </w:pPr>
          </w:p>
          <w:p w:rsidR="0093592E" w:rsidRDefault="0093592E" w:rsidP="0005723F">
            <w:pPr>
              <w:spacing w:after="0" w:line="240" w:lineRule="auto"/>
              <w:jc w:val="both"/>
              <w:rPr>
                <w:rFonts w:ascii="Times New Roman" w:hAnsi="Times New Roman"/>
                <w:b/>
                <w:sz w:val="24"/>
                <w:szCs w:val="24"/>
              </w:rPr>
            </w:pPr>
            <w:proofErr w:type="spellStart"/>
            <w:r w:rsidRPr="00712F97">
              <w:rPr>
                <w:rFonts w:ascii="Times New Roman" w:hAnsi="Times New Roman"/>
                <w:b/>
                <w:sz w:val="24"/>
                <w:szCs w:val="24"/>
              </w:rPr>
              <w:t>Жарияланымдар</w:t>
            </w:r>
            <w:proofErr w:type="spellEnd"/>
            <w:r w:rsidRPr="00712F97">
              <w:rPr>
                <w:rFonts w:ascii="Times New Roman" w:hAnsi="Times New Roman"/>
                <w:b/>
                <w:sz w:val="24"/>
                <w:szCs w:val="24"/>
              </w:rPr>
              <w:t xml:space="preserve"> мен </w:t>
            </w:r>
            <w:proofErr w:type="spellStart"/>
            <w:r w:rsidRPr="00712F97">
              <w:rPr>
                <w:rFonts w:ascii="Times New Roman" w:hAnsi="Times New Roman"/>
                <w:b/>
                <w:sz w:val="24"/>
                <w:szCs w:val="24"/>
              </w:rPr>
              <w:t>презентациялар</w:t>
            </w:r>
            <w:proofErr w:type="spellEnd"/>
            <w:r w:rsidRPr="00712F97">
              <w:rPr>
                <w:rFonts w:ascii="Times New Roman" w:hAnsi="Times New Roman"/>
                <w:b/>
                <w:sz w:val="24"/>
                <w:szCs w:val="24"/>
              </w:rPr>
              <w:t>:</w:t>
            </w:r>
          </w:p>
          <w:p w:rsidR="0093592E" w:rsidRPr="00712F97" w:rsidRDefault="0093592E" w:rsidP="0005723F">
            <w:pPr>
              <w:spacing w:after="0" w:line="240" w:lineRule="auto"/>
              <w:jc w:val="both"/>
              <w:rPr>
                <w:rFonts w:ascii="Times New Roman" w:hAnsi="Times New Roman"/>
                <w:b/>
                <w:color w:val="404040"/>
                <w:sz w:val="24"/>
                <w:szCs w:val="24"/>
              </w:rPr>
            </w:pPr>
          </w:p>
        </w:tc>
      </w:tr>
      <w:tr w:rsidR="0093592E" w:rsidRPr="003F5FFC"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2020</w:t>
            </w: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Pr="008E6131" w:rsidRDefault="0093592E" w:rsidP="0005723F">
            <w:pPr>
              <w:spacing w:after="0" w:line="240" w:lineRule="auto"/>
              <w:jc w:val="both"/>
              <w:rPr>
                <w:rFonts w:ascii="Times New Roman" w:eastAsia="Calibri" w:hAnsi="Times New Roman"/>
                <w:sz w:val="24"/>
                <w:szCs w:val="24"/>
              </w:rPr>
            </w:pPr>
            <w:proofErr w:type="spellStart"/>
            <w:r w:rsidRPr="001F027E">
              <w:rPr>
                <w:rFonts w:ascii="Times New Roman" w:eastAsia="Calibri" w:hAnsi="Times New Roman"/>
                <w:sz w:val="24"/>
                <w:szCs w:val="24"/>
              </w:rPr>
              <w:t>ҚазТБУ</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ректорының</w:t>
            </w:r>
            <w:proofErr w:type="spellEnd"/>
            <w:r w:rsidRPr="001F027E">
              <w:rPr>
                <w:rFonts w:ascii="Times New Roman" w:eastAsia="Calibri" w:hAnsi="Times New Roman"/>
                <w:sz w:val="24"/>
                <w:szCs w:val="24"/>
              </w:rPr>
              <w:t xml:space="preserve"> "Қ</w:t>
            </w:r>
            <w:r>
              <w:rPr>
                <w:rFonts w:ascii="Times New Roman" w:eastAsia="Calibri" w:hAnsi="Times New Roman"/>
                <w:sz w:val="24"/>
                <w:szCs w:val="24"/>
              </w:rPr>
              <w:t xml:space="preserve">Р </w:t>
            </w:r>
            <w:proofErr w:type="spellStart"/>
            <w:r>
              <w:rPr>
                <w:rFonts w:ascii="Times New Roman" w:eastAsia="Calibri" w:hAnsi="Times New Roman"/>
                <w:sz w:val="24"/>
                <w:szCs w:val="24"/>
              </w:rPr>
              <w:t>Тәуелсіздік</w:t>
            </w:r>
            <w:proofErr w:type="spellEnd"/>
            <w:r>
              <w:rPr>
                <w:rFonts w:ascii="Times New Roman" w:eastAsia="Calibri" w:hAnsi="Times New Roman"/>
                <w:sz w:val="24"/>
                <w:szCs w:val="24"/>
              </w:rPr>
              <w:t xml:space="preserve"> </w:t>
            </w:r>
            <w:proofErr w:type="spellStart"/>
            <w:proofErr w:type="gramStart"/>
            <w:r>
              <w:rPr>
                <w:rFonts w:ascii="Times New Roman" w:eastAsia="Calibri" w:hAnsi="Times New Roman"/>
                <w:sz w:val="24"/>
                <w:szCs w:val="24"/>
              </w:rPr>
              <w:t>к</w:t>
            </w:r>
            <w:proofErr w:type="gramEnd"/>
            <w:r>
              <w:rPr>
                <w:rFonts w:ascii="Times New Roman" w:eastAsia="Calibri" w:hAnsi="Times New Roman"/>
                <w:sz w:val="24"/>
                <w:szCs w:val="24"/>
              </w:rPr>
              <w:t>үніне</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алғыс</w:t>
            </w:r>
            <w:proofErr w:type="spellEnd"/>
            <w:r>
              <w:rPr>
                <w:rFonts w:ascii="Times New Roman" w:eastAsia="Calibri" w:hAnsi="Times New Roman"/>
                <w:sz w:val="24"/>
                <w:szCs w:val="24"/>
              </w:rPr>
              <w:t xml:space="preserve"> хат</w:t>
            </w:r>
          </w:p>
        </w:tc>
      </w:tr>
      <w:tr w:rsidR="0093592E" w:rsidRPr="003F5FFC"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2021</w:t>
            </w: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Pr="008E6131" w:rsidRDefault="0093592E" w:rsidP="0005723F">
            <w:pPr>
              <w:spacing w:after="0" w:line="240" w:lineRule="auto"/>
              <w:jc w:val="both"/>
              <w:rPr>
                <w:rFonts w:ascii="Times New Roman" w:eastAsia="Calibri" w:hAnsi="Times New Roman"/>
                <w:sz w:val="24"/>
                <w:szCs w:val="24"/>
              </w:rPr>
            </w:pPr>
            <w:r w:rsidRPr="001F027E">
              <w:rPr>
                <w:rFonts w:ascii="Times New Roman" w:eastAsia="Calibri" w:hAnsi="Times New Roman"/>
                <w:sz w:val="24"/>
                <w:szCs w:val="24"/>
              </w:rPr>
              <w:t>Қ</w:t>
            </w:r>
            <w:proofErr w:type="gramStart"/>
            <w:r w:rsidRPr="001F027E">
              <w:rPr>
                <w:rFonts w:ascii="Times New Roman" w:eastAsia="Calibri" w:hAnsi="Times New Roman"/>
                <w:sz w:val="24"/>
                <w:szCs w:val="24"/>
              </w:rPr>
              <w:t>Р</w:t>
            </w:r>
            <w:proofErr w:type="gram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Тәуелсіздігінің</w:t>
            </w:r>
            <w:proofErr w:type="spellEnd"/>
            <w:r w:rsidRPr="001F027E">
              <w:rPr>
                <w:rFonts w:ascii="Times New Roman" w:eastAsia="Calibri" w:hAnsi="Times New Roman"/>
                <w:sz w:val="24"/>
                <w:szCs w:val="24"/>
              </w:rPr>
              <w:t xml:space="preserve"> 30 </w:t>
            </w:r>
            <w:proofErr w:type="spellStart"/>
            <w:r w:rsidRPr="001F027E">
              <w:rPr>
                <w:rFonts w:ascii="Times New Roman" w:eastAsia="Calibri" w:hAnsi="Times New Roman"/>
                <w:sz w:val="24"/>
                <w:szCs w:val="24"/>
              </w:rPr>
              <w:t>жылдығына</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арналған</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кәсіпкерлік</w:t>
            </w:r>
            <w:proofErr w:type="spellEnd"/>
            <w:r w:rsidRPr="001F027E">
              <w:rPr>
                <w:rFonts w:ascii="Times New Roman" w:eastAsia="Calibri" w:hAnsi="Times New Roman"/>
                <w:sz w:val="24"/>
                <w:szCs w:val="24"/>
              </w:rPr>
              <w:t xml:space="preserve"> модуль </w:t>
            </w:r>
            <w:proofErr w:type="spellStart"/>
            <w:r w:rsidRPr="001F027E">
              <w:rPr>
                <w:rFonts w:ascii="Times New Roman" w:eastAsia="Calibri" w:hAnsi="Times New Roman"/>
                <w:sz w:val="24"/>
                <w:szCs w:val="24"/>
              </w:rPr>
              <w:t>аясында</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республикалық</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сырттай</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студенттік</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олимпиадада</w:t>
            </w:r>
            <w:proofErr w:type="spellEnd"/>
            <w:r w:rsidRPr="001F027E">
              <w:rPr>
                <w:rFonts w:ascii="Times New Roman" w:eastAsia="Calibri" w:hAnsi="Times New Roman"/>
                <w:sz w:val="24"/>
                <w:szCs w:val="24"/>
              </w:rPr>
              <w:t xml:space="preserve"> 3 </w:t>
            </w:r>
            <w:proofErr w:type="spellStart"/>
            <w:r w:rsidRPr="001F027E">
              <w:rPr>
                <w:rFonts w:ascii="Times New Roman" w:eastAsia="Calibri" w:hAnsi="Times New Roman"/>
                <w:sz w:val="24"/>
                <w:szCs w:val="24"/>
              </w:rPr>
              <w:t>дәрежелі</w:t>
            </w:r>
            <w:proofErr w:type="spellEnd"/>
            <w:r w:rsidRPr="001F027E">
              <w:rPr>
                <w:rFonts w:ascii="Times New Roman" w:eastAsia="Calibri" w:hAnsi="Times New Roman"/>
                <w:sz w:val="24"/>
                <w:szCs w:val="24"/>
              </w:rPr>
              <w:t xml:space="preserve"> Диплом </w:t>
            </w:r>
            <w:proofErr w:type="spellStart"/>
            <w:r w:rsidRPr="001F027E">
              <w:rPr>
                <w:rFonts w:ascii="Times New Roman" w:eastAsia="Calibri" w:hAnsi="Times New Roman"/>
                <w:sz w:val="24"/>
                <w:szCs w:val="24"/>
              </w:rPr>
              <w:t>алған</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УиА</w:t>
            </w:r>
            <w:proofErr w:type="spellEnd"/>
            <w:r w:rsidRPr="001F027E">
              <w:rPr>
                <w:rFonts w:ascii="Times New Roman" w:eastAsia="Calibri" w:hAnsi="Times New Roman"/>
                <w:sz w:val="24"/>
                <w:szCs w:val="24"/>
              </w:rPr>
              <w:t xml:space="preserve"> 171 </w:t>
            </w:r>
            <w:proofErr w:type="spellStart"/>
            <w:r w:rsidRPr="001F027E">
              <w:rPr>
                <w:rFonts w:ascii="Times New Roman" w:eastAsia="Calibri" w:hAnsi="Times New Roman"/>
                <w:sz w:val="24"/>
                <w:szCs w:val="24"/>
              </w:rPr>
              <w:t>студенттерінің</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ғылыми</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жетекшісі</w:t>
            </w:r>
            <w:proofErr w:type="spellEnd"/>
            <w:r w:rsidRPr="001F027E">
              <w:rPr>
                <w:rFonts w:ascii="Times New Roman" w:eastAsia="Calibri" w:hAnsi="Times New Roman"/>
                <w:sz w:val="24"/>
                <w:szCs w:val="24"/>
              </w:rPr>
              <w:t>, "</w:t>
            </w:r>
            <w:proofErr w:type="spellStart"/>
            <w:r w:rsidRPr="001F027E">
              <w:rPr>
                <w:rFonts w:ascii="Times New Roman" w:eastAsia="Calibri" w:hAnsi="Times New Roman"/>
                <w:sz w:val="24"/>
                <w:szCs w:val="24"/>
              </w:rPr>
              <w:t>Тұран</w:t>
            </w:r>
            <w:proofErr w:type="spellEnd"/>
            <w:r w:rsidRPr="001F027E">
              <w:rPr>
                <w:rFonts w:ascii="Times New Roman" w:eastAsia="Calibri" w:hAnsi="Times New Roman"/>
                <w:sz w:val="24"/>
                <w:szCs w:val="24"/>
              </w:rPr>
              <w:t xml:space="preserve">" </w:t>
            </w:r>
            <w:proofErr w:type="spellStart"/>
            <w:r w:rsidRPr="001F027E">
              <w:rPr>
                <w:rFonts w:ascii="Times New Roman" w:eastAsia="Calibri" w:hAnsi="Times New Roman"/>
                <w:sz w:val="24"/>
                <w:szCs w:val="24"/>
              </w:rPr>
              <w:t>университеті</w:t>
            </w:r>
            <w:proofErr w:type="spellEnd"/>
            <w:r w:rsidRPr="001F027E">
              <w:rPr>
                <w:rFonts w:ascii="Times New Roman" w:eastAsia="Calibri" w:hAnsi="Times New Roman"/>
                <w:sz w:val="24"/>
                <w:szCs w:val="24"/>
              </w:rPr>
              <w:t>, Алматы қ.</w:t>
            </w:r>
          </w:p>
        </w:tc>
      </w:tr>
      <w:tr w:rsidR="0093592E" w:rsidRPr="003F5FFC"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rPr>
                <w:rFonts w:ascii="Times New Roman" w:hAnsi="Times New Roman"/>
                <w:color w:val="404040"/>
                <w:sz w:val="24"/>
                <w:szCs w:val="24"/>
              </w:rPr>
            </w:pPr>
            <w:r>
              <w:rPr>
                <w:rFonts w:ascii="Times New Roman" w:hAnsi="Times New Roman"/>
                <w:color w:val="404040"/>
                <w:sz w:val="24"/>
                <w:szCs w:val="24"/>
              </w:rPr>
              <w:t>2022</w:t>
            </w: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Pr="00A22241" w:rsidRDefault="0093592E" w:rsidP="0005723F">
            <w:pPr>
              <w:spacing w:after="0" w:line="240" w:lineRule="auto"/>
              <w:jc w:val="both"/>
              <w:rPr>
                <w:rFonts w:ascii="Times New Roman" w:eastAsia="Calibri" w:hAnsi="Times New Roman"/>
                <w:sz w:val="24"/>
                <w:szCs w:val="24"/>
                <w:lang w:val="kk-KZ"/>
              </w:rPr>
            </w:pPr>
            <w:r w:rsidRPr="001F027E">
              <w:rPr>
                <w:rFonts w:ascii="Times New Roman" w:eastAsia="Calibri" w:hAnsi="Times New Roman"/>
                <w:sz w:val="24"/>
                <w:szCs w:val="24"/>
                <w:lang w:val="kk-KZ"/>
              </w:rPr>
              <w:t>"Қаржы есебі", "Салық есебі және есептілік", "қаржы есептілігі" (бизнес субъектілерінің есептілігі) пәндері бойынша Халықаралық студенттік сырттай олимпиадада 2 дәрежелі Диплом алған УиА 181 студенттерінің ғылыми жетекшісі "Тұран" университеті, Алматы қ.</w:t>
            </w:r>
          </w:p>
        </w:tc>
      </w:tr>
      <w:tr w:rsidR="0093592E" w:rsidRPr="003F5FFC"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Default="0093592E" w:rsidP="0005723F">
            <w:pPr>
              <w:spacing w:after="0" w:line="240" w:lineRule="auto"/>
              <w:jc w:val="both"/>
              <w:rPr>
                <w:rFonts w:ascii="Times New Roman" w:hAnsi="Times New Roman"/>
                <w:b/>
                <w:sz w:val="24"/>
                <w:szCs w:val="24"/>
              </w:rPr>
            </w:pPr>
            <w:r w:rsidRPr="003F5FFC">
              <w:rPr>
                <w:rFonts w:ascii="Times New Roman" w:hAnsi="Times New Roman"/>
                <w:b/>
                <w:sz w:val="24"/>
                <w:szCs w:val="24"/>
              </w:rPr>
              <w:t>П</w:t>
            </w:r>
            <w:r w:rsidRPr="003F5FFC">
              <w:rPr>
                <w:rFonts w:ascii="Times New Roman" w:hAnsi="Times New Roman"/>
                <w:b/>
                <w:sz w:val="24"/>
                <w:szCs w:val="24"/>
                <w:lang w:val="kk-KZ"/>
              </w:rPr>
              <w:t>убликации и презентации</w:t>
            </w:r>
            <w:r w:rsidRPr="003F5FFC">
              <w:rPr>
                <w:rFonts w:ascii="Times New Roman" w:hAnsi="Times New Roman"/>
                <w:b/>
                <w:sz w:val="24"/>
                <w:szCs w:val="24"/>
              </w:rPr>
              <w:t>:</w:t>
            </w:r>
          </w:p>
          <w:p w:rsidR="0093592E" w:rsidRPr="003F5FFC" w:rsidRDefault="0093592E" w:rsidP="0005723F">
            <w:pPr>
              <w:spacing w:after="0" w:line="240" w:lineRule="auto"/>
              <w:jc w:val="both"/>
              <w:rPr>
                <w:rFonts w:ascii="Times New Roman" w:hAnsi="Times New Roman"/>
                <w:b/>
                <w:color w:val="404040"/>
                <w:sz w:val="24"/>
                <w:szCs w:val="24"/>
              </w:rPr>
            </w:pPr>
          </w:p>
        </w:tc>
      </w:tr>
      <w:tr w:rsidR="0093592E" w:rsidRPr="001F027E"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hAnsi="Times New Roman"/>
                <w:sz w:val="24"/>
                <w:szCs w:val="24"/>
                <w:lang w:eastAsia="en-US"/>
              </w:rPr>
              <w:t>2020</w:t>
            </w:r>
          </w:p>
          <w:p w:rsidR="0093592E" w:rsidRPr="003F5FFC" w:rsidRDefault="0093592E" w:rsidP="0005723F">
            <w:pPr>
              <w:spacing w:after="0" w:line="240" w:lineRule="auto"/>
              <w:jc w:val="both"/>
              <w:rPr>
                <w:rFonts w:ascii="Times New Roman" w:hAnsi="Times New Roman"/>
                <w:color w:val="404040"/>
                <w:sz w:val="24"/>
                <w:szCs w:val="24"/>
              </w:rPr>
            </w:pP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Pr="006C6E38" w:rsidRDefault="0093592E" w:rsidP="0005723F">
            <w:pPr>
              <w:spacing w:after="0" w:line="240" w:lineRule="auto"/>
              <w:jc w:val="both"/>
              <w:rPr>
                <w:rFonts w:ascii="Times New Roman" w:hAnsi="Times New Roman"/>
                <w:b/>
                <w:sz w:val="24"/>
                <w:szCs w:val="24"/>
              </w:rPr>
            </w:pPr>
            <w:r>
              <w:rPr>
                <w:rFonts w:ascii="Times New Roman" w:hAnsi="Times New Roman"/>
                <w:sz w:val="24"/>
                <w:szCs w:val="24"/>
              </w:rPr>
              <w:t>«</w:t>
            </w:r>
            <w:r w:rsidRPr="00B03A9F">
              <w:rPr>
                <w:rFonts w:ascii="Times New Roman" w:hAnsi="Times New Roman"/>
                <w:sz w:val="24"/>
                <w:szCs w:val="24"/>
              </w:rPr>
              <w:t>Р</w:t>
            </w:r>
            <w:r>
              <w:rPr>
                <w:rFonts w:ascii="Times New Roman" w:hAnsi="Times New Roman"/>
                <w:sz w:val="24"/>
                <w:szCs w:val="24"/>
              </w:rPr>
              <w:t>есурсы как базовый элемент инновационной деятельности и особенности их учета».</w:t>
            </w:r>
            <w:r w:rsidRPr="007E4EBC">
              <w:rPr>
                <w:rFonts w:ascii="Times New Roman" w:hAnsi="Times New Roman"/>
                <w:sz w:val="24"/>
                <w:szCs w:val="24"/>
              </w:rPr>
              <w:t xml:space="preserve"> Сборник материалов</w:t>
            </w:r>
            <w:r>
              <w:t xml:space="preserve"> </w:t>
            </w:r>
            <w:proofErr w:type="spellStart"/>
            <w:r w:rsidRPr="00B03A9F">
              <w:rPr>
                <w:rFonts w:ascii="Times New Roman" w:hAnsi="Times New Roman"/>
                <w:sz w:val="24"/>
                <w:szCs w:val="24"/>
              </w:rPr>
              <w:t>М</w:t>
            </w:r>
            <w:r>
              <w:rPr>
                <w:rFonts w:ascii="Times New Roman" w:hAnsi="Times New Roman"/>
                <w:sz w:val="24"/>
                <w:szCs w:val="24"/>
              </w:rPr>
              <w:t>еждународ</w:t>
            </w:r>
            <w:proofErr w:type="spellEnd"/>
            <w:r>
              <w:rPr>
                <w:rFonts w:ascii="Times New Roman" w:hAnsi="Times New Roman"/>
                <w:sz w:val="24"/>
                <w:szCs w:val="24"/>
                <w:lang w:val="kk-KZ"/>
              </w:rPr>
              <w:t xml:space="preserve">ной </w:t>
            </w:r>
            <w:r>
              <w:rPr>
                <w:rFonts w:ascii="Times New Roman" w:hAnsi="Times New Roman"/>
                <w:sz w:val="24"/>
                <w:szCs w:val="24"/>
              </w:rPr>
              <w:t>научно-</w:t>
            </w:r>
            <w:proofErr w:type="spellStart"/>
            <w:r>
              <w:rPr>
                <w:rFonts w:ascii="Times New Roman" w:hAnsi="Times New Roman"/>
                <w:sz w:val="24"/>
                <w:szCs w:val="24"/>
              </w:rPr>
              <w:t>практическ</w:t>
            </w:r>
            <w:proofErr w:type="spellEnd"/>
            <w:r>
              <w:rPr>
                <w:rFonts w:ascii="Times New Roman" w:hAnsi="Times New Roman"/>
                <w:sz w:val="24"/>
                <w:szCs w:val="24"/>
                <w:lang w:val="kk-KZ"/>
              </w:rPr>
              <w:t>ой</w:t>
            </w:r>
            <w:r>
              <w:rPr>
                <w:rFonts w:ascii="Times New Roman" w:hAnsi="Times New Roman"/>
                <w:sz w:val="24"/>
                <w:szCs w:val="24"/>
              </w:rPr>
              <w:t xml:space="preserve"> </w:t>
            </w:r>
            <w:proofErr w:type="spellStart"/>
            <w:r>
              <w:rPr>
                <w:rFonts w:ascii="Times New Roman" w:hAnsi="Times New Roman"/>
                <w:sz w:val="24"/>
                <w:szCs w:val="24"/>
              </w:rPr>
              <w:t>конференци</w:t>
            </w:r>
            <w:proofErr w:type="spellEnd"/>
            <w:r>
              <w:rPr>
                <w:rFonts w:ascii="Times New Roman" w:hAnsi="Times New Roman"/>
                <w:sz w:val="24"/>
                <w:szCs w:val="24"/>
                <w:lang w:val="kk-KZ"/>
              </w:rPr>
              <w:t xml:space="preserve">и  </w:t>
            </w:r>
            <w:r w:rsidRPr="00B03A9F">
              <w:rPr>
                <w:rFonts w:ascii="Times New Roman" w:hAnsi="Times New Roman"/>
                <w:sz w:val="24"/>
                <w:szCs w:val="24"/>
              </w:rPr>
              <w:t>«И</w:t>
            </w:r>
            <w:r>
              <w:rPr>
                <w:rFonts w:ascii="Times New Roman" w:hAnsi="Times New Roman"/>
                <w:sz w:val="24"/>
                <w:szCs w:val="24"/>
              </w:rPr>
              <w:t>нтеграция науки, образования и производства индустриального государства</w:t>
            </w:r>
            <w:r w:rsidRPr="00B03A9F">
              <w:rPr>
                <w:rFonts w:ascii="Times New Roman" w:hAnsi="Times New Roman"/>
                <w:sz w:val="24"/>
                <w:szCs w:val="24"/>
              </w:rPr>
              <w:t>»</w:t>
            </w:r>
            <w:r>
              <w:rPr>
                <w:rFonts w:ascii="Times New Roman" w:hAnsi="Times New Roman"/>
                <w:sz w:val="24"/>
                <w:szCs w:val="24"/>
              </w:rPr>
              <w:t xml:space="preserve">, </w:t>
            </w:r>
            <w:r w:rsidRPr="00B03A9F">
              <w:rPr>
                <w:rFonts w:ascii="Times New Roman" w:hAnsi="Times New Roman"/>
                <w:sz w:val="24"/>
                <w:szCs w:val="24"/>
              </w:rPr>
              <w:t>АО</w:t>
            </w:r>
            <w:r>
              <w:rPr>
                <w:rFonts w:ascii="Times New Roman" w:hAnsi="Times New Roman"/>
                <w:sz w:val="24"/>
                <w:szCs w:val="24"/>
              </w:rPr>
              <w:t xml:space="preserve"> </w:t>
            </w:r>
            <w:proofErr w:type="spellStart"/>
            <w:r>
              <w:rPr>
                <w:rFonts w:ascii="Times New Roman" w:hAnsi="Times New Roman"/>
                <w:sz w:val="24"/>
                <w:szCs w:val="24"/>
              </w:rPr>
              <w:t>КазУТБ</w:t>
            </w:r>
            <w:proofErr w:type="spellEnd"/>
            <w:r>
              <w:rPr>
                <w:rFonts w:ascii="Times New Roman" w:hAnsi="Times New Roman"/>
                <w:sz w:val="24"/>
                <w:szCs w:val="24"/>
              </w:rPr>
              <w:t xml:space="preserve">   </w:t>
            </w:r>
            <w:proofErr w:type="spellStart"/>
            <w:r w:rsidRPr="00B03A9F">
              <w:rPr>
                <w:rFonts w:ascii="Times New Roman" w:hAnsi="Times New Roman"/>
                <w:sz w:val="24"/>
                <w:szCs w:val="24"/>
              </w:rPr>
              <w:t>Нур</w:t>
            </w:r>
            <w:proofErr w:type="spellEnd"/>
            <w:r w:rsidRPr="00B03A9F">
              <w:rPr>
                <w:rFonts w:ascii="Times New Roman" w:hAnsi="Times New Roman"/>
                <w:sz w:val="24"/>
                <w:szCs w:val="24"/>
              </w:rPr>
              <w:t>-Султан</w:t>
            </w:r>
            <w:r>
              <w:rPr>
                <w:rFonts w:ascii="Times New Roman" w:hAnsi="Times New Roman"/>
                <w:sz w:val="24"/>
                <w:szCs w:val="24"/>
                <w:lang w:val="kk-KZ"/>
              </w:rPr>
              <w:t xml:space="preserve">, </w:t>
            </w:r>
            <w:r>
              <w:rPr>
                <w:rFonts w:ascii="Times New Roman" w:hAnsi="Times New Roman"/>
                <w:sz w:val="24"/>
                <w:szCs w:val="24"/>
              </w:rPr>
              <w:t xml:space="preserve"> 2020 </w:t>
            </w:r>
            <w:r>
              <w:rPr>
                <w:rFonts w:ascii="Times New Roman" w:hAnsi="Times New Roman"/>
                <w:sz w:val="24"/>
                <w:szCs w:val="24"/>
                <w:lang w:val="kk-KZ"/>
              </w:rPr>
              <w:t>қ</w:t>
            </w:r>
            <w:r>
              <w:rPr>
                <w:rFonts w:ascii="Times New Roman" w:hAnsi="Times New Roman"/>
                <w:sz w:val="24"/>
                <w:szCs w:val="24"/>
              </w:rPr>
              <w:t>.</w:t>
            </w:r>
          </w:p>
        </w:tc>
      </w:tr>
      <w:tr w:rsidR="0093592E" w:rsidRPr="00856ED4"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eastAsia="Calibri" w:hAnsi="Times New Roman"/>
                <w:sz w:val="24"/>
                <w:szCs w:val="24"/>
                <w:lang w:val="kk-KZ" w:eastAsia="en-US"/>
              </w:rPr>
              <w:t>2020</w:t>
            </w:r>
          </w:p>
          <w:p w:rsidR="0093592E" w:rsidRPr="003F5FFC" w:rsidRDefault="0093592E" w:rsidP="0005723F">
            <w:pPr>
              <w:spacing w:after="0" w:line="240" w:lineRule="auto"/>
              <w:jc w:val="both"/>
              <w:rPr>
                <w:rFonts w:ascii="Times New Roman" w:hAnsi="Times New Roman"/>
                <w:color w:val="404040"/>
                <w:sz w:val="24"/>
                <w:szCs w:val="24"/>
              </w:rPr>
            </w:pP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Pr="008E6131" w:rsidRDefault="0093592E" w:rsidP="0005723F">
            <w:pPr>
              <w:spacing w:after="0" w:line="240" w:lineRule="auto"/>
              <w:jc w:val="both"/>
              <w:rPr>
                <w:rFonts w:ascii="Times New Roman" w:hAnsi="Times New Roman"/>
                <w:b/>
                <w:color w:val="404040"/>
                <w:sz w:val="24"/>
                <w:szCs w:val="24"/>
                <w:lang w:val="kk-KZ"/>
              </w:rPr>
            </w:pPr>
            <w:r w:rsidRPr="00B8433E">
              <w:rPr>
                <w:rFonts w:ascii="Times New Roman" w:hAnsi="Times New Roman"/>
                <w:sz w:val="24"/>
                <w:szCs w:val="24"/>
              </w:rPr>
              <w:t>Учебное пособие</w:t>
            </w:r>
            <w:r>
              <w:rPr>
                <w:rFonts w:ascii="Times New Roman" w:hAnsi="Times New Roman"/>
                <w:b/>
                <w:sz w:val="24"/>
                <w:szCs w:val="24"/>
              </w:rPr>
              <w:t xml:space="preserve"> </w:t>
            </w:r>
            <w:r>
              <w:rPr>
                <w:rFonts w:ascii="Times New Roman" w:hAnsi="Times New Roman"/>
                <w:sz w:val="24"/>
                <w:szCs w:val="24"/>
              </w:rPr>
              <w:t>«</w:t>
            </w:r>
            <w:r w:rsidRPr="00DF0848">
              <w:rPr>
                <w:rFonts w:ascii="Times New Roman" w:hAnsi="Times New Roman"/>
                <w:sz w:val="24"/>
                <w:szCs w:val="24"/>
              </w:rPr>
              <w:t>Цифровая экономика</w:t>
            </w:r>
            <w:r>
              <w:rPr>
                <w:rFonts w:ascii="Times New Roman" w:hAnsi="Times New Roman"/>
                <w:sz w:val="24"/>
                <w:szCs w:val="24"/>
              </w:rPr>
              <w:t xml:space="preserve">» Типография национального университета ЕНУ имени </w:t>
            </w:r>
            <w:proofErr w:type="spellStart"/>
            <w:r>
              <w:rPr>
                <w:rFonts w:ascii="Times New Roman" w:hAnsi="Times New Roman"/>
                <w:sz w:val="24"/>
                <w:szCs w:val="24"/>
              </w:rPr>
              <w:t>Л.Н.Гумилева</w:t>
            </w:r>
            <w:proofErr w:type="spellEnd"/>
            <w:proofErr w:type="gramStart"/>
            <w:r>
              <w:rPr>
                <w:rFonts w:ascii="Times New Roman" w:hAnsi="Times New Roman"/>
                <w:sz w:val="24"/>
                <w:szCs w:val="24"/>
              </w:rPr>
              <w:t xml:space="preserve"> </w:t>
            </w:r>
            <w:r w:rsidRPr="00DF665F">
              <w:rPr>
                <w:rFonts w:ascii="Times New Roman" w:hAnsi="Times New Roman"/>
                <w:sz w:val="24"/>
                <w:szCs w:val="24"/>
              </w:rPr>
              <w:t>,</w:t>
            </w:r>
            <w:proofErr w:type="gramEnd"/>
            <w:r w:rsidRPr="00DF665F">
              <w:rPr>
                <w:rFonts w:ascii="Times New Roman" w:hAnsi="Times New Roman"/>
                <w:sz w:val="24"/>
                <w:szCs w:val="24"/>
              </w:rPr>
              <w:t xml:space="preserve">  </w:t>
            </w:r>
            <w:proofErr w:type="spellStart"/>
            <w:r>
              <w:rPr>
                <w:rFonts w:ascii="Times New Roman" w:hAnsi="Times New Roman"/>
                <w:sz w:val="24"/>
                <w:szCs w:val="24"/>
              </w:rPr>
              <w:t>Нур</w:t>
            </w:r>
            <w:proofErr w:type="spellEnd"/>
            <w:r>
              <w:rPr>
                <w:rFonts w:ascii="Times New Roman" w:hAnsi="Times New Roman"/>
                <w:sz w:val="24"/>
                <w:szCs w:val="24"/>
              </w:rPr>
              <w:t>-Султан</w:t>
            </w:r>
            <w:r w:rsidRPr="00DF665F">
              <w:rPr>
                <w:rFonts w:ascii="Times New Roman" w:hAnsi="Times New Roman"/>
                <w:sz w:val="24"/>
                <w:szCs w:val="24"/>
              </w:rPr>
              <w:t>: 2020</w:t>
            </w:r>
            <w:r>
              <w:rPr>
                <w:rFonts w:ascii="Times New Roman" w:hAnsi="Times New Roman"/>
                <w:sz w:val="24"/>
                <w:szCs w:val="24"/>
              </w:rPr>
              <w:t xml:space="preserve"> </w:t>
            </w:r>
            <w:r>
              <w:rPr>
                <w:rFonts w:ascii="Times New Roman" w:hAnsi="Times New Roman"/>
                <w:sz w:val="24"/>
                <w:szCs w:val="24"/>
                <w:lang w:val="kk-KZ"/>
              </w:rPr>
              <w:t>қ</w:t>
            </w:r>
            <w:r>
              <w:rPr>
                <w:rFonts w:ascii="Times New Roman" w:hAnsi="Times New Roman"/>
                <w:sz w:val="24"/>
                <w:szCs w:val="24"/>
              </w:rPr>
              <w:t xml:space="preserve">. </w:t>
            </w:r>
          </w:p>
        </w:tc>
      </w:tr>
      <w:tr w:rsidR="0093592E" w:rsidRPr="00856ED4"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jc w:val="both"/>
              <w:rPr>
                <w:rFonts w:ascii="Times New Roman" w:eastAsia="Calibri" w:hAnsi="Times New Roman"/>
                <w:sz w:val="24"/>
                <w:szCs w:val="24"/>
                <w:lang w:val="kk-KZ" w:eastAsia="en-US"/>
              </w:rPr>
            </w:pPr>
            <w:r w:rsidRPr="00AD5392">
              <w:rPr>
                <w:rFonts w:ascii="Times New Roman" w:eastAsia="Calibri" w:hAnsi="Times New Roman"/>
                <w:sz w:val="24"/>
                <w:szCs w:val="24"/>
                <w:lang w:val="kk-KZ" w:eastAsia="en-US"/>
              </w:rPr>
              <w:t>20</w:t>
            </w:r>
            <w:r>
              <w:rPr>
                <w:rFonts w:ascii="Times New Roman" w:eastAsia="Calibri" w:hAnsi="Times New Roman"/>
                <w:sz w:val="24"/>
                <w:szCs w:val="24"/>
                <w:lang w:val="kk-KZ" w:eastAsia="en-US"/>
              </w:rPr>
              <w:t>20</w:t>
            </w:r>
          </w:p>
          <w:p w:rsidR="0093592E" w:rsidRPr="003F5FFC" w:rsidRDefault="0093592E" w:rsidP="0005723F">
            <w:pPr>
              <w:spacing w:after="0" w:line="240" w:lineRule="auto"/>
              <w:jc w:val="both"/>
              <w:rPr>
                <w:rFonts w:ascii="Times New Roman" w:hAnsi="Times New Roman"/>
                <w:color w:val="404040"/>
                <w:sz w:val="24"/>
                <w:szCs w:val="24"/>
              </w:rPr>
            </w:pP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Pr="008E6131" w:rsidRDefault="0093592E" w:rsidP="0005723F">
            <w:pPr>
              <w:spacing w:after="0" w:line="240" w:lineRule="auto"/>
              <w:jc w:val="both"/>
              <w:rPr>
                <w:rFonts w:ascii="Times New Roman" w:hAnsi="Times New Roman"/>
                <w:sz w:val="24"/>
                <w:szCs w:val="24"/>
                <w:lang w:val="kk-KZ"/>
              </w:rPr>
            </w:pPr>
            <w:r>
              <w:rPr>
                <w:rFonts w:ascii="Times New Roman" w:hAnsi="Times New Roman"/>
                <w:sz w:val="24"/>
                <w:szCs w:val="24"/>
              </w:rPr>
              <w:t>«</w:t>
            </w:r>
            <w:r w:rsidRPr="00845972">
              <w:rPr>
                <w:rFonts w:ascii="Times New Roman" w:hAnsi="Times New Roman"/>
                <w:sz w:val="24"/>
                <w:szCs w:val="24"/>
              </w:rPr>
              <w:t>Р</w:t>
            </w:r>
            <w:r>
              <w:rPr>
                <w:rFonts w:ascii="Times New Roman" w:hAnsi="Times New Roman"/>
                <w:sz w:val="24"/>
                <w:szCs w:val="24"/>
              </w:rPr>
              <w:t xml:space="preserve">оль человеческого капитала в реализации инновационных стратегий» </w:t>
            </w:r>
            <w:r w:rsidRPr="00405F9B">
              <w:rPr>
                <w:rFonts w:ascii="Times New Roman" w:hAnsi="Times New Roman"/>
                <w:sz w:val="24"/>
                <w:szCs w:val="24"/>
              </w:rPr>
              <w:t xml:space="preserve">Вестник </w:t>
            </w:r>
            <w:proofErr w:type="spellStart"/>
            <w:r w:rsidRPr="00405F9B">
              <w:rPr>
                <w:rFonts w:ascii="Times New Roman" w:hAnsi="Times New Roman"/>
                <w:sz w:val="24"/>
                <w:szCs w:val="24"/>
              </w:rPr>
              <w:t>КазУТБ</w:t>
            </w:r>
            <w:proofErr w:type="spellEnd"/>
            <w:r w:rsidRPr="00405F9B">
              <w:rPr>
                <w:rFonts w:ascii="Times New Roman" w:hAnsi="Times New Roman"/>
                <w:sz w:val="24"/>
                <w:szCs w:val="24"/>
              </w:rPr>
              <w:t xml:space="preserve"> № </w:t>
            </w:r>
            <w:r>
              <w:rPr>
                <w:rFonts w:ascii="Times New Roman" w:hAnsi="Times New Roman"/>
                <w:sz w:val="24"/>
                <w:szCs w:val="24"/>
              </w:rPr>
              <w:t xml:space="preserve">4 </w:t>
            </w:r>
            <w:r w:rsidRPr="00405F9B">
              <w:rPr>
                <w:rFonts w:ascii="Times New Roman" w:hAnsi="Times New Roman"/>
                <w:sz w:val="24"/>
                <w:szCs w:val="24"/>
              </w:rPr>
              <w:t>(2020</w:t>
            </w:r>
            <w:r>
              <w:rPr>
                <w:rFonts w:ascii="Times New Roman" w:hAnsi="Times New Roman"/>
                <w:sz w:val="24"/>
                <w:szCs w:val="24"/>
              </w:rPr>
              <w:t xml:space="preserve">)  </w:t>
            </w:r>
            <w:r>
              <w:rPr>
                <w:rFonts w:ascii="Times New Roman" w:hAnsi="Times New Roman"/>
                <w:sz w:val="24"/>
                <w:szCs w:val="24"/>
                <w:lang w:val="kk-KZ"/>
              </w:rPr>
              <w:t>қ</w:t>
            </w:r>
            <w:r>
              <w:rPr>
                <w:rFonts w:ascii="Times New Roman" w:hAnsi="Times New Roman"/>
                <w:sz w:val="24"/>
                <w:szCs w:val="24"/>
              </w:rPr>
              <w:t xml:space="preserve">. </w:t>
            </w:r>
            <w:proofErr w:type="spellStart"/>
            <w:r>
              <w:rPr>
                <w:rFonts w:ascii="Times New Roman" w:hAnsi="Times New Roman"/>
                <w:sz w:val="24"/>
                <w:szCs w:val="24"/>
              </w:rPr>
              <w:t>Нур</w:t>
            </w:r>
            <w:proofErr w:type="spellEnd"/>
            <w:r>
              <w:rPr>
                <w:rFonts w:ascii="Times New Roman" w:hAnsi="Times New Roman"/>
                <w:sz w:val="24"/>
                <w:szCs w:val="24"/>
              </w:rPr>
              <w:t>-Султан</w:t>
            </w:r>
          </w:p>
        </w:tc>
      </w:tr>
      <w:tr w:rsidR="0093592E" w:rsidRPr="00856ED4"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jc w:val="both"/>
              <w:rPr>
                <w:rFonts w:ascii="Times New Roman" w:eastAsia="Calibri" w:hAnsi="Times New Roman"/>
                <w:sz w:val="24"/>
                <w:szCs w:val="24"/>
                <w:lang w:val="kk-KZ" w:eastAsia="en-US"/>
              </w:rPr>
            </w:pPr>
            <w:r w:rsidRPr="00AD5392">
              <w:rPr>
                <w:rFonts w:ascii="Times New Roman" w:eastAsia="Calibri" w:hAnsi="Times New Roman"/>
                <w:sz w:val="24"/>
                <w:szCs w:val="24"/>
                <w:lang w:val="kk-KZ" w:eastAsia="en-US"/>
              </w:rPr>
              <w:t>20</w:t>
            </w:r>
            <w:r>
              <w:rPr>
                <w:rFonts w:ascii="Times New Roman" w:eastAsia="Calibri" w:hAnsi="Times New Roman"/>
                <w:sz w:val="24"/>
                <w:szCs w:val="24"/>
                <w:lang w:val="kk-KZ" w:eastAsia="en-US"/>
              </w:rPr>
              <w:t>21</w:t>
            </w:r>
          </w:p>
          <w:p w:rsidR="0093592E" w:rsidRPr="003F5FFC" w:rsidRDefault="0093592E" w:rsidP="0005723F">
            <w:pPr>
              <w:spacing w:after="0" w:line="240" w:lineRule="auto"/>
              <w:jc w:val="both"/>
              <w:rPr>
                <w:rFonts w:ascii="Times New Roman" w:hAnsi="Times New Roman"/>
                <w:color w:val="404040"/>
                <w:sz w:val="24"/>
                <w:szCs w:val="24"/>
              </w:rPr>
            </w:pP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Default="0093592E" w:rsidP="0005723F">
            <w:pPr>
              <w:spacing w:after="0"/>
              <w:rPr>
                <w:rFonts w:ascii="Times New Roman" w:hAnsi="Times New Roman"/>
                <w:sz w:val="24"/>
                <w:szCs w:val="24"/>
              </w:rPr>
            </w:pPr>
            <w:proofErr w:type="spellStart"/>
            <w:r w:rsidRPr="009C166F">
              <w:rPr>
                <w:rFonts w:ascii="Times New Roman" w:hAnsi="Times New Roman"/>
                <w:sz w:val="24"/>
                <w:szCs w:val="24"/>
              </w:rPr>
              <w:t>Оқу</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құралы</w:t>
            </w:r>
            <w:proofErr w:type="spellEnd"/>
            <w:r w:rsidRPr="009C166F">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Санды</w:t>
            </w:r>
            <w:proofErr w:type="spellEnd"/>
            <w:r>
              <w:rPr>
                <w:rFonts w:ascii="Times New Roman" w:hAnsi="Times New Roman"/>
                <w:sz w:val="24"/>
                <w:szCs w:val="24"/>
                <w:lang w:val="kk-KZ"/>
              </w:rPr>
              <w:t xml:space="preserve">қ </w:t>
            </w:r>
            <w:r w:rsidRPr="00DF0848">
              <w:rPr>
                <w:rFonts w:ascii="Times New Roman" w:hAnsi="Times New Roman"/>
                <w:sz w:val="24"/>
                <w:szCs w:val="24"/>
              </w:rPr>
              <w:t>экономика</w:t>
            </w:r>
            <w:r>
              <w:rPr>
                <w:rFonts w:ascii="Times New Roman" w:hAnsi="Times New Roman"/>
                <w:sz w:val="24"/>
                <w:szCs w:val="24"/>
              </w:rPr>
              <w:t xml:space="preserve">» </w:t>
            </w:r>
            <w:r>
              <w:rPr>
                <w:rFonts w:ascii="Times New Roman" w:hAnsi="Times New Roman"/>
                <w:sz w:val="24"/>
                <w:szCs w:val="24"/>
                <w:lang w:val="kk-KZ"/>
              </w:rPr>
              <w:t xml:space="preserve"> Типография</w:t>
            </w:r>
            <w:proofErr w:type="gramStart"/>
            <w:r>
              <w:rPr>
                <w:rFonts w:ascii="Times New Roman" w:hAnsi="Times New Roman"/>
                <w:sz w:val="24"/>
                <w:szCs w:val="24"/>
                <w:lang w:val="kk-KZ"/>
              </w:rPr>
              <w:t xml:space="preserve"> Д</w:t>
            </w:r>
            <w:proofErr w:type="gramEnd"/>
            <w:r>
              <w:rPr>
                <w:rFonts w:ascii="Times New Roman" w:hAnsi="Times New Roman"/>
                <w:sz w:val="24"/>
                <w:szCs w:val="24"/>
                <w:lang w:val="kk-KZ"/>
              </w:rPr>
              <w:t xml:space="preserve">әме </w:t>
            </w:r>
            <w:r>
              <w:rPr>
                <w:rFonts w:ascii="Times New Roman" w:hAnsi="Times New Roman"/>
                <w:sz w:val="24"/>
                <w:szCs w:val="24"/>
              </w:rPr>
              <w:t>Нур-Султан</w:t>
            </w:r>
            <w:r w:rsidRPr="00DF665F">
              <w:rPr>
                <w:rFonts w:ascii="Times New Roman" w:hAnsi="Times New Roman"/>
                <w:sz w:val="24"/>
                <w:szCs w:val="24"/>
              </w:rPr>
              <w:t>:202</w:t>
            </w:r>
            <w:r>
              <w:rPr>
                <w:rFonts w:ascii="Times New Roman" w:hAnsi="Times New Roman"/>
                <w:sz w:val="24"/>
                <w:szCs w:val="24"/>
                <w:lang w:val="kk-KZ"/>
              </w:rPr>
              <w:t>1</w:t>
            </w:r>
            <w:r>
              <w:rPr>
                <w:rFonts w:ascii="Times New Roman" w:hAnsi="Times New Roman"/>
                <w:sz w:val="24"/>
                <w:szCs w:val="24"/>
              </w:rPr>
              <w:t xml:space="preserve"> </w:t>
            </w:r>
            <w:r>
              <w:rPr>
                <w:rFonts w:ascii="Times New Roman" w:hAnsi="Times New Roman"/>
                <w:sz w:val="24"/>
                <w:szCs w:val="24"/>
                <w:lang w:val="kk-KZ"/>
              </w:rPr>
              <w:t>қ</w:t>
            </w:r>
            <w:r>
              <w:rPr>
                <w:rFonts w:ascii="Times New Roman" w:hAnsi="Times New Roman"/>
                <w:sz w:val="24"/>
                <w:szCs w:val="24"/>
              </w:rPr>
              <w:t>.</w:t>
            </w:r>
          </w:p>
        </w:tc>
      </w:tr>
      <w:tr w:rsidR="0093592E" w:rsidRPr="003F5FFC" w:rsidTr="0005723F">
        <w:tc>
          <w:tcPr>
            <w:tcW w:w="1665" w:type="dxa"/>
            <w:tcBorders>
              <w:top w:val="single" w:sz="4" w:space="0" w:color="auto"/>
              <w:left w:val="single" w:sz="4" w:space="0" w:color="auto"/>
              <w:bottom w:val="single" w:sz="4" w:space="0" w:color="auto"/>
              <w:right w:val="single" w:sz="4" w:space="0" w:color="auto"/>
            </w:tcBorders>
            <w:shd w:val="clear" w:color="auto" w:fill="auto"/>
          </w:tcPr>
          <w:p w:rsidR="0093592E" w:rsidRPr="003F5FFC" w:rsidRDefault="0093592E" w:rsidP="0005723F">
            <w:pPr>
              <w:spacing w:after="0" w:line="240" w:lineRule="auto"/>
              <w:jc w:val="both"/>
              <w:rPr>
                <w:rFonts w:ascii="Times New Roman" w:eastAsia="Calibri" w:hAnsi="Times New Roman"/>
                <w:sz w:val="24"/>
                <w:szCs w:val="24"/>
                <w:lang w:val="kk-KZ" w:eastAsia="en-US"/>
              </w:rPr>
            </w:pPr>
            <w:r w:rsidRPr="00AD5392">
              <w:rPr>
                <w:rFonts w:ascii="Times New Roman" w:eastAsia="Calibri" w:hAnsi="Times New Roman"/>
                <w:sz w:val="24"/>
                <w:szCs w:val="24"/>
                <w:lang w:val="kk-KZ" w:eastAsia="en-US"/>
              </w:rPr>
              <w:t>20</w:t>
            </w:r>
            <w:r>
              <w:rPr>
                <w:rFonts w:ascii="Times New Roman" w:eastAsia="Calibri" w:hAnsi="Times New Roman"/>
                <w:sz w:val="24"/>
                <w:szCs w:val="24"/>
                <w:lang w:val="kk-KZ" w:eastAsia="en-US"/>
              </w:rPr>
              <w:t>21</w:t>
            </w:r>
          </w:p>
          <w:p w:rsidR="0093592E" w:rsidRPr="003F5FFC" w:rsidRDefault="0093592E" w:rsidP="0005723F">
            <w:pPr>
              <w:spacing w:after="0" w:line="240" w:lineRule="auto"/>
              <w:jc w:val="both"/>
              <w:rPr>
                <w:rFonts w:ascii="Times New Roman" w:hAnsi="Times New Roman"/>
                <w:color w:val="404040"/>
                <w:sz w:val="24"/>
                <w:szCs w:val="24"/>
              </w:rPr>
            </w:pPr>
          </w:p>
        </w:tc>
        <w:tc>
          <w:tcPr>
            <w:tcW w:w="8503" w:type="dxa"/>
            <w:tcBorders>
              <w:top w:val="single" w:sz="4" w:space="0" w:color="auto"/>
              <w:left w:val="single" w:sz="4" w:space="0" w:color="auto"/>
              <w:bottom w:val="single" w:sz="4" w:space="0" w:color="auto"/>
              <w:right w:val="single" w:sz="4" w:space="0" w:color="auto"/>
            </w:tcBorders>
            <w:shd w:val="clear" w:color="auto" w:fill="auto"/>
          </w:tcPr>
          <w:p w:rsidR="0093592E" w:rsidRPr="009C166F" w:rsidRDefault="0093592E" w:rsidP="0005723F">
            <w:pPr>
              <w:spacing w:after="0" w:line="240" w:lineRule="auto"/>
              <w:rPr>
                <w:rFonts w:ascii="Times New Roman" w:hAnsi="Times New Roman"/>
                <w:sz w:val="24"/>
                <w:szCs w:val="24"/>
              </w:rPr>
            </w:pPr>
            <w:r>
              <w:rPr>
                <w:rFonts w:ascii="Times New Roman" w:hAnsi="Times New Roman"/>
                <w:sz w:val="24"/>
                <w:szCs w:val="24"/>
              </w:rPr>
              <w:t>«</w:t>
            </w:r>
            <w:proofErr w:type="spellStart"/>
            <w:r w:rsidRPr="009C166F">
              <w:rPr>
                <w:rFonts w:ascii="Times New Roman" w:hAnsi="Times New Roman"/>
                <w:sz w:val="24"/>
                <w:szCs w:val="24"/>
              </w:rPr>
              <w:t>Цифрландыру</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шараларындағы</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мемлекеттік</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аудитті</w:t>
            </w:r>
            <w:proofErr w:type="spellEnd"/>
            <w:r>
              <w:rPr>
                <w:rFonts w:ascii="Times New Roman" w:hAnsi="Times New Roman"/>
                <w:sz w:val="24"/>
                <w:szCs w:val="24"/>
              </w:rPr>
              <w:t xml:space="preserve"> </w:t>
            </w:r>
            <w:proofErr w:type="spellStart"/>
            <w:r w:rsidRPr="009C166F">
              <w:rPr>
                <w:rFonts w:ascii="Times New Roman" w:hAnsi="Times New Roman"/>
                <w:sz w:val="24"/>
                <w:szCs w:val="24"/>
              </w:rPr>
              <w:t>жетілдіру</w:t>
            </w:r>
            <w:proofErr w:type="spellEnd"/>
            <w:r>
              <w:rPr>
                <w:rFonts w:ascii="Times New Roman" w:hAnsi="Times New Roman"/>
                <w:sz w:val="24"/>
                <w:szCs w:val="24"/>
              </w:rPr>
              <w:t xml:space="preserve">» </w:t>
            </w:r>
            <w:r w:rsidRPr="009C166F">
              <w:rPr>
                <w:rFonts w:ascii="Times New Roman" w:hAnsi="Times New Roman"/>
                <w:sz w:val="24"/>
                <w:szCs w:val="24"/>
              </w:rPr>
              <w:t>Сборник трудов</w:t>
            </w:r>
            <w:r>
              <w:rPr>
                <w:rFonts w:ascii="Times New Roman" w:hAnsi="Times New Roman"/>
                <w:sz w:val="24"/>
                <w:szCs w:val="24"/>
              </w:rPr>
              <w:t xml:space="preserve"> </w:t>
            </w:r>
            <w:proofErr w:type="gramStart"/>
            <w:r w:rsidRPr="009C166F">
              <w:rPr>
                <w:rFonts w:ascii="Times New Roman" w:hAnsi="Times New Roman"/>
                <w:sz w:val="24"/>
                <w:szCs w:val="24"/>
              </w:rPr>
              <w:t>Международной</w:t>
            </w:r>
            <w:proofErr w:type="gramEnd"/>
            <w:r w:rsidRPr="009C166F">
              <w:rPr>
                <w:rFonts w:ascii="Times New Roman" w:hAnsi="Times New Roman"/>
                <w:sz w:val="24"/>
                <w:szCs w:val="24"/>
              </w:rPr>
              <w:t xml:space="preserve"> научно-практической онлайн-конференции</w:t>
            </w:r>
          </w:p>
          <w:p w:rsidR="0093592E" w:rsidRPr="009C166F" w:rsidRDefault="0093592E" w:rsidP="0005723F">
            <w:pPr>
              <w:spacing w:after="0" w:line="240" w:lineRule="auto"/>
              <w:rPr>
                <w:rFonts w:ascii="Times New Roman" w:hAnsi="Times New Roman"/>
                <w:sz w:val="24"/>
                <w:szCs w:val="24"/>
              </w:rPr>
            </w:pPr>
            <w:r w:rsidRPr="009C166F">
              <w:rPr>
                <w:rFonts w:ascii="Times New Roman" w:hAnsi="Times New Roman"/>
                <w:sz w:val="24"/>
                <w:szCs w:val="24"/>
              </w:rPr>
              <w:t>«Трансформация системы высшего образования, бухгалтерского</w:t>
            </w:r>
          </w:p>
          <w:p w:rsidR="0093592E" w:rsidRPr="009C166F" w:rsidRDefault="0093592E" w:rsidP="0005723F">
            <w:pPr>
              <w:spacing w:after="0" w:line="240" w:lineRule="auto"/>
              <w:rPr>
                <w:rFonts w:ascii="Times New Roman" w:hAnsi="Times New Roman"/>
                <w:sz w:val="24"/>
                <w:szCs w:val="24"/>
              </w:rPr>
            </w:pPr>
            <w:r w:rsidRPr="009C166F">
              <w:rPr>
                <w:rFonts w:ascii="Times New Roman" w:hAnsi="Times New Roman"/>
                <w:sz w:val="24"/>
                <w:szCs w:val="24"/>
              </w:rPr>
              <w:t>учета и аудита в эпоху формирования цифровой экономики»</w:t>
            </w:r>
          </w:p>
          <w:p w:rsidR="0093592E" w:rsidRPr="008E6131" w:rsidRDefault="0093592E" w:rsidP="0005723F">
            <w:pPr>
              <w:spacing w:after="0"/>
              <w:rPr>
                <w:rFonts w:ascii="Times New Roman" w:hAnsi="Times New Roman"/>
                <w:sz w:val="24"/>
                <w:szCs w:val="24"/>
                <w:lang w:val="kk-KZ"/>
              </w:rPr>
            </w:pPr>
            <w:proofErr w:type="spellStart"/>
            <w:r w:rsidRPr="009C166F">
              <w:rPr>
                <w:rFonts w:ascii="Times New Roman" w:hAnsi="Times New Roman"/>
                <w:sz w:val="24"/>
                <w:szCs w:val="24"/>
              </w:rPr>
              <w:t>Тараз</w:t>
            </w:r>
            <w:proofErr w:type="spellEnd"/>
            <w:r w:rsidRPr="009C166F">
              <w:rPr>
                <w:rFonts w:ascii="Times New Roman" w:hAnsi="Times New Roman"/>
                <w:sz w:val="24"/>
                <w:szCs w:val="24"/>
              </w:rPr>
              <w:t>, Казахстан, 6</w:t>
            </w:r>
            <w:r>
              <w:rPr>
                <w:rFonts w:ascii="Times New Roman" w:hAnsi="Times New Roman"/>
                <w:sz w:val="24"/>
                <w:szCs w:val="24"/>
              </w:rPr>
              <w:t>.</w:t>
            </w:r>
            <w:r>
              <w:rPr>
                <w:rFonts w:ascii="Times New Roman" w:hAnsi="Times New Roman"/>
                <w:sz w:val="24"/>
                <w:szCs w:val="24"/>
                <w:lang w:val="kk-KZ"/>
              </w:rPr>
              <w:t>05.</w:t>
            </w:r>
            <w:r w:rsidRPr="009C166F">
              <w:rPr>
                <w:rFonts w:ascii="Times New Roman" w:hAnsi="Times New Roman"/>
                <w:sz w:val="24"/>
                <w:szCs w:val="24"/>
              </w:rPr>
              <w:t xml:space="preserve">2021 </w:t>
            </w:r>
            <w:r>
              <w:rPr>
                <w:rFonts w:ascii="Times New Roman" w:hAnsi="Times New Roman"/>
                <w:sz w:val="24"/>
                <w:szCs w:val="24"/>
                <w:lang w:val="kk-KZ"/>
              </w:rPr>
              <w:t>қ</w:t>
            </w:r>
            <w:r>
              <w:rPr>
                <w:rFonts w:ascii="Times New Roman" w:hAnsi="Times New Roman"/>
                <w:sz w:val="24"/>
                <w:szCs w:val="24"/>
              </w:rPr>
              <w:t>.</w:t>
            </w:r>
          </w:p>
        </w:tc>
      </w:tr>
    </w:tbl>
    <w:p w:rsidR="0093592E" w:rsidRPr="003F5FFC" w:rsidRDefault="0093592E" w:rsidP="0093592E">
      <w:pPr>
        <w:rPr>
          <w:rFonts w:ascii="Times New Roman" w:hAnsi="Times New Roman"/>
          <w:sz w:val="24"/>
          <w:szCs w:val="24"/>
          <w:lang w:val="kk-KZ"/>
        </w:rPr>
      </w:pPr>
    </w:p>
    <w:p w:rsidR="0093592E" w:rsidRDefault="0093592E" w:rsidP="0093592E"/>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Default="0093592E" w:rsidP="003F5FFC">
      <w:pPr>
        <w:rPr>
          <w:rFonts w:ascii="Times New Roman" w:hAnsi="Times New Roman"/>
          <w:sz w:val="24"/>
          <w:szCs w:val="24"/>
          <w:lang w:val="kk-KZ"/>
        </w:rPr>
      </w:pPr>
    </w:p>
    <w:p w:rsidR="0093592E" w:rsidRPr="00A8739C" w:rsidRDefault="0093592E" w:rsidP="0093592E">
      <w:pPr>
        <w:spacing w:after="0" w:line="240" w:lineRule="auto"/>
        <w:ind w:firstLine="709"/>
        <w:jc w:val="right"/>
        <w:rPr>
          <w:rFonts w:ascii="Times New Roman" w:hAnsi="Times New Roman"/>
          <w:b/>
          <w:color w:val="1F497D"/>
          <w:sz w:val="24"/>
          <w:szCs w:val="24"/>
          <w:lang w:val="en-US"/>
        </w:rPr>
      </w:pPr>
      <w:r w:rsidRPr="003F5FFC">
        <w:rPr>
          <w:rFonts w:ascii="Times New Roman" w:hAnsi="Times New Roman"/>
          <w:b/>
          <w:color w:val="1F497D"/>
          <w:sz w:val="24"/>
          <w:szCs w:val="24"/>
        </w:rPr>
        <w:lastRenderedPageBreak/>
        <w:t>Приложение</w:t>
      </w:r>
      <w:r w:rsidRPr="00A8739C">
        <w:rPr>
          <w:rFonts w:ascii="Times New Roman" w:hAnsi="Times New Roman"/>
          <w:b/>
          <w:color w:val="1F497D"/>
          <w:sz w:val="24"/>
          <w:szCs w:val="24"/>
          <w:lang w:val="en-US"/>
        </w:rPr>
        <w:t xml:space="preserve"> 10</w:t>
      </w:r>
    </w:p>
    <w:p w:rsidR="0093592E" w:rsidRDefault="0093592E" w:rsidP="0093592E">
      <w:pPr>
        <w:spacing w:after="0" w:line="240" w:lineRule="auto"/>
        <w:ind w:firstLine="709"/>
        <w:jc w:val="center"/>
        <w:rPr>
          <w:rFonts w:ascii="Times New Roman" w:hAnsi="Times New Roman"/>
          <w:sz w:val="24"/>
          <w:szCs w:val="24"/>
          <w:lang w:val="en-US"/>
        </w:rPr>
      </w:pPr>
      <w:r w:rsidRPr="00A43AE0">
        <w:rPr>
          <w:rFonts w:ascii="Times New Roman" w:hAnsi="Times New Roman"/>
          <w:sz w:val="24"/>
          <w:szCs w:val="24"/>
          <w:lang w:val="en-US"/>
        </w:rPr>
        <w:t>Summary of the teaching staff</w:t>
      </w:r>
    </w:p>
    <w:p w:rsidR="0093592E" w:rsidRPr="00A43AE0" w:rsidRDefault="0093592E" w:rsidP="0093592E">
      <w:pPr>
        <w:spacing w:after="0" w:line="240" w:lineRule="auto"/>
        <w:ind w:firstLine="709"/>
        <w:jc w:val="center"/>
        <w:rPr>
          <w:rFonts w:ascii="Times New Roman" w:hAnsi="Times New Roman"/>
          <w:sz w:val="24"/>
          <w:szCs w:val="24"/>
          <w:lang w:val="en-US"/>
        </w:rPr>
      </w:pPr>
    </w:p>
    <w:tbl>
      <w:tblPr>
        <w:tblW w:w="0" w:type="auto"/>
        <w:tblInd w:w="-411" w:type="dxa"/>
        <w:tblLook w:val="04A0" w:firstRow="1" w:lastRow="0" w:firstColumn="1" w:lastColumn="0" w:noHBand="0" w:noVBand="1"/>
      </w:tblPr>
      <w:tblGrid>
        <w:gridCol w:w="1665"/>
        <w:gridCol w:w="7690"/>
      </w:tblGrid>
      <w:tr w:rsidR="0093592E" w:rsidRPr="0093592E" w:rsidTr="0005723F">
        <w:tc>
          <w:tcPr>
            <w:tcW w:w="9355" w:type="dxa"/>
            <w:gridSpan w:val="2"/>
            <w:shd w:val="clear" w:color="auto" w:fill="auto"/>
          </w:tcPr>
          <w:p w:rsidR="0093592E" w:rsidRPr="00847BD6" w:rsidRDefault="0093592E" w:rsidP="0005723F">
            <w:pPr>
              <w:spacing w:before="60" w:after="0" w:line="240" w:lineRule="auto"/>
              <w:ind w:firstLine="28"/>
              <w:rPr>
                <w:rFonts w:ascii="Times New Roman" w:hAnsi="Times New Roman"/>
                <w:b/>
                <w:sz w:val="24"/>
                <w:szCs w:val="24"/>
                <w:lang w:val="en-US"/>
              </w:rPr>
            </w:pPr>
            <w:r w:rsidRPr="003F5FFC">
              <w:rPr>
                <w:rFonts w:ascii="Times New Roman" w:hAnsi="Times New Roman"/>
                <w:b/>
                <w:sz w:val="24"/>
                <w:szCs w:val="24"/>
              </w:rPr>
              <w:t>Ф</w:t>
            </w:r>
            <w:r w:rsidRPr="006C33D9">
              <w:rPr>
                <w:rFonts w:ascii="Times New Roman" w:hAnsi="Times New Roman"/>
                <w:b/>
                <w:sz w:val="24"/>
                <w:szCs w:val="24"/>
                <w:lang w:val="en-US"/>
              </w:rPr>
              <w:t>.</w:t>
            </w:r>
            <w:r w:rsidRPr="003F5FFC">
              <w:rPr>
                <w:rFonts w:ascii="Times New Roman" w:hAnsi="Times New Roman"/>
                <w:b/>
                <w:sz w:val="24"/>
                <w:szCs w:val="24"/>
              </w:rPr>
              <w:t>И</w:t>
            </w:r>
            <w:r w:rsidRPr="006C33D9">
              <w:rPr>
                <w:rFonts w:ascii="Times New Roman" w:hAnsi="Times New Roman"/>
                <w:b/>
                <w:sz w:val="24"/>
                <w:szCs w:val="24"/>
                <w:lang w:val="en-US"/>
              </w:rPr>
              <w:t>.</w:t>
            </w:r>
            <w:r w:rsidRPr="003F5FFC">
              <w:rPr>
                <w:rFonts w:ascii="Times New Roman" w:hAnsi="Times New Roman"/>
                <w:b/>
                <w:sz w:val="24"/>
                <w:szCs w:val="24"/>
              </w:rPr>
              <w:t>О</w:t>
            </w:r>
            <w:r w:rsidRPr="006C33D9">
              <w:rPr>
                <w:rFonts w:ascii="Times New Roman" w:hAnsi="Times New Roman"/>
                <w:b/>
                <w:sz w:val="24"/>
                <w:szCs w:val="24"/>
                <w:lang w:val="en-US"/>
              </w:rPr>
              <w:t xml:space="preserve">.: </w:t>
            </w:r>
            <w:proofErr w:type="spellStart"/>
            <w:r w:rsidRPr="00847BD6">
              <w:rPr>
                <w:rFonts w:ascii="Times New Roman" w:hAnsi="Times New Roman"/>
                <w:b/>
                <w:sz w:val="24"/>
                <w:szCs w:val="24"/>
                <w:lang w:val="en-US"/>
              </w:rPr>
              <w:t>Tasanova</w:t>
            </w:r>
            <w:proofErr w:type="spellEnd"/>
            <w:r w:rsidRPr="00847BD6">
              <w:rPr>
                <w:rFonts w:ascii="Times New Roman" w:hAnsi="Times New Roman"/>
                <w:b/>
                <w:sz w:val="24"/>
                <w:szCs w:val="24"/>
                <w:lang w:val="en-US"/>
              </w:rPr>
              <w:t xml:space="preserve"> </w:t>
            </w:r>
            <w:proofErr w:type="spellStart"/>
            <w:r w:rsidRPr="00847BD6">
              <w:rPr>
                <w:rFonts w:ascii="Times New Roman" w:hAnsi="Times New Roman"/>
                <w:b/>
                <w:sz w:val="24"/>
                <w:szCs w:val="24"/>
                <w:lang w:val="en-US"/>
              </w:rPr>
              <w:t>Gulvira</w:t>
            </w:r>
            <w:proofErr w:type="spellEnd"/>
            <w:r w:rsidRPr="00847BD6">
              <w:rPr>
                <w:rFonts w:ascii="Times New Roman" w:hAnsi="Times New Roman"/>
                <w:b/>
                <w:sz w:val="24"/>
                <w:szCs w:val="24"/>
                <w:lang w:val="en-US"/>
              </w:rPr>
              <w:t xml:space="preserve"> </w:t>
            </w:r>
            <w:proofErr w:type="spellStart"/>
            <w:r w:rsidRPr="00847BD6">
              <w:rPr>
                <w:rFonts w:ascii="Times New Roman" w:hAnsi="Times New Roman"/>
                <w:b/>
                <w:sz w:val="24"/>
                <w:szCs w:val="24"/>
                <w:lang w:val="en-US"/>
              </w:rPr>
              <w:t>Doskalievna</w:t>
            </w:r>
            <w:proofErr w:type="spellEnd"/>
          </w:p>
        </w:tc>
      </w:tr>
      <w:tr w:rsidR="0093592E" w:rsidRPr="003F5FFC" w:rsidTr="0005723F">
        <w:tc>
          <w:tcPr>
            <w:tcW w:w="9355" w:type="dxa"/>
            <w:gridSpan w:val="2"/>
            <w:shd w:val="clear" w:color="auto" w:fill="auto"/>
          </w:tcPr>
          <w:p w:rsidR="0093592E" w:rsidRPr="003F5FFC" w:rsidRDefault="0093592E" w:rsidP="0005723F">
            <w:pPr>
              <w:spacing w:before="60" w:after="0" w:line="240" w:lineRule="auto"/>
              <w:jc w:val="both"/>
              <w:rPr>
                <w:rFonts w:ascii="Times New Roman" w:hAnsi="Times New Roman"/>
                <w:b/>
                <w:sz w:val="24"/>
                <w:szCs w:val="24"/>
                <w:lang w:val="kk-KZ"/>
              </w:rPr>
            </w:pPr>
            <w:proofErr w:type="spellStart"/>
            <w:r w:rsidRPr="00A43AE0">
              <w:rPr>
                <w:rFonts w:ascii="Times New Roman" w:hAnsi="Times New Roman"/>
                <w:sz w:val="24"/>
                <w:szCs w:val="24"/>
              </w:rPr>
              <w:t>Education</w:t>
            </w:r>
            <w:proofErr w:type="spellEnd"/>
            <w:r w:rsidRPr="00A43AE0">
              <w:rPr>
                <w:rFonts w:ascii="Times New Roman" w:hAnsi="Times New Roman"/>
                <w:sz w:val="24"/>
                <w:szCs w:val="24"/>
              </w:rPr>
              <w:t>:</w:t>
            </w:r>
          </w:p>
        </w:tc>
      </w:tr>
      <w:tr w:rsidR="0093592E" w:rsidRPr="0093592E" w:rsidTr="0005723F">
        <w:tc>
          <w:tcPr>
            <w:tcW w:w="1665" w:type="dxa"/>
            <w:shd w:val="clear" w:color="auto" w:fill="auto"/>
          </w:tcPr>
          <w:p w:rsidR="0093592E" w:rsidRDefault="0093592E" w:rsidP="0005723F">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1991-1994 </w:t>
            </w:r>
          </w:p>
          <w:p w:rsidR="0093592E" w:rsidRDefault="0093592E" w:rsidP="0005723F">
            <w:pPr>
              <w:spacing w:after="0" w:line="240" w:lineRule="auto"/>
              <w:jc w:val="both"/>
              <w:rPr>
                <w:rFonts w:ascii="Times New Roman" w:hAnsi="Times New Roman"/>
                <w:color w:val="404040"/>
                <w:sz w:val="24"/>
                <w:szCs w:val="24"/>
              </w:rPr>
            </w:pPr>
          </w:p>
          <w:p w:rsidR="0093592E" w:rsidRDefault="0093592E" w:rsidP="0005723F">
            <w:pPr>
              <w:spacing w:after="0" w:line="240" w:lineRule="auto"/>
              <w:jc w:val="both"/>
              <w:rPr>
                <w:rFonts w:ascii="Times New Roman" w:hAnsi="Times New Roman"/>
                <w:color w:val="404040"/>
                <w:sz w:val="24"/>
                <w:szCs w:val="24"/>
              </w:rPr>
            </w:pPr>
          </w:p>
          <w:p w:rsidR="0093592E" w:rsidRDefault="0093592E" w:rsidP="0005723F">
            <w:pPr>
              <w:spacing w:after="0" w:line="240" w:lineRule="auto"/>
              <w:jc w:val="both"/>
              <w:rPr>
                <w:rFonts w:ascii="Times New Roman" w:hAnsi="Times New Roman"/>
                <w:color w:val="404040"/>
                <w:sz w:val="24"/>
                <w:szCs w:val="24"/>
              </w:rPr>
            </w:pPr>
            <w:r>
              <w:rPr>
                <w:rFonts w:ascii="Times New Roman" w:hAnsi="Times New Roman"/>
                <w:color w:val="404040"/>
                <w:sz w:val="24"/>
                <w:szCs w:val="24"/>
              </w:rPr>
              <w:t>1998-2000</w:t>
            </w:r>
          </w:p>
          <w:p w:rsidR="0093592E" w:rsidRDefault="0093592E" w:rsidP="0005723F">
            <w:pPr>
              <w:spacing w:after="0" w:line="240" w:lineRule="auto"/>
              <w:jc w:val="both"/>
              <w:rPr>
                <w:rFonts w:ascii="Times New Roman" w:hAnsi="Times New Roman"/>
                <w:color w:val="404040"/>
                <w:sz w:val="24"/>
                <w:szCs w:val="24"/>
              </w:rPr>
            </w:pPr>
          </w:p>
          <w:p w:rsidR="0093592E" w:rsidRDefault="0093592E" w:rsidP="0005723F">
            <w:pPr>
              <w:spacing w:after="0" w:line="240" w:lineRule="auto"/>
              <w:jc w:val="both"/>
              <w:rPr>
                <w:rFonts w:ascii="Times New Roman" w:hAnsi="Times New Roman"/>
                <w:color w:val="404040"/>
                <w:sz w:val="24"/>
                <w:szCs w:val="24"/>
              </w:rPr>
            </w:pPr>
          </w:p>
          <w:p w:rsidR="0093592E" w:rsidRDefault="0093592E" w:rsidP="0005723F">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2016-2017</w:t>
            </w:r>
          </w:p>
          <w:p w:rsidR="0093592E" w:rsidRDefault="0093592E" w:rsidP="0005723F">
            <w:pPr>
              <w:spacing w:after="0" w:line="240" w:lineRule="auto"/>
              <w:jc w:val="both"/>
              <w:rPr>
                <w:rFonts w:ascii="Times New Roman" w:hAnsi="Times New Roman"/>
                <w:color w:val="404040"/>
                <w:sz w:val="24"/>
                <w:szCs w:val="24"/>
              </w:rPr>
            </w:pPr>
          </w:p>
          <w:p w:rsidR="0093592E" w:rsidRDefault="0093592E" w:rsidP="0005723F">
            <w:pPr>
              <w:spacing w:after="0" w:line="240" w:lineRule="auto"/>
              <w:jc w:val="both"/>
              <w:rPr>
                <w:rFonts w:ascii="Times New Roman" w:hAnsi="Times New Roman"/>
                <w:color w:val="404040"/>
                <w:sz w:val="24"/>
                <w:szCs w:val="24"/>
              </w:rPr>
            </w:pPr>
          </w:p>
          <w:p w:rsidR="0093592E" w:rsidRPr="00847BD6" w:rsidRDefault="0093592E" w:rsidP="0005723F">
            <w:pPr>
              <w:spacing w:after="0" w:line="240" w:lineRule="auto"/>
              <w:jc w:val="both"/>
              <w:rPr>
                <w:rFonts w:ascii="Times New Roman" w:hAnsi="Times New Roman"/>
                <w:color w:val="404040"/>
                <w:sz w:val="24"/>
                <w:szCs w:val="24"/>
              </w:rPr>
            </w:pPr>
            <w:r>
              <w:rPr>
                <w:rFonts w:ascii="Times New Roman" w:hAnsi="Times New Roman"/>
                <w:color w:val="404040"/>
                <w:sz w:val="24"/>
                <w:szCs w:val="24"/>
              </w:rPr>
              <w:t>2017-2018</w:t>
            </w:r>
          </w:p>
        </w:tc>
        <w:tc>
          <w:tcPr>
            <w:tcW w:w="7690" w:type="dxa"/>
            <w:shd w:val="clear" w:color="auto" w:fill="auto"/>
          </w:tcPr>
          <w:p w:rsidR="0093592E" w:rsidRPr="0093592E" w:rsidRDefault="0093592E" w:rsidP="0005723F">
            <w:pPr>
              <w:spacing w:after="0" w:line="240" w:lineRule="auto"/>
              <w:jc w:val="both"/>
              <w:rPr>
                <w:rFonts w:ascii="Times New Roman" w:hAnsi="Times New Roman"/>
                <w:color w:val="000000"/>
                <w:sz w:val="24"/>
                <w:szCs w:val="24"/>
                <w:lang w:val="en-US"/>
              </w:rPr>
            </w:pPr>
            <w:proofErr w:type="spellStart"/>
            <w:r w:rsidRPr="00847BD6">
              <w:rPr>
                <w:rFonts w:ascii="Times New Roman" w:hAnsi="Times New Roman"/>
                <w:color w:val="000000"/>
                <w:sz w:val="24"/>
                <w:szCs w:val="24"/>
                <w:lang w:val="en-US"/>
              </w:rPr>
              <w:t>T.Ryskulov</w:t>
            </w:r>
            <w:proofErr w:type="spellEnd"/>
            <w:r w:rsidRPr="00847BD6">
              <w:rPr>
                <w:rFonts w:ascii="Times New Roman" w:hAnsi="Times New Roman"/>
                <w:color w:val="000000"/>
                <w:sz w:val="24"/>
                <w:szCs w:val="24"/>
                <w:lang w:val="en-US"/>
              </w:rPr>
              <w:t xml:space="preserve"> Kazakh University of Economics, Almaty </w:t>
            </w:r>
          </w:p>
          <w:p w:rsidR="0093592E" w:rsidRPr="0093592E" w:rsidRDefault="0093592E" w:rsidP="0005723F">
            <w:pPr>
              <w:spacing w:after="0" w:line="240" w:lineRule="auto"/>
              <w:jc w:val="both"/>
              <w:rPr>
                <w:rFonts w:ascii="Times New Roman" w:hAnsi="Times New Roman"/>
                <w:color w:val="000000"/>
                <w:sz w:val="24"/>
                <w:szCs w:val="24"/>
                <w:lang w:val="en-US"/>
              </w:rPr>
            </w:pPr>
            <w:r w:rsidRPr="00847BD6">
              <w:rPr>
                <w:rFonts w:ascii="Times New Roman" w:hAnsi="Times New Roman"/>
                <w:color w:val="000000"/>
                <w:sz w:val="24"/>
                <w:szCs w:val="24"/>
                <w:lang w:val="en-US"/>
              </w:rPr>
              <w:t>Specialty: Finance and Credit</w:t>
            </w:r>
          </w:p>
          <w:p w:rsidR="0093592E" w:rsidRPr="0093592E" w:rsidRDefault="0093592E" w:rsidP="0005723F">
            <w:pPr>
              <w:spacing w:after="0" w:line="240" w:lineRule="auto"/>
              <w:jc w:val="both"/>
              <w:rPr>
                <w:rFonts w:ascii="Times New Roman" w:hAnsi="Times New Roman"/>
                <w:color w:val="000000"/>
                <w:sz w:val="24"/>
                <w:szCs w:val="24"/>
                <w:lang w:val="en-US"/>
              </w:rPr>
            </w:pPr>
          </w:p>
          <w:p w:rsidR="0093592E" w:rsidRPr="0093592E" w:rsidRDefault="0093592E" w:rsidP="0005723F">
            <w:pPr>
              <w:spacing w:after="0" w:line="240" w:lineRule="auto"/>
              <w:jc w:val="both"/>
              <w:rPr>
                <w:rFonts w:ascii="Times New Roman" w:hAnsi="Times New Roman"/>
                <w:color w:val="000000"/>
                <w:sz w:val="24"/>
                <w:szCs w:val="24"/>
                <w:lang w:val="en-US"/>
              </w:rPr>
            </w:pPr>
            <w:r w:rsidRPr="00847BD6">
              <w:rPr>
                <w:rFonts w:ascii="Times New Roman" w:hAnsi="Times New Roman"/>
                <w:color w:val="000000"/>
                <w:sz w:val="24"/>
                <w:szCs w:val="24"/>
                <w:lang w:val="en-US"/>
              </w:rPr>
              <w:t xml:space="preserve">International Academy of Law and Market of Almaty </w:t>
            </w:r>
          </w:p>
          <w:p w:rsidR="0093592E" w:rsidRPr="00847BD6" w:rsidRDefault="0093592E" w:rsidP="0005723F">
            <w:pPr>
              <w:spacing w:after="0" w:line="240" w:lineRule="auto"/>
              <w:jc w:val="both"/>
              <w:rPr>
                <w:rFonts w:ascii="Times New Roman" w:hAnsi="Times New Roman"/>
                <w:color w:val="000000"/>
                <w:sz w:val="24"/>
                <w:szCs w:val="24"/>
                <w:lang w:val="en-US"/>
              </w:rPr>
            </w:pPr>
            <w:r w:rsidRPr="00847BD6">
              <w:rPr>
                <w:rFonts w:ascii="Times New Roman" w:hAnsi="Times New Roman"/>
                <w:color w:val="000000"/>
                <w:sz w:val="24"/>
                <w:szCs w:val="24"/>
                <w:lang w:val="en-US"/>
              </w:rPr>
              <w:t>Specialty: Law</w:t>
            </w:r>
          </w:p>
          <w:p w:rsidR="0093592E" w:rsidRPr="00847BD6" w:rsidRDefault="0093592E" w:rsidP="0005723F">
            <w:pPr>
              <w:spacing w:after="0" w:line="240" w:lineRule="auto"/>
              <w:jc w:val="both"/>
              <w:rPr>
                <w:rFonts w:ascii="Times New Roman" w:hAnsi="Times New Roman"/>
                <w:color w:val="000000"/>
                <w:sz w:val="24"/>
                <w:szCs w:val="24"/>
                <w:lang w:val="en-US"/>
              </w:rPr>
            </w:pPr>
          </w:p>
          <w:p w:rsidR="0093592E" w:rsidRPr="00847BD6" w:rsidRDefault="0093592E" w:rsidP="0005723F">
            <w:pPr>
              <w:spacing w:after="0" w:line="240" w:lineRule="auto"/>
              <w:jc w:val="both"/>
              <w:rPr>
                <w:rFonts w:ascii="Times New Roman" w:hAnsi="Times New Roman"/>
                <w:color w:val="404040"/>
                <w:sz w:val="24"/>
                <w:szCs w:val="24"/>
                <w:lang w:val="en-US"/>
              </w:rPr>
            </w:pPr>
            <w:r w:rsidRPr="00847BD6">
              <w:rPr>
                <w:rFonts w:ascii="Times New Roman" w:hAnsi="Times New Roman"/>
                <w:color w:val="404040"/>
                <w:sz w:val="24"/>
                <w:szCs w:val="24"/>
                <w:lang w:val="en-US"/>
              </w:rPr>
              <w:t xml:space="preserve">Joint Stock Company "Financial Academy" </w:t>
            </w:r>
            <w:proofErr w:type="spellStart"/>
            <w:r w:rsidRPr="00847BD6">
              <w:rPr>
                <w:rFonts w:ascii="Times New Roman" w:hAnsi="Times New Roman"/>
                <w:color w:val="404040"/>
                <w:sz w:val="24"/>
                <w:szCs w:val="24"/>
                <w:lang w:val="en-US"/>
              </w:rPr>
              <w:t>Nur</w:t>
            </w:r>
            <w:proofErr w:type="spellEnd"/>
            <w:r w:rsidRPr="00847BD6">
              <w:rPr>
                <w:rFonts w:ascii="Times New Roman" w:hAnsi="Times New Roman"/>
                <w:color w:val="404040"/>
                <w:sz w:val="24"/>
                <w:szCs w:val="24"/>
                <w:lang w:val="en-US"/>
              </w:rPr>
              <w:t>-Sultan</w:t>
            </w:r>
          </w:p>
          <w:p w:rsidR="0093592E" w:rsidRPr="0093592E" w:rsidRDefault="0093592E" w:rsidP="0005723F">
            <w:pPr>
              <w:spacing w:after="0" w:line="240" w:lineRule="auto"/>
              <w:jc w:val="both"/>
              <w:rPr>
                <w:rFonts w:ascii="Times New Roman" w:hAnsi="Times New Roman"/>
                <w:color w:val="404040"/>
                <w:sz w:val="24"/>
                <w:szCs w:val="24"/>
                <w:lang w:val="en-US"/>
              </w:rPr>
            </w:pPr>
            <w:r w:rsidRPr="00847BD6">
              <w:rPr>
                <w:rFonts w:ascii="Times New Roman" w:hAnsi="Times New Roman"/>
                <w:color w:val="404040"/>
                <w:sz w:val="24"/>
                <w:szCs w:val="24"/>
                <w:lang w:val="en-US"/>
              </w:rPr>
              <w:t>Specialty: Accounting and audit. Master of Economics and Business</w:t>
            </w:r>
          </w:p>
          <w:p w:rsidR="0093592E" w:rsidRPr="0093592E" w:rsidRDefault="0093592E" w:rsidP="0005723F">
            <w:pPr>
              <w:spacing w:after="0" w:line="240" w:lineRule="auto"/>
              <w:jc w:val="both"/>
              <w:rPr>
                <w:rFonts w:ascii="Times New Roman" w:hAnsi="Times New Roman"/>
                <w:color w:val="404040"/>
                <w:sz w:val="24"/>
                <w:szCs w:val="24"/>
                <w:lang w:val="en-US"/>
              </w:rPr>
            </w:pPr>
          </w:p>
          <w:p w:rsidR="0093592E" w:rsidRPr="00847BD6" w:rsidRDefault="0093592E" w:rsidP="0005723F">
            <w:pPr>
              <w:spacing w:after="0" w:line="240" w:lineRule="auto"/>
              <w:jc w:val="both"/>
              <w:rPr>
                <w:rFonts w:ascii="Times New Roman" w:hAnsi="Times New Roman"/>
                <w:color w:val="404040"/>
                <w:sz w:val="24"/>
                <w:szCs w:val="24"/>
                <w:lang w:val="en-US"/>
              </w:rPr>
            </w:pPr>
            <w:r w:rsidRPr="00847BD6">
              <w:rPr>
                <w:rFonts w:ascii="Times New Roman" w:hAnsi="Times New Roman"/>
                <w:color w:val="404040"/>
                <w:sz w:val="24"/>
                <w:szCs w:val="24"/>
                <w:lang w:val="en-US"/>
              </w:rPr>
              <w:t xml:space="preserve">Joint Stock Company "Financial Academy" </w:t>
            </w:r>
            <w:proofErr w:type="spellStart"/>
            <w:r w:rsidRPr="00847BD6">
              <w:rPr>
                <w:rFonts w:ascii="Times New Roman" w:hAnsi="Times New Roman"/>
                <w:color w:val="404040"/>
                <w:sz w:val="24"/>
                <w:szCs w:val="24"/>
                <w:lang w:val="en-US"/>
              </w:rPr>
              <w:t>Nur</w:t>
            </w:r>
            <w:proofErr w:type="spellEnd"/>
            <w:r w:rsidRPr="00847BD6">
              <w:rPr>
                <w:rFonts w:ascii="Times New Roman" w:hAnsi="Times New Roman"/>
                <w:color w:val="404040"/>
                <w:sz w:val="24"/>
                <w:szCs w:val="24"/>
                <w:lang w:val="en-US"/>
              </w:rPr>
              <w:t xml:space="preserve">-Sultan </w:t>
            </w:r>
          </w:p>
          <w:p w:rsidR="0093592E" w:rsidRPr="00847BD6" w:rsidRDefault="0093592E" w:rsidP="0005723F">
            <w:pPr>
              <w:spacing w:after="0" w:line="240" w:lineRule="auto"/>
              <w:jc w:val="both"/>
              <w:rPr>
                <w:rFonts w:ascii="Times New Roman" w:hAnsi="Times New Roman"/>
                <w:color w:val="404040"/>
                <w:sz w:val="24"/>
                <w:szCs w:val="24"/>
                <w:lang w:val="en-US"/>
              </w:rPr>
            </w:pPr>
            <w:r w:rsidRPr="00847BD6">
              <w:rPr>
                <w:rFonts w:ascii="Times New Roman" w:hAnsi="Times New Roman"/>
                <w:color w:val="404040"/>
                <w:sz w:val="24"/>
                <w:szCs w:val="24"/>
                <w:lang w:val="en-US"/>
              </w:rPr>
              <w:t>Certificate for Diploma in mastering the specialty "Accounting and auditing"</w:t>
            </w:r>
          </w:p>
        </w:tc>
      </w:tr>
      <w:tr w:rsidR="0093592E" w:rsidRPr="0093592E" w:rsidTr="0005723F">
        <w:tc>
          <w:tcPr>
            <w:tcW w:w="1665" w:type="dxa"/>
            <w:shd w:val="clear" w:color="auto" w:fill="auto"/>
          </w:tcPr>
          <w:p w:rsidR="0093592E" w:rsidRPr="00847BD6" w:rsidRDefault="0093592E" w:rsidP="0005723F">
            <w:pPr>
              <w:spacing w:after="0" w:line="240" w:lineRule="auto"/>
              <w:rPr>
                <w:rFonts w:ascii="Times New Roman" w:hAnsi="Times New Roman"/>
                <w:color w:val="404040"/>
                <w:sz w:val="24"/>
                <w:szCs w:val="24"/>
                <w:lang w:val="en-US"/>
              </w:rPr>
            </w:pPr>
          </w:p>
        </w:tc>
        <w:tc>
          <w:tcPr>
            <w:tcW w:w="7690" w:type="dxa"/>
            <w:shd w:val="clear" w:color="auto" w:fill="auto"/>
          </w:tcPr>
          <w:p w:rsidR="0093592E" w:rsidRPr="0068761F" w:rsidRDefault="0093592E" w:rsidP="0005723F">
            <w:pPr>
              <w:spacing w:after="0" w:line="240" w:lineRule="auto"/>
              <w:jc w:val="both"/>
              <w:rPr>
                <w:rFonts w:ascii="Times New Roman" w:hAnsi="Times New Roman"/>
                <w:color w:val="404040"/>
                <w:sz w:val="24"/>
                <w:szCs w:val="24"/>
                <w:lang w:val="en-US"/>
              </w:rPr>
            </w:pPr>
          </w:p>
        </w:tc>
      </w:tr>
      <w:tr w:rsidR="0093592E" w:rsidRPr="003F5FFC" w:rsidTr="0005723F">
        <w:tc>
          <w:tcPr>
            <w:tcW w:w="1665" w:type="dxa"/>
            <w:shd w:val="clear" w:color="auto" w:fill="auto"/>
          </w:tcPr>
          <w:p w:rsidR="0093592E" w:rsidRPr="003F5FFC" w:rsidRDefault="0093592E" w:rsidP="0005723F">
            <w:pPr>
              <w:spacing w:after="0" w:line="240" w:lineRule="auto"/>
              <w:rPr>
                <w:rFonts w:ascii="Times New Roman" w:hAnsi="Times New Roman"/>
                <w:color w:val="404040"/>
                <w:sz w:val="24"/>
                <w:szCs w:val="24"/>
              </w:rPr>
            </w:pPr>
            <w:r>
              <w:rPr>
                <w:rFonts w:ascii="Times New Roman" w:hAnsi="Times New Roman"/>
                <w:sz w:val="24"/>
                <w:szCs w:val="24"/>
                <w:lang w:val="kk-KZ"/>
              </w:rPr>
              <w:t xml:space="preserve">Work </w:t>
            </w:r>
            <w:r w:rsidRPr="00A43AE0">
              <w:rPr>
                <w:rFonts w:ascii="Times New Roman" w:hAnsi="Times New Roman"/>
                <w:sz w:val="24"/>
                <w:szCs w:val="24"/>
                <w:lang w:val="kk-KZ"/>
              </w:rPr>
              <w:t>experience:</w:t>
            </w:r>
          </w:p>
        </w:tc>
        <w:tc>
          <w:tcPr>
            <w:tcW w:w="7690"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r>
      <w:tr w:rsidR="0093592E" w:rsidRPr="003F5FFC" w:rsidTr="0005723F">
        <w:tc>
          <w:tcPr>
            <w:tcW w:w="9355" w:type="dxa"/>
            <w:gridSpan w:val="2"/>
            <w:shd w:val="clear" w:color="auto" w:fill="auto"/>
          </w:tcPr>
          <w:p w:rsidR="0093592E" w:rsidRPr="003F5FFC" w:rsidRDefault="0093592E" w:rsidP="0005723F">
            <w:pPr>
              <w:spacing w:before="60" w:after="0" w:line="240" w:lineRule="auto"/>
              <w:jc w:val="both"/>
              <w:rPr>
                <w:rFonts w:ascii="Times New Roman" w:hAnsi="Times New Roman"/>
                <w:b/>
                <w:sz w:val="24"/>
                <w:szCs w:val="24"/>
              </w:rPr>
            </w:pPr>
            <w:r w:rsidRPr="00A43AE0">
              <w:rPr>
                <w:rFonts w:ascii="Times New Roman" w:hAnsi="Times New Roman"/>
                <w:i/>
                <w:sz w:val="24"/>
                <w:szCs w:val="24"/>
                <w:u w:val="single"/>
                <w:lang w:val="kk-KZ"/>
              </w:rPr>
              <w:t>Academic:</w:t>
            </w:r>
          </w:p>
        </w:tc>
      </w:tr>
      <w:tr w:rsidR="0093592E" w:rsidRPr="003F5FFC" w:rsidTr="0005723F">
        <w:trPr>
          <w:trHeight w:val="373"/>
        </w:trPr>
        <w:tc>
          <w:tcPr>
            <w:tcW w:w="9355" w:type="dxa"/>
            <w:gridSpan w:val="2"/>
            <w:shd w:val="clear" w:color="auto" w:fill="auto"/>
          </w:tcPr>
          <w:p w:rsidR="0093592E" w:rsidRPr="003F5FFC" w:rsidRDefault="0093592E" w:rsidP="0005723F">
            <w:pPr>
              <w:spacing w:after="0" w:line="240" w:lineRule="auto"/>
              <w:jc w:val="both"/>
              <w:rPr>
                <w:rFonts w:ascii="Times New Roman" w:hAnsi="Times New Roman"/>
                <w:i/>
                <w:sz w:val="24"/>
                <w:szCs w:val="24"/>
                <w:u w:val="single"/>
              </w:rPr>
            </w:pPr>
            <w:r w:rsidRPr="00A43AE0">
              <w:rPr>
                <w:rFonts w:ascii="Times New Roman" w:hAnsi="Times New Roman"/>
                <w:i/>
                <w:sz w:val="24"/>
                <w:szCs w:val="24"/>
                <w:lang w:val="kk-KZ"/>
              </w:rPr>
              <w:t>Work in this organization</w:t>
            </w:r>
          </w:p>
        </w:tc>
      </w:tr>
      <w:tr w:rsidR="0093592E" w:rsidRPr="003F5FFC" w:rsidTr="0005723F">
        <w:tc>
          <w:tcPr>
            <w:tcW w:w="9355" w:type="dxa"/>
            <w:gridSpan w:val="2"/>
            <w:shd w:val="clear" w:color="auto" w:fill="auto"/>
          </w:tcPr>
          <w:p w:rsidR="0093592E" w:rsidRPr="003F5FFC" w:rsidRDefault="0093592E" w:rsidP="0005723F">
            <w:pPr>
              <w:spacing w:after="0" w:line="240" w:lineRule="auto"/>
              <w:jc w:val="both"/>
              <w:rPr>
                <w:rFonts w:ascii="Times New Roman" w:hAnsi="Times New Roman"/>
                <w:i/>
                <w:sz w:val="24"/>
                <w:szCs w:val="24"/>
                <w:lang w:val="kk-KZ"/>
              </w:rPr>
            </w:pPr>
          </w:p>
        </w:tc>
      </w:tr>
      <w:tr w:rsidR="0093592E" w:rsidRPr="0093592E" w:rsidTr="0005723F">
        <w:tc>
          <w:tcPr>
            <w:tcW w:w="1665" w:type="dxa"/>
            <w:shd w:val="clear" w:color="auto" w:fill="auto"/>
          </w:tcPr>
          <w:p w:rsidR="0093592E" w:rsidRPr="003F5FFC" w:rsidRDefault="0093592E" w:rsidP="0005723F">
            <w:pPr>
              <w:spacing w:after="0" w:line="240" w:lineRule="auto"/>
              <w:rPr>
                <w:rFonts w:ascii="Times New Roman" w:hAnsi="Times New Roman"/>
                <w:color w:val="404040"/>
                <w:sz w:val="24"/>
                <w:szCs w:val="24"/>
              </w:rPr>
            </w:pPr>
            <w:r w:rsidRPr="003F5FFC">
              <w:rPr>
                <w:rFonts w:ascii="Times New Roman" w:hAnsi="Times New Roman"/>
                <w:color w:val="404040"/>
                <w:sz w:val="24"/>
                <w:szCs w:val="24"/>
              </w:rPr>
              <w:t>20</w:t>
            </w:r>
            <w:r>
              <w:rPr>
                <w:rFonts w:ascii="Times New Roman" w:hAnsi="Times New Roman"/>
                <w:color w:val="404040"/>
                <w:sz w:val="24"/>
                <w:szCs w:val="24"/>
              </w:rPr>
              <w:t>18</w:t>
            </w:r>
          </w:p>
        </w:tc>
        <w:tc>
          <w:tcPr>
            <w:tcW w:w="7690" w:type="dxa"/>
            <w:shd w:val="clear" w:color="auto" w:fill="auto"/>
          </w:tcPr>
          <w:p w:rsidR="0093592E" w:rsidRPr="002652D2" w:rsidRDefault="0093592E" w:rsidP="0005723F">
            <w:pPr>
              <w:spacing w:after="0" w:line="240" w:lineRule="auto"/>
              <w:rPr>
                <w:rFonts w:ascii="Times New Roman" w:hAnsi="Times New Roman"/>
                <w:lang w:val="en-US"/>
              </w:rPr>
            </w:pPr>
            <w:r w:rsidRPr="002652D2">
              <w:rPr>
                <w:rFonts w:ascii="Times New Roman" w:hAnsi="Times New Roman"/>
                <w:lang w:val="en-US"/>
              </w:rPr>
              <w:t>Master's degree, Senior Lecturer, Kazakh University of Technology and Business, Department of Business and Management</w:t>
            </w:r>
          </w:p>
        </w:tc>
      </w:tr>
      <w:tr w:rsidR="0093592E" w:rsidRPr="003F5FFC" w:rsidTr="0005723F">
        <w:tc>
          <w:tcPr>
            <w:tcW w:w="1665" w:type="dxa"/>
            <w:shd w:val="clear" w:color="auto" w:fill="auto"/>
          </w:tcPr>
          <w:p w:rsidR="0093592E" w:rsidRPr="00A8739C" w:rsidRDefault="0093592E" w:rsidP="0005723F">
            <w:pPr>
              <w:spacing w:after="0" w:line="240" w:lineRule="auto"/>
              <w:rPr>
                <w:rFonts w:ascii="Times New Roman" w:hAnsi="Times New Roman"/>
                <w:color w:val="404040"/>
                <w:sz w:val="24"/>
                <w:szCs w:val="24"/>
                <w:lang w:val="en-US"/>
              </w:rPr>
            </w:pPr>
          </w:p>
        </w:tc>
        <w:tc>
          <w:tcPr>
            <w:tcW w:w="7690" w:type="dxa"/>
            <w:shd w:val="clear" w:color="auto" w:fill="auto"/>
          </w:tcPr>
          <w:p w:rsidR="0093592E" w:rsidRDefault="0093592E" w:rsidP="0005723F">
            <w:pPr>
              <w:spacing w:after="0" w:line="240" w:lineRule="auto"/>
              <w:jc w:val="both"/>
              <w:rPr>
                <w:rFonts w:ascii="Times New Roman" w:hAnsi="Times New Roman"/>
                <w:sz w:val="24"/>
                <w:szCs w:val="24"/>
              </w:rPr>
            </w:pPr>
            <w:proofErr w:type="spellStart"/>
            <w:r w:rsidRPr="00A43AE0">
              <w:rPr>
                <w:rFonts w:ascii="Times New Roman" w:hAnsi="Times New Roman"/>
                <w:sz w:val="24"/>
                <w:szCs w:val="24"/>
              </w:rPr>
              <w:t>Full-time</w:t>
            </w:r>
            <w:proofErr w:type="spellEnd"/>
          </w:p>
          <w:p w:rsidR="0093592E" w:rsidRPr="003F5FFC" w:rsidRDefault="0093592E" w:rsidP="0005723F">
            <w:pPr>
              <w:spacing w:after="0" w:line="240" w:lineRule="auto"/>
              <w:jc w:val="both"/>
              <w:rPr>
                <w:rFonts w:ascii="Times New Roman" w:hAnsi="Times New Roman"/>
                <w:sz w:val="24"/>
                <w:szCs w:val="24"/>
              </w:rPr>
            </w:pPr>
          </w:p>
        </w:tc>
      </w:tr>
      <w:tr w:rsidR="0093592E" w:rsidRPr="0093592E" w:rsidTr="0005723F">
        <w:tc>
          <w:tcPr>
            <w:tcW w:w="9355" w:type="dxa"/>
            <w:gridSpan w:val="2"/>
            <w:shd w:val="clear" w:color="auto" w:fill="auto"/>
          </w:tcPr>
          <w:p w:rsidR="0093592E" w:rsidRPr="00A8739C" w:rsidRDefault="0093592E" w:rsidP="0005723F">
            <w:pPr>
              <w:spacing w:after="0" w:line="240" w:lineRule="auto"/>
              <w:jc w:val="both"/>
              <w:rPr>
                <w:rFonts w:ascii="Times New Roman" w:hAnsi="Times New Roman"/>
                <w:i/>
                <w:sz w:val="24"/>
                <w:szCs w:val="24"/>
                <w:lang w:val="en-US"/>
              </w:rPr>
            </w:pPr>
            <w:r w:rsidRPr="00A8739C">
              <w:rPr>
                <w:rFonts w:ascii="Times New Roman" w:hAnsi="Times New Roman"/>
                <w:b/>
                <w:i/>
                <w:sz w:val="24"/>
                <w:szCs w:val="24"/>
                <w:lang w:val="en-US"/>
              </w:rPr>
              <w:t>Previous jobs in educational organizations:</w:t>
            </w:r>
          </w:p>
        </w:tc>
      </w:tr>
      <w:tr w:rsidR="0093592E" w:rsidRPr="0093592E" w:rsidTr="0005723F">
        <w:tc>
          <w:tcPr>
            <w:tcW w:w="1665" w:type="dxa"/>
            <w:shd w:val="clear" w:color="auto" w:fill="auto"/>
          </w:tcPr>
          <w:p w:rsidR="0093592E"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1994 - 1995 </w:t>
            </w:r>
          </w:p>
          <w:p w:rsidR="0093592E" w:rsidRPr="003F5FFC"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Pr="003F5FFC"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1996</w:t>
            </w:r>
          </w:p>
          <w:p w:rsidR="0093592E" w:rsidRPr="003F5FFC"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Pr="003F5FFC"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1997 - 1999</w:t>
            </w:r>
          </w:p>
          <w:p w:rsidR="0093592E" w:rsidRPr="003F5FFC"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2000 - 2001 </w:t>
            </w:r>
          </w:p>
          <w:p w:rsidR="0093592E" w:rsidRPr="003F5FFC" w:rsidRDefault="0093592E" w:rsidP="0005723F">
            <w:pPr>
              <w:spacing w:after="0" w:line="240" w:lineRule="auto"/>
              <w:rPr>
                <w:rFonts w:ascii="Times New Roman" w:eastAsia="Batang" w:hAnsi="Times New Roman"/>
                <w:sz w:val="24"/>
                <w:szCs w:val="24"/>
                <w:lang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2001 - 2004 </w:t>
            </w:r>
          </w:p>
          <w:p w:rsidR="0093592E" w:rsidRPr="003F5FFC"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2005 – 2013</w:t>
            </w:r>
          </w:p>
          <w:p w:rsidR="0093592E" w:rsidRPr="003F5FFC"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 xml:space="preserve"> </w:t>
            </w:r>
          </w:p>
          <w:p w:rsidR="0093592E" w:rsidRDefault="0093592E" w:rsidP="0005723F">
            <w:pPr>
              <w:spacing w:after="0" w:line="240" w:lineRule="auto"/>
              <w:rPr>
                <w:rFonts w:ascii="Times New Roman" w:eastAsia="Batang" w:hAnsi="Times New Roman"/>
                <w:sz w:val="24"/>
                <w:szCs w:val="24"/>
                <w:lang w:val="kk-KZ" w:eastAsia="en-US"/>
              </w:rPr>
            </w:pPr>
          </w:p>
          <w:p w:rsidR="0093592E" w:rsidRDefault="0093592E" w:rsidP="0005723F">
            <w:pPr>
              <w:spacing w:after="0" w:line="240" w:lineRule="auto"/>
              <w:rPr>
                <w:rFonts w:ascii="Times New Roman" w:eastAsia="Batang" w:hAnsi="Times New Roman"/>
                <w:sz w:val="24"/>
                <w:szCs w:val="24"/>
                <w:lang w:val="kk-KZ" w:eastAsia="en-US"/>
              </w:rPr>
            </w:pPr>
            <w:r w:rsidRPr="00247BB4">
              <w:rPr>
                <w:rFonts w:ascii="Times New Roman" w:eastAsia="Batang" w:hAnsi="Times New Roman"/>
                <w:sz w:val="24"/>
                <w:szCs w:val="24"/>
                <w:lang w:val="kk-KZ" w:eastAsia="en-US"/>
              </w:rPr>
              <w:t>2014–  20</w:t>
            </w:r>
            <w:r>
              <w:rPr>
                <w:rFonts w:ascii="Times New Roman" w:eastAsia="Batang" w:hAnsi="Times New Roman"/>
                <w:sz w:val="24"/>
                <w:szCs w:val="24"/>
                <w:lang w:val="kk-KZ" w:eastAsia="en-US"/>
              </w:rPr>
              <w:t>17</w:t>
            </w:r>
          </w:p>
          <w:p w:rsidR="0093592E" w:rsidRPr="003F5FFC" w:rsidRDefault="0093592E" w:rsidP="0005723F">
            <w:pPr>
              <w:spacing w:after="0" w:line="240" w:lineRule="auto"/>
              <w:rPr>
                <w:rFonts w:ascii="Times New Roman" w:hAnsi="Times New Roman"/>
                <w:color w:val="404040"/>
                <w:sz w:val="24"/>
                <w:szCs w:val="24"/>
              </w:rPr>
            </w:pPr>
          </w:p>
        </w:tc>
        <w:tc>
          <w:tcPr>
            <w:tcW w:w="7690" w:type="dxa"/>
            <w:shd w:val="clear" w:color="auto" w:fill="auto"/>
          </w:tcPr>
          <w:p w:rsidR="0093592E" w:rsidRPr="00656EC3" w:rsidRDefault="0093592E" w:rsidP="0005723F">
            <w:pPr>
              <w:spacing w:after="0" w:line="240" w:lineRule="auto"/>
              <w:rPr>
                <w:rFonts w:ascii="Times New Roman" w:eastAsia="Batang" w:hAnsi="Times New Roman"/>
                <w:sz w:val="24"/>
                <w:szCs w:val="24"/>
                <w:lang w:val="kk-KZ" w:eastAsia="en-US"/>
              </w:rPr>
            </w:pPr>
            <w:r w:rsidRPr="003F5FFC">
              <w:rPr>
                <w:rFonts w:ascii="Times New Roman" w:eastAsia="Batang" w:hAnsi="Times New Roman"/>
                <w:sz w:val="24"/>
                <w:szCs w:val="24"/>
                <w:lang w:val="kk-KZ" w:eastAsia="en-US"/>
              </w:rPr>
              <w:t xml:space="preserve"> </w:t>
            </w:r>
            <w:r w:rsidRPr="00656EC3">
              <w:rPr>
                <w:rFonts w:ascii="Times New Roman" w:eastAsia="Batang" w:hAnsi="Times New Roman"/>
                <w:sz w:val="24"/>
                <w:szCs w:val="24"/>
                <w:lang w:val="kk-KZ" w:eastAsia="en-US"/>
              </w:rPr>
              <w:t>The National Bank of the Republic of Kazakhstan in Atyrau, a leading specialist in the operational department for legal entities</w:t>
            </w:r>
          </w:p>
          <w:p w:rsidR="0093592E" w:rsidRPr="00656EC3" w:rsidRDefault="0093592E" w:rsidP="0005723F">
            <w:pPr>
              <w:spacing w:after="0" w:line="240" w:lineRule="auto"/>
              <w:rPr>
                <w:rFonts w:ascii="Times New Roman" w:eastAsia="Batang" w:hAnsi="Times New Roman"/>
                <w:sz w:val="24"/>
                <w:szCs w:val="24"/>
                <w:lang w:val="kk-KZ" w:eastAsia="en-US"/>
              </w:rPr>
            </w:pPr>
          </w:p>
          <w:p w:rsidR="0093592E" w:rsidRPr="00656EC3" w:rsidRDefault="0093592E" w:rsidP="0005723F">
            <w:pPr>
              <w:spacing w:after="0" w:line="240" w:lineRule="auto"/>
              <w:rPr>
                <w:rFonts w:ascii="Times New Roman" w:eastAsia="Batang" w:hAnsi="Times New Roman"/>
                <w:sz w:val="24"/>
                <w:szCs w:val="24"/>
                <w:lang w:val="kk-KZ" w:eastAsia="en-US"/>
              </w:rPr>
            </w:pPr>
            <w:r w:rsidRPr="00656EC3">
              <w:rPr>
                <w:rFonts w:ascii="Times New Roman" w:eastAsia="Batang" w:hAnsi="Times New Roman"/>
                <w:sz w:val="24"/>
                <w:szCs w:val="24"/>
                <w:lang w:val="kk-KZ" w:eastAsia="en-US"/>
              </w:rPr>
              <w:t xml:space="preserve">Budget Bank in Atyrau, Head of the Currency Control Sector </w:t>
            </w:r>
          </w:p>
          <w:p w:rsidR="0093592E" w:rsidRPr="00656EC3" w:rsidRDefault="0093592E" w:rsidP="0005723F">
            <w:pPr>
              <w:spacing w:after="0" w:line="240" w:lineRule="auto"/>
              <w:rPr>
                <w:rFonts w:ascii="Times New Roman" w:eastAsia="Batang" w:hAnsi="Times New Roman"/>
                <w:sz w:val="24"/>
                <w:szCs w:val="24"/>
                <w:lang w:val="kk-KZ" w:eastAsia="en-US"/>
              </w:rPr>
            </w:pPr>
            <w:r w:rsidRPr="00656EC3">
              <w:rPr>
                <w:rFonts w:ascii="Times New Roman" w:eastAsia="Batang" w:hAnsi="Times New Roman"/>
                <w:sz w:val="24"/>
                <w:szCs w:val="24"/>
                <w:lang w:val="kk-KZ" w:eastAsia="en-US"/>
              </w:rPr>
              <w:t xml:space="preserve">Regional Treasury Department in Atyrau, Chief Specialist of the Department of Money Circulation and Cash </w:t>
            </w:r>
          </w:p>
          <w:p w:rsidR="0093592E" w:rsidRPr="00656EC3" w:rsidRDefault="0093592E" w:rsidP="0005723F">
            <w:pPr>
              <w:spacing w:after="0" w:line="240" w:lineRule="auto"/>
              <w:rPr>
                <w:rFonts w:ascii="Times New Roman" w:eastAsia="Batang" w:hAnsi="Times New Roman"/>
                <w:sz w:val="24"/>
                <w:szCs w:val="24"/>
                <w:lang w:val="kk-KZ" w:eastAsia="en-US"/>
              </w:rPr>
            </w:pPr>
          </w:p>
          <w:p w:rsidR="0093592E" w:rsidRPr="00656EC3" w:rsidRDefault="0093592E" w:rsidP="0005723F">
            <w:pPr>
              <w:spacing w:after="0" w:line="240" w:lineRule="auto"/>
              <w:rPr>
                <w:rFonts w:ascii="Times New Roman" w:eastAsia="Batang" w:hAnsi="Times New Roman"/>
                <w:sz w:val="24"/>
                <w:szCs w:val="24"/>
                <w:lang w:val="kk-KZ" w:eastAsia="en-US"/>
              </w:rPr>
            </w:pPr>
            <w:r w:rsidRPr="00656EC3">
              <w:rPr>
                <w:rFonts w:ascii="Times New Roman" w:eastAsia="Batang" w:hAnsi="Times New Roman"/>
                <w:sz w:val="24"/>
                <w:szCs w:val="24"/>
                <w:lang w:val="kk-KZ" w:eastAsia="en-US"/>
              </w:rPr>
              <w:t xml:space="preserve">Branch of JSC Neftebank in Atyrau, Chief Specialist of the Department of Currency Control and Reporting </w:t>
            </w:r>
          </w:p>
          <w:p w:rsidR="0093592E" w:rsidRPr="00656EC3" w:rsidRDefault="0093592E" w:rsidP="0005723F">
            <w:pPr>
              <w:spacing w:after="0" w:line="240" w:lineRule="auto"/>
              <w:rPr>
                <w:rFonts w:ascii="Times New Roman" w:eastAsia="Batang" w:hAnsi="Times New Roman"/>
                <w:sz w:val="24"/>
                <w:szCs w:val="24"/>
                <w:lang w:val="kk-KZ" w:eastAsia="en-US"/>
              </w:rPr>
            </w:pPr>
          </w:p>
          <w:p w:rsidR="0093592E" w:rsidRPr="00656EC3" w:rsidRDefault="0093592E" w:rsidP="0005723F">
            <w:pPr>
              <w:spacing w:after="0" w:line="240" w:lineRule="auto"/>
              <w:rPr>
                <w:rFonts w:ascii="Times New Roman" w:eastAsia="Batang" w:hAnsi="Times New Roman"/>
                <w:sz w:val="24"/>
                <w:szCs w:val="24"/>
                <w:lang w:val="kk-KZ" w:eastAsia="en-US"/>
              </w:rPr>
            </w:pPr>
            <w:r w:rsidRPr="00656EC3">
              <w:rPr>
                <w:rFonts w:ascii="Times New Roman" w:eastAsia="Batang" w:hAnsi="Times New Roman"/>
                <w:sz w:val="24"/>
                <w:szCs w:val="24"/>
                <w:lang w:val="kk-KZ" w:eastAsia="en-US"/>
              </w:rPr>
              <w:t xml:space="preserve">Branch of Kazkommertsbank JSC in Atyrau (Tengiz shift settlement), Chief Specialist of the Settlement and Cash Department </w:t>
            </w:r>
          </w:p>
          <w:p w:rsidR="0093592E" w:rsidRPr="00656EC3" w:rsidRDefault="0093592E" w:rsidP="0005723F">
            <w:pPr>
              <w:spacing w:after="0" w:line="240" w:lineRule="auto"/>
              <w:rPr>
                <w:rFonts w:ascii="Times New Roman" w:eastAsia="Batang" w:hAnsi="Times New Roman"/>
                <w:sz w:val="24"/>
                <w:szCs w:val="24"/>
                <w:lang w:val="kk-KZ" w:eastAsia="en-US"/>
              </w:rPr>
            </w:pPr>
          </w:p>
          <w:p w:rsidR="0093592E" w:rsidRPr="00656EC3" w:rsidRDefault="0093592E" w:rsidP="0005723F">
            <w:pPr>
              <w:spacing w:after="0" w:line="240" w:lineRule="auto"/>
              <w:rPr>
                <w:rFonts w:ascii="Times New Roman" w:eastAsia="Batang" w:hAnsi="Times New Roman"/>
                <w:sz w:val="24"/>
                <w:szCs w:val="24"/>
                <w:lang w:val="kk-KZ" w:eastAsia="en-US"/>
              </w:rPr>
            </w:pPr>
            <w:r w:rsidRPr="00656EC3">
              <w:rPr>
                <w:rFonts w:ascii="Times New Roman" w:eastAsia="Batang" w:hAnsi="Times New Roman"/>
                <w:sz w:val="24"/>
                <w:szCs w:val="24"/>
                <w:lang w:val="kk-KZ" w:eastAsia="en-US"/>
              </w:rPr>
              <w:t xml:space="preserve">Branch of Alliance Bank JSC in Atyrau, Chief Specialist of Accounting and Reporting Department </w:t>
            </w:r>
          </w:p>
          <w:p w:rsidR="0093592E" w:rsidRPr="00656EC3" w:rsidRDefault="0093592E" w:rsidP="0005723F">
            <w:pPr>
              <w:spacing w:after="0" w:line="240" w:lineRule="auto"/>
              <w:rPr>
                <w:rFonts w:ascii="Times New Roman" w:eastAsia="Batang" w:hAnsi="Times New Roman"/>
                <w:sz w:val="24"/>
                <w:szCs w:val="24"/>
                <w:lang w:val="kk-KZ" w:eastAsia="en-US"/>
              </w:rPr>
            </w:pPr>
          </w:p>
          <w:p w:rsidR="0093592E" w:rsidRPr="00656EC3" w:rsidRDefault="0093592E" w:rsidP="0005723F">
            <w:pPr>
              <w:spacing w:after="0" w:line="240" w:lineRule="auto"/>
              <w:rPr>
                <w:rFonts w:ascii="Times New Roman" w:eastAsia="Batang" w:hAnsi="Times New Roman"/>
                <w:sz w:val="24"/>
                <w:szCs w:val="24"/>
                <w:lang w:val="kk-KZ" w:eastAsia="en-US"/>
              </w:rPr>
            </w:pPr>
            <w:r w:rsidRPr="00656EC3">
              <w:rPr>
                <w:rFonts w:ascii="Times New Roman" w:eastAsia="Batang" w:hAnsi="Times New Roman"/>
                <w:sz w:val="24"/>
                <w:szCs w:val="24"/>
                <w:lang w:val="kk-KZ" w:eastAsia="en-US"/>
              </w:rPr>
              <w:t>Nurbank JSC branch in Astana, Leading Specialist of the Credit Operations Accounting Department</w:t>
            </w:r>
          </w:p>
          <w:p w:rsidR="0093592E" w:rsidRPr="00656EC3" w:rsidRDefault="0093592E" w:rsidP="0005723F">
            <w:pPr>
              <w:spacing w:after="0" w:line="240" w:lineRule="auto"/>
              <w:rPr>
                <w:rFonts w:ascii="Times New Roman" w:eastAsia="Batang" w:hAnsi="Times New Roman"/>
                <w:sz w:val="24"/>
                <w:szCs w:val="24"/>
                <w:lang w:val="kk-KZ" w:eastAsia="en-US"/>
              </w:rPr>
            </w:pPr>
          </w:p>
          <w:p w:rsidR="0093592E" w:rsidRPr="00656EC3" w:rsidRDefault="0093592E" w:rsidP="0005723F">
            <w:pPr>
              <w:spacing w:after="0" w:line="240" w:lineRule="auto"/>
              <w:rPr>
                <w:rFonts w:ascii="Times New Roman" w:hAnsi="Times New Roman"/>
                <w:color w:val="404040"/>
                <w:sz w:val="24"/>
                <w:szCs w:val="24"/>
                <w:lang w:val="en-US"/>
              </w:rPr>
            </w:pPr>
            <w:r w:rsidRPr="00656EC3">
              <w:rPr>
                <w:rFonts w:ascii="Times New Roman" w:eastAsia="Batang" w:hAnsi="Times New Roman"/>
                <w:sz w:val="24"/>
                <w:szCs w:val="24"/>
                <w:lang w:val="kk-KZ" w:eastAsia="en-US"/>
              </w:rPr>
              <w:t>Nurbank JSC in Astana, Chief Specialist of the Financial and Operational Activities Department of the Operational Risks Department</w:t>
            </w:r>
          </w:p>
          <w:p w:rsidR="0093592E" w:rsidRPr="00A8739C" w:rsidRDefault="0093592E" w:rsidP="0005723F">
            <w:pPr>
              <w:spacing w:after="0" w:line="240" w:lineRule="auto"/>
              <w:jc w:val="both"/>
              <w:rPr>
                <w:rFonts w:ascii="Times New Roman" w:hAnsi="Times New Roman"/>
                <w:color w:val="404040"/>
                <w:sz w:val="24"/>
                <w:szCs w:val="24"/>
                <w:lang w:val="en-US"/>
              </w:rPr>
            </w:pPr>
          </w:p>
        </w:tc>
      </w:tr>
      <w:tr w:rsidR="0093592E" w:rsidRPr="0093592E" w:rsidTr="0005723F">
        <w:tc>
          <w:tcPr>
            <w:tcW w:w="1665" w:type="dxa"/>
            <w:shd w:val="clear" w:color="auto" w:fill="auto"/>
          </w:tcPr>
          <w:p w:rsidR="0093592E" w:rsidRPr="00A8739C" w:rsidRDefault="0093592E" w:rsidP="0005723F">
            <w:pPr>
              <w:spacing w:after="0" w:line="240" w:lineRule="auto"/>
              <w:rPr>
                <w:rFonts w:ascii="Times New Roman" w:hAnsi="Times New Roman"/>
                <w:color w:val="404040"/>
                <w:sz w:val="24"/>
                <w:szCs w:val="24"/>
                <w:lang w:val="en-US"/>
              </w:rPr>
            </w:pPr>
          </w:p>
        </w:tc>
        <w:tc>
          <w:tcPr>
            <w:tcW w:w="7690" w:type="dxa"/>
            <w:shd w:val="clear" w:color="auto" w:fill="auto"/>
          </w:tcPr>
          <w:p w:rsidR="0093592E" w:rsidRPr="00A8739C" w:rsidRDefault="0093592E" w:rsidP="0005723F">
            <w:pPr>
              <w:spacing w:after="0" w:line="240" w:lineRule="auto"/>
              <w:jc w:val="both"/>
              <w:rPr>
                <w:rFonts w:ascii="Times New Roman" w:hAnsi="Times New Roman"/>
                <w:b/>
                <w:i/>
                <w:color w:val="404040"/>
                <w:sz w:val="24"/>
                <w:szCs w:val="24"/>
                <w:lang w:val="en-US"/>
              </w:rPr>
            </w:pPr>
            <w:r w:rsidRPr="00A8739C">
              <w:rPr>
                <w:rFonts w:ascii="Times New Roman" w:hAnsi="Times New Roman"/>
                <w:b/>
                <w:i/>
                <w:color w:val="404040"/>
                <w:sz w:val="24"/>
                <w:szCs w:val="24"/>
                <w:lang w:val="en-US"/>
              </w:rPr>
              <w:t>List of subjects taught</w:t>
            </w:r>
          </w:p>
          <w:p w:rsidR="0093592E" w:rsidRPr="00656EC3" w:rsidRDefault="0093592E" w:rsidP="0005723F">
            <w:pPr>
              <w:spacing w:after="0" w:line="240" w:lineRule="auto"/>
              <w:jc w:val="both"/>
              <w:rPr>
                <w:rFonts w:ascii="Times New Roman" w:hAnsi="Times New Roman"/>
                <w:sz w:val="24"/>
                <w:szCs w:val="24"/>
                <w:lang w:val="kk-KZ"/>
              </w:rPr>
            </w:pPr>
            <w:r w:rsidRPr="00656EC3">
              <w:rPr>
                <w:rFonts w:ascii="Times New Roman" w:hAnsi="Times New Roman"/>
                <w:sz w:val="24"/>
                <w:szCs w:val="24"/>
                <w:lang w:val="kk-KZ"/>
              </w:rPr>
              <w:t>Accounting and reporting in the bank, IFRS, Accounting and audit,</w:t>
            </w:r>
          </w:p>
          <w:p w:rsidR="0093592E" w:rsidRPr="00656EC3" w:rsidRDefault="0093592E" w:rsidP="0005723F">
            <w:pPr>
              <w:spacing w:after="0" w:line="240" w:lineRule="auto"/>
              <w:jc w:val="both"/>
              <w:rPr>
                <w:rFonts w:ascii="Times New Roman" w:hAnsi="Times New Roman"/>
                <w:sz w:val="24"/>
                <w:szCs w:val="24"/>
                <w:lang w:val="kk-KZ"/>
              </w:rPr>
            </w:pPr>
            <w:r w:rsidRPr="00656EC3">
              <w:rPr>
                <w:rFonts w:ascii="Times New Roman" w:hAnsi="Times New Roman"/>
                <w:sz w:val="24"/>
                <w:szCs w:val="24"/>
                <w:lang w:val="kk-KZ"/>
              </w:rPr>
              <w:lastRenderedPageBreak/>
              <w:t>Economic analysis, Management accounting I, II, Digital economy, Accounting in the service sector, Practical audit,</w:t>
            </w:r>
          </w:p>
          <w:p w:rsidR="0093592E" w:rsidRPr="00656EC3" w:rsidRDefault="0093592E" w:rsidP="0005723F">
            <w:pPr>
              <w:spacing w:after="0" w:line="240" w:lineRule="auto"/>
              <w:jc w:val="both"/>
              <w:rPr>
                <w:rFonts w:ascii="Times New Roman" w:hAnsi="Times New Roman"/>
                <w:color w:val="404040"/>
                <w:sz w:val="24"/>
                <w:szCs w:val="24"/>
                <w:lang w:val="en-US"/>
              </w:rPr>
            </w:pPr>
            <w:r w:rsidRPr="00656EC3">
              <w:rPr>
                <w:rFonts w:ascii="Times New Roman" w:hAnsi="Times New Roman"/>
                <w:sz w:val="24"/>
                <w:szCs w:val="24"/>
                <w:lang w:val="kk-KZ"/>
              </w:rPr>
              <w:t>Entrepreneurship and business development, Financial accounting in accordance with IFRS.</w:t>
            </w:r>
          </w:p>
        </w:tc>
      </w:tr>
      <w:tr w:rsidR="0093592E" w:rsidRPr="003F5FFC" w:rsidTr="0005723F">
        <w:tc>
          <w:tcPr>
            <w:tcW w:w="1665" w:type="dxa"/>
            <w:shd w:val="clear" w:color="auto" w:fill="auto"/>
          </w:tcPr>
          <w:p w:rsidR="0093592E" w:rsidRPr="00A8739C" w:rsidRDefault="0093592E" w:rsidP="0005723F">
            <w:pPr>
              <w:spacing w:after="0" w:line="240" w:lineRule="auto"/>
              <w:jc w:val="both"/>
              <w:rPr>
                <w:rFonts w:ascii="Times New Roman" w:hAnsi="Times New Roman"/>
                <w:color w:val="404040"/>
                <w:sz w:val="24"/>
                <w:szCs w:val="24"/>
                <w:lang w:val="en-US"/>
              </w:rPr>
            </w:pPr>
          </w:p>
        </w:tc>
        <w:tc>
          <w:tcPr>
            <w:tcW w:w="7690" w:type="dxa"/>
            <w:shd w:val="clear" w:color="auto" w:fill="auto"/>
          </w:tcPr>
          <w:p w:rsidR="0093592E" w:rsidRPr="003F5FFC" w:rsidRDefault="0093592E" w:rsidP="0005723F">
            <w:pPr>
              <w:spacing w:after="0" w:line="240" w:lineRule="auto"/>
              <w:jc w:val="both"/>
              <w:rPr>
                <w:rFonts w:ascii="Times New Roman" w:hAnsi="Times New Roman"/>
                <w:b/>
                <w:color w:val="404040"/>
                <w:sz w:val="24"/>
                <w:szCs w:val="24"/>
              </w:rPr>
            </w:pPr>
            <w:proofErr w:type="spellStart"/>
            <w:r w:rsidRPr="00A43AE0">
              <w:rPr>
                <w:rFonts w:ascii="Times New Roman" w:hAnsi="Times New Roman"/>
                <w:sz w:val="24"/>
                <w:szCs w:val="24"/>
              </w:rPr>
              <w:t>Full-time</w:t>
            </w:r>
            <w:proofErr w:type="spellEnd"/>
          </w:p>
        </w:tc>
      </w:tr>
      <w:tr w:rsidR="0093592E" w:rsidRPr="003F5FFC" w:rsidTr="0005723F">
        <w:trPr>
          <w:trHeight w:val="383"/>
        </w:trPr>
        <w:tc>
          <w:tcPr>
            <w:tcW w:w="9355" w:type="dxa"/>
            <w:gridSpan w:val="2"/>
            <w:shd w:val="clear" w:color="auto" w:fill="auto"/>
          </w:tcPr>
          <w:p w:rsidR="0093592E" w:rsidRPr="003F5FFC" w:rsidRDefault="0093592E" w:rsidP="0005723F">
            <w:pPr>
              <w:spacing w:after="0" w:line="240" w:lineRule="auto"/>
              <w:jc w:val="both"/>
              <w:rPr>
                <w:rFonts w:ascii="Times New Roman" w:hAnsi="Times New Roman"/>
                <w:i/>
                <w:sz w:val="24"/>
                <w:szCs w:val="24"/>
                <w:u w:val="single"/>
              </w:rPr>
            </w:pPr>
            <w:proofErr w:type="spellStart"/>
            <w:r w:rsidRPr="006C33D9">
              <w:rPr>
                <w:rFonts w:ascii="Times New Roman" w:hAnsi="Times New Roman"/>
                <w:i/>
                <w:sz w:val="24"/>
                <w:szCs w:val="24"/>
                <w:u w:val="single"/>
              </w:rPr>
              <w:t>Non</w:t>
            </w:r>
            <w:proofErr w:type="spellEnd"/>
            <w:r w:rsidRPr="006C33D9">
              <w:rPr>
                <w:rFonts w:ascii="Times New Roman" w:hAnsi="Times New Roman"/>
                <w:i/>
                <w:sz w:val="24"/>
                <w:szCs w:val="24"/>
                <w:u w:val="single"/>
              </w:rPr>
              <w:t xml:space="preserve"> - </w:t>
            </w:r>
            <w:proofErr w:type="spellStart"/>
            <w:r w:rsidRPr="006C33D9">
              <w:rPr>
                <w:rFonts w:ascii="Times New Roman" w:hAnsi="Times New Roman"/>
                <w:i/>
                <w:sz w:val="24"/>
                <w:szCs w:val="24"/>
                <w:u w:val="single"/>
              </w:rPr>
              <w:t>academic</w:t>
            </w:r>
            <w:proofErr w:type="spellEnd"/>
            <w:r w:rsidRPr="006C33D9">
              <w:rPr>
                <w:rFonts w:ascii="Times New Roman" w:hAnsi="Times New Roman"/>
                <w:i/>
                <w:sz w:val="24"/>
                <w:szCs w:val="24"/>
                <w:u w:val="single"/>
              </w:rPr>
              <w:t>:</w:t>
            </w:r>
          </w:p>
        </w:tc>
      </w:tr>
      <w:tr w:rsidR="0093592E" w:rsidRPr="0093592E" w:rsidTr="0005723F">
        <w:tc>
          <w:tcPr>
            <w:tcW w:w="1665" w:type="dxa"/>
            <w:shd w:val="clear" w:color="auto" w:fill="auto"/>
          </w:tcPr>
          <w:p w:rsidR="0093592E" w:rsidRPr="003F5FFC" w:rsidRDefault="0093592E" w:rsidP="0005723F">
            <w:pPr>
              <w:spacing w:after="0" w:line="240" w:lineRule="auto"/>
              <w:rPr>
                <w:rFonts w:ascii="Times New Roman" w:hAnsi="Times New Roman"/>
                <w:color w:val="404040"/>
                <w:sz w:val="24"/>
                <w:szCs w:val="24"/>
              </w:rPr>
            </w:pPr>
            <w:r>
              <w:rPr>
                <w:rFonts w:ascii="Times New Roman" w:hAnsi="Times New Roman"/>
                <w:color w:val="404040"/>
                <w:sz w:val="24"/>
                <w:szCs w:val="24"/>
              </w:rPr>
              <w:t>2014-2017</w:t>
            </w:r>
          </w:p>
        </w:tc>
        <w:tc>
          <w:tcPr>
            <w:tcW w:w="7690" w:type="dxa"/>
            <w:shd w:val="clear" w:color="auto" w:fill="auto"/>
          </w:tcPr>
          <w:p w:rsidR="0093592E" w:rsidRPr="00656EC3" w:rsidRDefault="0093592E" w:rsidP="0005723F">
            <w:pPr>
              <w:pStyle w:val="a7"/>
              <w:tabs>
                <w:tab w:val="left" w:pos="385"/>
              </w:tabs>
              <w:spacing w:before="0" w:after="0" w:line="240" w:lineRule="auto"/>
              <w:rPr>
                <w:rFonts w:ascii="Times New Roman" w:hAnsi="Times New Roman"/>
                <w:sz w:val="24"/>
                <w:szCs w:val="24"/>
                <w:lang w:val="en-US"/>
              </w:rPr>
            </w:pPr>
            <w:r w:rsidRPr="003F5FFC">
              <w:rPr>
                <w:rFonts w:ascii="Times New Roman" w:hAnsi="Times New Roman"/>
                <w:sz w:val="24"/>
                <w:szCs w:val="24"/>
                <w:lang w:val="kk-KZ"/>
              </w:rPr>
              <w:t xml:space="preserve"> </w:t>
            </w:r>
            <w:r w:rsidRPr="00656EC3">
              <w:rPr>
                <w:rFonts w:ascii="Times New Roman" w:hAnsi="Times New Roman"/>
                <w:sz w:val="24"/>
                <w:szCs w:val="24"/>
                <w:lang w:val="kk-KZ"/>
              </w:rPr>
              <w:t>Nurbank JSC in Astana, Chief Specialist of the Financial and Operational Activities Department of the Operational Risks Department</w:t>
            </w:r>
          </w:p>
        </w:tc>
      </w:tr>
      <w:tr w:rsidR="0093592E" w:rsidRPr="003F5FFC" w:rsidTr="0005723F">
        <w:tc>
          <w:tcPr>
            <w:tcW w:w="1665" w:type="dxa"/>
            <w:shd w:val="clear" w:color="auto" w:fill="auto"/>
          </w:tcPr>
          <w:p w:rsidR="0093592E" w:rsidRPr="00656EC3" w:rsidRDefault="0093592E" w:rsidP="0005723F">
            <w:pPr>
              <w:spacing w:after="0" w:line="240" w:lineRule="auto"/>
              <w:rPr>
                <w:rFonts w:ascii="Times New Roman" w:hAnsi="Times New Roman"/>
                <w:color w:val="404040"/>
                <w:sz w:val="24"/>
                <w:szCs w:val="24"/>
                <w:lang w:val="en-US"/>
              </w:rPr>
            </w:pPr>
          </w:p>
        </w:tc>
        <w:tc>
          <w:tcPr>
            <w:tcW w:w="7690" w:type="dxa"/>
            <w:shd w:val="clear" w:color="auto" w:fill="auto"/>
          </w:tcPr>
          <w:p w:rsidR="0093592E" w:rsidRPr="003F5FFC" w:rsidRDefault="0093592E" w:rsidP="0005723F">
            <w:pPr>
              <w:widowControl w:val="0"/>
              <w:suppressAutoHyphens/>
              <w:spacing w:after="0" w:line="240" w:lineRule="auto"/>
              <w:jc w:val="both"/>
              <w:rPr>
                <w:rFonts w:ascii="Times New Roman" w:hAnsi="Times New Roman"/>
                <w:color w:val="404040"/>
                <w:sz w:val="24"/>
                <w:szCs w:val="24"/>
              </w:rPr>
            </w:pPr>
            <w:r w:rsidRPr="00656EC3">
              <w:rPr>
                <w:rFonts w:ascii="Times New Roman" w:hAnsi="Times New Roman"/>
                <w:color w:val="404040"/>
                <w:sz w:val="24"/>
                <w:szCs w:val="24"/>
                <w:lang w:val="en-US"/>
              </w:rPr>
              <w:t xml:space="preserve"> </w:t>
            </w:r>
            <w:proofErr w:type="spellStart"/>
            <w:r w:rsidRPr="00A43AE0">
              <w:rPr>
                <w:rFonts w:ascii="Times New Roman" w:hAnsi="Times New Roman"/>
                <w:sz w:val="24"/>
                <w:szCs w:val="24"/>
              </w:rPr>
              <w:t>Full-time</w:t>
            </w:r>
            <w:proofErr w:type="spellEnd"/>
          </w:p>
        </w:tc>
      </w:tr>
      <w:tr w:rsidR="0093592E" w:rsidRPr="003F5FFC" w:rsidTr="0005723F">
        <w:tc>
          <w:tcPr>
            <w:tcW w:w="9355" w:type="dxa"/>
            <w:gridSpan w:val="2"/>
            <w:shd w:val="clear" w:color="auto" w:fill="auto"/>
          </w:tcPr>
          <w:p w:rsidR="0093592E" w:rsidRDefault="0093592E" w:rsidP="0005723F">
            <w:pPr>
              <w:widowControl w:val="0"/>
              <w:suppressAutoHyphens/>
              <w:spacing w:before="60" w:after="0" w:line="240" w:lineRule="auto"/>
              <w:jc w:val="both"/>
              <w:rPr>
                <w:rFonts w:ascii="Times New Roman" w:hAnsi="Times New Roman"/>
                <w:b/>
                <w:sz w:val="24"/>
                <w:szCs w:val="24"/>
              </w:rPr>
            </w:pPr>
          </w:p>
          <w:p w:rsidR="0093592E" w:rsidRDefault="0093592E" w:rsidP="0005723F">
            <w:pPr>
              <w:widowControl w:val="0"/>
              <w:suppressAutoHyphens/>
              <w:spacing w:before="60" w:after="0" w:line="240" w:lineRule="auto"/>
              <w:jc w:val="both"/>
              <w:rPr>
                <w:rFonts w:ascii="Times New Roman" w:hAnsi="Times New Roman"/>
                <w:b/>
                <w:sz w:val="24"/>
                <w:szCs w:val="24"/>
              </w:rPr>
            </w:pPr>
          </w:p>
          <w:p w:rsidR="0093592E" w:rsidRDefault="0093592E" w:rsidP="0005723F">
            <w:pPr>
              <w:widowControl w:val="0"/>
              <w:suppressAutoHyphens/>
              <w:spacing w:before="60" w:after="0" w:line="240" w:lineRule="auto"/>
              <w:jc w:val="both"/>
              <w:rPr>
                <w:rFonts w:ascii="Times New Roman" w:hAnsi="Times New Roman"/>
                <w:b/>
                <w:sz w:val="24"/>
                <w:szCs w:val="24"/>
              </w:rPr>
            </w:pPr>
          </w:p>
          <w:p w:rsidR="0093592E" w:rsidRDefault="0093592E" w:rsidP="0005723F">
            <w:pPr>
              <w:widowControl w:val="0"/>
              <w:suppressAutoHyphens/>
              <w:spacing w:before="60" w:after="0" w:line="240" w:lineRule="auto"/>
              <w:jc w:val="both"/>
              <w:rPr>
                <w:rFonts w:ascii="Times New Roman" w:hAnsi="Times New Roman"/>
                <w:b/>
                <w:sz w:val="24"/>
                <w:szCs w:val="24"/>
              </w:rPr>
            </w:pPr>
          </w:p>
          <w:p w:rsidR="0093592E" w:rsidRPr="003F5FFC" w:rsidRDefault="0093592E" w:rsidP="0005723F">
            <w:pPr>
              <w:widowControl w:val="0"/>
              <w:tabs>
                <w:tab w:val="left" w:pos="1153"/>
              </w:tabs>
              <w:suppressAutoHyphens/>
              <w:spacing w:before="60" w:after="0" w:line="240" w:lineRule="auto"/>
              <w:jc w:val="both"/>
              <w:rPr>
                <w:rFonts w:ascii="Times New Roman" w:hAnsi="Times New Roman"/>
                <w:b/>
                <w:sz w:val="24"/>
                <w:szCs w:val="24"/>
              </w:rPr>
            </w:pPr>
            <w:proofErr w:type="spellStart"/>
            <w:r w:rsidRPr="006C33D9">
              <w:rPr>
                <w:rFonts w:ascii="Times New Roman" w:hAnsi="Times New Roman"/>
                <w:b/>
                <w:sz w:val="24"/>
                <w:szCs w:val="24"/>
              </w:rPr>
              <w:t>Professional</w:t>
            </w:r>
            <w:proofErr w:type="spellEnd"/>
            <w:r w:rsidRPr="006C33D9">
              <w:rPr>
                <w:rFonts w:ascii="Times New Roman" w:hAnsi="Times New Roman"/>
                <w:b/>
                <w:sz w:val="24"/>
                <w:szCs w:val="24"/>
              </w:rPr>
              <w:t xml:space="preserve"> </w:t>
            </w:r>
            <w:proofErr w:type="spellStart"/>
            <w:r w:rsidRPr="006C33D9">
              <w:rPr>
                <w:rFonts w:ascii="Times New Roman" w:hAnsi="Times New Roman"/>
                <w:b/>
                <w:sz w:val="24"/>
                <w:szCs w:val="24"/>
              </w:rPr>
              <w:t>development</w:t>
            </w:r>
            <w:proofErr w:type="spellEnd"/>
            <w:r w:rsidRPr="006C33D9">
              <w:rPr>
                <w:rFonts w:ascii="Times New Roman" w:hAnsi="Times New Roman"/>
                <w:b/>
                <w:sz w:val="24"/>
                <w:szCs w:val="24"/>
              </w:rPr>
              <w:t>:</w:t>
            </w:r>
          </w:p>
        </w:tc>
      </w:tr>
      <w:tr w:rsidR="0093592E" w:rsidRPr="0093592E" w:rsidTr="0005723F">
        <w:trPr>
          <w:trHeight w:val="8159"/>
        </w:trPr>
        <w:tc>
          <w:tcPr>
            <w:tcW w:w="1665" w:type="dxa"/>
            <w:shd w:val="clear" w:color="auto" w:fill="auto"/>
          </w:tcPr>
          <w:p w:rsidR="0093592E" w:rsidRDefault="0093592E" w:rsidP="0005723F">
            <w:pPr>
              <w:spacing w:after="0" w:line="240" w:lineRule="auto"/>
              <w:jc w:val="both"/>
              <w:rPr>
                <w:rFonts w:ascii="Times New Roman" w:eastAsia="Batang" w:hAnsi="Times New Roman"/>
                <w:sz w:val="24"/>
                <w:szCs w:val="24"/>
                <w:lang w:eastAsia="en-US"/>
              </w:rPr>
            </w:pPr>
            <w:r w:rsidRPr="003F5FFC">
              <w:rPr>
                <w:rFonts w:ascii="Times New Roman" w:eastAsia="Batang" w:hAnsi="Times New Roman"/>
                <w:sz w:val="24"/>
                <w:szCs w:val="24"/>
                <w:lang w:eastAsia="en-US"/>
              </w:rPr>
              <w:t>20</w:t>
            </w:r>
            <w:r>
              <w:rPr>
                <w:rFonts w:ascii="Times New Roman" w:eastAsia="Batang" w:hAnsi="Times New Roman"/>
                <w:sz w:val="24"/>
                <w:szCs w:val="24"/>
                <w:lang w:eastAsia="en-US"/>
              </w:rPr>
              <w:t>17</w:t>
            </w:r>
            <w:r w:rsidRPr="003F5FFC">
              <w:rPr>
                <w:rFonts w:ascii="Times New Roman" w:eastAsia="Batang" w:hAnsi="Times New Roman"/>
                <w:sz w:val="24"/>
                <w:szCs w:val="24"/>
                <w:lang w:eastAsia="en-US"/>
              </w:rPr>
              <w:t>г</w:t>
            </w:r>
          </w:p>
          <w:p w:rsidR="0093592E" w:rsidRDefault="0093592E" w:rsidP="0005723F">
            <w:pPr>
              <w:spacing w:after="0" w:line="240" w:lineRule="auto"/>
              <w:jc w:val="both"/>
              <w:rPr>
                <w:rFonts w:ascii="Times New Roman" w:eastAsia="Batang" w:hAnsi="Times New Roman"/>
                <w:sz w:val="24"/>
                <w:szCs w:val="24"/>
                <w:lang w:eastAsia="en-US"/>
              </w:rPr>
            </w:pPr>
          </w:p>
          <w:p w:rsidR="0093592E" w:rsidRDefault="0093592E" w:rsidP="0005723F">
            <w:pPr>
              <w:spacing w:after="0" w:line="240" w:lineRule="auto"/>
              <w:jc w:val="both"/>
              <w:rPr>
                <w:rFonts w:ascii="Times New Roman" w:eastAsia="Batang" w:hAnsi="Times New Roman"/>
                <w:sz w:val="24"/>
                <w:szCs w:val="24"/>
                <w:lang w:eastAsia="en-US"/>
              </w:rPr>
            </w:pPr>
          </w:p>
          <w:p w:rsidR="0093592E" w:rsidRDefault="0093592E" w:rsidP="0005723F">
            <w:pPr>
              <w:spacing w:after="0" w:line="240" w:lineRule="auto"/>
              <w:jc w:val="both"/>
              <w:rPr>
                <w:rFonts w:ascii="Times New Roman" w:eastAsia="Batang" w:hAnsi="Times New Roman"/>
                <w:sz w:val="24"/>
                <w:szCs w:val="24"/>
                <w:lang w:eastAsia="en-US"/>
              </w:rPr>
            </w:pPr>
            <w:r>
              <w:rPr>
                <w:rFonts w:ascii="Times New Roman" w:eastAsia="Batang" w:hAnsi="Times New Roman"/>
                <w:sz w:val="24"/>
                <w:szCs w:val="24"/>
                <w:lang w:eastAsia="en-US"/>
              </w:rPr>
              <w:t>2017г</w:t>
            </w:r>
          </w:p>
          <w:p w:rsidR="0093592E" w:rsidRPr="003F5FFC" w:rsidRDefault="0093592E" w:rsidP="0005723F">
            <w:pPr>
              <w:spacing w:after="0" w:line="240" w:lineRule="auto"/>
              <w:jc w:val="both"/>
              <w:rPr>
                <w:rFonts w:ascii="Times New Roman" w:eastAsia="Batang" w:hAnsi="Times New Roman"/>
                <w:sz w:val="24"/>
                <w:szCs w:val="24"/>
                <w:lang w:eastAsia="en-US"/>
              </w:rPr>
            </w:pPr>
          </w:p>
          <w:p w:rsidR="0093592E" w:rsidRDefault="0093592E" w:rsidP="0005723F">
            <w:pPr>
              <w:spacing w:after="0" w:line="240" w:lineRule="auto"/>
              <w:jc w:val="both"/>
              <w:rPr>
                <w:rFonts w:ascii="Times New Roman" w:eastAsia="Batang" w:hAnsi="Times New Roman"/>
                <w:color w:val="000000"/>
                <w:sz w:val="24"/>
                <w:szCs w:val="24"/>
                <w:lang w:eastAsia="en-US"/>
              </w:rPr>
            </w:pPr>
          </w:p>
          <w:p w:rsidR="0093592E" w:rsidRPr="003F5FFC" w:rsidRDefault="0093592E" w:rsidP="0005723F">
            <w:pPr>
              <w:spacing w:after="0" w:line="240" w:lineRule="auto"/>
              <w:jc w:val="both"/>
              <w:rPr>
                <w:rFonts w:ascii="Times New Roman" w:eastAsia="Batang" w:hAnsi="Times New Roman"/>
                <w:color w:val="000000"/>
                <w:sz w:val="24"/>
                <w:szCs w:val="24"/>
                <w:lang w:eastAsia="en-US"/>
              </w:rPr>
            </w:pPr>
            <w:r w:rsidRPr="00750D2F">
              <w:rPr>
                <w:rFonts w:ascii="Times New Roman" w:eastAsia="Batang" w:hAnsi="Times New Roman"/>
                <w:color w:val="000000"/>
                <w:sz w:val="24"/>
                <w:szCs w:val="24"/>
                <w:lang w:eastAsia="en-US"/>
              </w:rPr>
              <w:t>2018г</w:t>
            </w:r>
          </w:p>
          <w:p w:rsidR="0093592E" w:rsidRPr="003F5FFC" w:rsidRDefault="0093592E" w:rsidP="0005723F">
            <w:pPr>
              <w:spacing w:after="0" w:line="240" w:lineRule="auto"/>
              <w:jc w:val="both"/>
              <w:rPr>
                <w:rFonts w:ascii="Times New Roman" w:eastAsia="Batang" w:hAnsi="Times New Roman"/>
                <w:sz w:val="24"/>
                <w:szCs w:val="24"/>
                <w:lang w:eastAsia="en-US"/>
              </w:rPr>
            </w:pPr>
          </w:p>
          <w:p w:rsidR="0093592E" w:rsidRPr="003F5FFC" w:rsidRDefault="0093592E" w:rsidP="0005723F">
            <w:pPr>
              <w:spacing w:after="0" w:line="240" w:lineRule="auto"/>
              <w:jc w:val="both"/>
              <w:rPr>
                <w:rFonts w:ascii="Times New Roman" w:eastAsia="Batang" w:hAnsi="Times New Roman"/>
                <w:color w:val="000000"/>
                <w:sz w:val="24"/>
                <w:szCs w:val="24"/>
                <w:lang w:eastAsia="en-US"/>
              </w:rPr>
            </w:pPr>
          </w:p>
          <w:p w:rsidR="0093592E" w:rsidRDefault="0093592E" w:rsidP="0005723F">
            <w:pPr>
              <w:spacing w:after="0" w:line="240" w:lineRule="auto"/>
              <w:jc w:val="both"/>
              <w:rPr>
                <w:rFonts w:ascii="Times New Roman" w:eastAsia="Batang" w:hAnsi="Times New Roman"/>
                <w:color w:val="000000"/>
                <w:sz w:val="24"/>
                <w:szCs w:val="24"/>
                <w:lang w:eastAsia="en-US"/>
              </w:rPr>
            </w:pPr>
            <w:r w:rsidRPr="00750D2F">
              <w:rPr>
                <w:rFonts w:ascii="Times New Roman" w:eastAsia="Batang" w:hAnsi="Times New Roman"/>
                <w:color w:val="000000"/>
                <w:sz w:val="24"/>
                <w:szCs w:val="24"/>
                <w:lang w:eastAsia="en-US"/>
              </w:rPr>
              <w:t>2019г</w:t>
            </w:r>
          </w:p>
          <w:p w:rsidR="0093592E" w:rsidRDefault="0093592E" w:rsidP="0005723F">
            <w:pPr>
              <w:spacing w:after="0" w:line="240" w:lineRule="auto"/>
              <w:jc w:val="both"/>
              <w:rPr>
                <w:rFonts w:ascii="Times New Roman" w:eastAsia="Batang" w:hAnsi="Times New Roman"/>
                <w:color w:val="000000"/>
                <w:sz w:val="24"/>
                <w:szCs w:val="24"/>
                <w:lang w:eastAsia="en-US"/>
              </w:rPr>
            </w:pPr>
          </w:p>
          <w:p w:rsidR="0093592E" w:rsidRDefault="0093592E" w:rsidP="0005723F">
            <w:pPr>
              <w:spacing w:after="0" w:line="240" w:lineRule="auto"/>
              <w:jc w:val="both"/>
              <w:rPr>
                <w:rFonts w:ascii="Times New Roman" w:eastAsia="Batang" w:hAnsi="Times New Roman"/>
                <w:color w:val="000000"/>
                <w:sz w:val="24"/>
                <w:szCs w:val="24"/>
                <w:lang w:eastAsia="en-US"/>
              </w:rPr>
            </w:pPr>
          </w:p>
          <w:p w:rsidR="0093592E" w:rsidRDefault="0093592E" w:rsidP="0005723F">
            <w:pPr>
              <w:spacing w:after="0" w:line="240" w:lineRule="auto"/>
              <w:jc w:val="both"/>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2019г</w:t>
            </w:r>
          </w:p>
          <w:p w:rsidR="0093592E" w:rsidRDefault="0093592E" w:rsidP="0005723F">
            <w:pPr>
              <w:spacing w:after="0" w:line="240" w:lineRule="auto"/>
              <w:jc w:val="both"/>
              <w:rPr>
                <w:rFonts w:ascii="Times New Roman" w:eastAsia="Batang" w:hAnsi="Times New Roman"/>
                <w:color w:val="000000"/>
                <w:sz w:val="24"/>
                <w:szCs w:val="24"/>
                <w:lang w:eastAsia="en-US"/>
              </w:rPr>
            </w:pPr>
          </w:p>
          <w:p w:rsidR="0093592E" w:rsidRDefault="0093592E" w:rsidP="0005723F">
            <w:pPr>
              <w:spacing w:after="0" w:line="240" w:lineRule="auto"/>
              <w:jc w:val="both"/>
              <w:rPr>
                <w:rFonts w:ascii="Times New Roman" w:eastAsia="Batang" w:hAnsi="Times New Roman"/>
                <w:color w:val="000000"/>
                <w:sz w:val="24"/>
                <w:szCs w:val="24"/>
                <w:lang w:eastAsia="en-US"/>
              </w:rPr>
            </w:pPr>
          </w:p>
          <w:p w:rsidR="0093592E" w:rsidRPr="003F5FFC" w:rsidRDefault="0093592E" w:rsidP="0005723F">
            <w:pPr>
              <w:spacing w:after="0" w:line="240" w:lineRule="auto"/>
              <w:jc w:val="both"/>
              <w:rPr>
                <w:rFonts w:ascii="Times New Roman" w:eastAsia="Batang" w:hAnsi="Times New Roman"/>
                <w:color w:val="000000"/>
                <w:sz w:val="24"/>
                <w:szCs w:val="24"/>
                <w:lang w:eastAsia="en-US"/>
              </w:rPr>
            </w:pPr>
            <w:r>
              <w:rPr>
                <w:rFonts w:ascii="Times New Roman" w:eastAsia="Batang" w:hAnsi="Times New Roman"/>
                <w:color w:val="000000"/>
                <w:sz w:val="24"/>
                <w:szCs w:val="24"/>
                <w:lang w:eastAsia="en-US"/>
              </w:rPr>
              <w:t>2019г</w:t>
            </w:r>
          </w:p>
          <w:p w:rsidR="0093592E" w:rsidRPr="003F5FFC" w:rsidRDefault="0093592E" w:rsidP="0005723F">
            <w:pPr>
              <w:spacing w:after="0" w:line="240" w:lineRule="auto"/>
              <w:jc w:val="both"/>
              <w:rPr>
                <w:rFonts w:ascii="Times New Roman" w:eastAsia="Batang" w:hAnsi="Times New Roman"/>
                <w:color w:val="000000"/>
                <w:sz w:val="24"/>
                <w:szCs w:val="24"/>
                <w:lang w:eastAsia="en-US"/>
              </w:rPr>
            </w:pPr>
          </w:p>
          <w:p w:rsidR="0093592E" w:rsidRDefault="0093592E" w:rsidP="0005723F">
            <w:pPr>
              <w:spacing w:after="0" w:line="240" w:lineRule="auto"/>
              <w:jc w:val="both"/>
              <w:rPr>
                <w:rFonts w:ascii="Times New Roman" w:eastAsia="Batang" w:hAnsi="Times New Roman"/>
                <w:sz w:val="24"/>
                <w:szCs w:val="24"/>
                <w:lang w:val="kk-KZ" w:eastAsia="en-US"/>
              </w:rPr>
            </w:pPr>
          </w:p>
          <w:p w:rsidR="0093592E" w:rsidRDefault="0093592E" w:rsidP="0005723F">
            <w:pPr>
              <w:spacing w:after="0" w:line="240" w:lineRule="auto"/>
              <w:jc w:val="both"/>
              <w:rPr>
                <w:rFonts w:ascii="Times New Roman" w:eastAsia="Batang" w:hAnsi="Times New Roman"/>
                <w:sz w:val="24"/>
                <w:szCs w:val="24"/>
                <w:lang w:val="kk-KZ" w:eastAsia="en-US"/>
              </w:rPr>
            </w:pPr>
            <w:r w:rsidRPr="00750D2F">
              <w:rPr>
                <w:rFonts w:ascii="Times New Roman" w:eastAsia="Batang" w:hAnsi="Times New Roman"/>
                <w:sz w:val="24"/>
                <w:szCs w:val="24"/>
                <w:lang w:val="kk-KZ" w:eastAsia="en-US"/>
              </w:rPr>
              <w:t>2020г</w:t>
            </w:r>
          </w:p>
          <w:p w:rsidR="0093592E" w:rsidRPr="003F5FFC" w:rsidRDefault="0093592E" w:rsidP="0005723F">
            <w:pPr>
              <w:spacing w:after="0" w:line="240" w:lineRule="auto"/>
              <w:jc w:val="both"/>
              <w:rPr>
                <w:rFonts w:ascii="Times New Roman" w:eastAsia="Batang" w:hAnsi="Times New Roman"/>
                <w:sz w:val="24"/>
                <w:szCs w:val="24"/>
                <w:lang w:val="kk-KZ" w:eastAsia="en-US"/>
              </w:rPr>
            </w:pPr>
          </w:p>
          <w:p w:rsidR="0093592E" w:rsidRPr="003F5FFC" w:rsidRDefault="0093592E" w:rsidP="0005723F">
            <w:pPr>
              <w:spacing w:after="0" w:line="240" w:lineRule="auto"/>
              <w:jc w:val="both"/>
              <w:rPr>
                <w:rFonts w:ascii="Times New Roman" w:eastAsia="Batang" w:hAnsi="Times New Roman"/>
                <w:color w:val="000000"/>
                <w:sz w:val="24"/>
                <w:szCs w:val="24"/>
                <w:lang w:eastAsia="en-US"/>
              </w:rPr>
            </w:pPr>
          </w:p>
          <w:p w:rsidR="0093592E" w:rsidRPr="003F5FFC" w:rsidRDefault="0093592E" w:rsidP="0005723F">
            <w:pPr>
              <w:spacing w:after="0" w:line="240" w:lineRule="auto"/>
              <w:jc w:val="both"/>
              <w:rPr>
                <w:rFonts w:ascii="Times New Roman" w:eastAsia="Batang" w:hAnsi="Times New Roman"/>
                <w:sz w:val="24"/>
                <w:szCs w:val="24"/>
                <w:lang w:val="kk-KZ" w:eastAsia="en-US"/>
              </w:rPr>
            </w:pPr>
            <w:r w:rsidRPr="003F5FFC">
              <w:rPr>
                <w:rFonts w:ascii="Times New Roman" w:eastAsia="Batang" w:hAnsi="Times New Roman"/>
                <w:sz w:val="24"/>
                <w:szCs w:val="24"/>
                <w:lang w:val="kk-KZ" w:eastAsia="en-US"/>
              </w:rPr>
              <w:t>2020г.</w:t>
            </w:r>
          </w:p>
          <w:p w:rsidR="0093592E" w:rsidRPr="003F5FFC" w:rsidRDefault="0093592E" w:rsidP="0005723F">
            <w:pPr>
              <w:spacing w:after="0" w:line="240" w:lineRule="auto"/>
              <w:jc w:val="both"/>
              <w:rPr>
                <w:rFonts w:ascii="Times New Roman" w:eastAsia="Batang" w:hAnsi="Times New Roman"/>
                <w:sz w:val="24"/>
                <w:szCs w:val="24"/>
                <w:lang w:val="kk-KZ" w:eastAsia="en-US"/>
              </w:rPr>
            </w:pPr>
          </w:p>
          <w:p w:rsidR="0093592E" w:rsidRDefault="0093592E" w:rsidP="0005723F">
            <w:pPr>
              <w:spacing w:after="0" w:line="240" w:lineRule="auto"/>
              <w:jc w:val="both"/>
              <w:rPr>
                <w:rFonts w:ascii="Times New Roman" w:hAnsi="Times New Roman"/>
                <w:bCs/>
                <w:color w:val="000000"/>
                <w:spacing w:val="2"/>
                <w:sz w:val="24"/>
                <w:szCs w:val="24"/>
              </w:rPr>
            </w:pPr>
          </w:p>
          <w:p w:rsidR="0093592E" w:rsidRDefault="0093592E" w:rsidP="0005723F">
            <w:pPr>
              <w:spacing w:after="0" w:line="240" w:lineRule="auto"/>
              <w:jc w:val="both"/>
              <w:rPr>
                <w:rFonts w:ascii="Times New Roman" w:hAnsi="Times New Roman"/>
                <w:bCs/>
                <w:color w:val="000000"/>
                <w:spacing w:val="2"/>
                <w:sz w:val="24"/>
                <w:szCs w:val="24"/>
              </w:rPr>
            </w:pPr>
            <w:r w:rsidRPr="003F5FFC">
              <w:rPr>
                <w:rFonts w:ascii="Times New Roman" w:hAnsi="Times New Roman"/>
                <w:bCs/>
                <w:color w:val="000000"/>
                <w:spacing w:val="2"/>
                <w:sz w:val="24"/>
                <w:szCs w:val="24"/>
              </w:rPr>
              <w:t>202</w:t>
            </w:r>
            <w:r>
              <w:rPr>
                <w:rFonts w:ascii="Times New Roman" w:hAnsi="Times New Roman"/>
                <w:bCs/>
                <w:color w:val="000000"/>
                <w:spacing w:val="2"/>
                <w:sz w:val="24"/>
                <w:szCs w:val="24"/>
              </w:rPr>
              <w:t>1</w:t>
            </w:r>
            <w:r w:rsidRPr="003F5FFC">
              <w:rPr>
                <w:rFonts w:ascii="Times New Roman" w:hAnsi="Times New Roman"/>
                <w:bCs/>
                <w:color w:val="000000"/>
                <w:spacing w:val="2"/>
                <w:sz w:val="24"/>
                <w:szCs w:val="24"/>
              </w:rPr>
              <w:t>г</w:t>
            </w:r>
          </w:p>
          <w:p w:rsidR="0093592E" w:rsidRDefault="0093592E" w:rsidP="0005723F">
            <w:pPr>
              <w:spacing w:after="0" w:line="240" w:lineRule="auto"/>
              <w:jc w:val="both"/>
              <w:rPr>
                <w:rFonts w:ascii="Times New Roman" w:hAnsi="Times New Roman"/>
                <w:bCs/>
                <w:color w:val="000000"/>
                <w:spacing w:val="2"/>
                <w:sz w:val="24"/>
                <w:szCs w:val="24"/>
              </w:rPr>
            </w:pPr>
          </w:p>
          <w:p w:rsidR="0093592E" w:rsidRDefault="0093592E" w:rsidP="0005723F">
            <w:pPr>
              <w:spacing w:after="0" w:line="240" w:lineRule="auto"/>
              <w:jc w:val="both"/>
              <w:rPr>
                <w:rFonts w:ascii="Times New Roman" w:hAnsi="Times New Roman"/>
                <w:bCs/>
                <w:color w:val="000000"/>
                <w:spacing w:val="2"/>
                <w:sz w:val="24"/>
                <w:szCs w:val="24"/>
              </w:rPr>
            </w:pPr>
          </w:p>
          <w:p w:rsidR="0093592E" w:rsidRPr="003F5FFC" w:rsidRDefault="0093592E" w:rsidP="0005723F">
            <w:pPr>
              <w:spacing w:after="0" w:line="240" w:lineRule="auto"/>
              <w:jc w:val="both"/>
              <w:rPr>
                <w:rFonts w:ascii="Times New Roman" w:hAnsi="Times New Roman"/>
                <w:color w:val="404040"/>
                <w:sz w:val="24"/>
                <w:szCs w:val="24"/>
              </w:rPr>
            </w:pPr>
            <w:r>
              <w:rPr>
                <w:rFonts w:ascii="Times New Roman" w:hAnsi="Times New Roman"/>
                <w:bCs/>
                <w:color w:val="000000"/>
                <w:spacing w:val="2"/>
                <w:sz w:val="24"/>
                <w:szCs w:val="24"/>
              </w:rPr>
              <w:t>2022г</w:t>
            </w:r>
          </w:p>
        </w:tc>
        <w:tc>
          <w:tcPr>
            <w:tcW w:w="7690" w:type="dxa"/>
            <w:shd w:val="clear" w:color="auto" w:fill="auto"/>
          </w:tcPr>
          <w:p w:rsidR="0093592E" w:rsidRPr="0093592E" w:rsidRDefault="0093592E" w:rsidP="0005723F">
            <w:pPr>
              <w:textAlignment w:val="baseline"/>
              <w:rPr>
                <w:rFonts w:ascii="Times New Roman" w:eastAsia="Calibri" w:hAnsi="Times New Roman"/>
                <w:color w:val="000000"/>
                <w:sz w:val="24"/>
                <w:szCs w:val="24"/>
                <w:lang w:val="en-US" w:eastAsia="en-US"/>
              </w:rPr>
            </w:pPr>
            <w:r w:rsidRPr="00587D69">
              <w:rPr>
                <w:rFonts w:ascii="Times New Roman" w:eastAsia="Calibri" w:hAnsi="Times New Roman"/>
                <w:color w:val="000000"/>
                <w:sz w:val="24"/>
                <w:szCs w:val="24"/>
                <w:lang w:val="en-US" w:eastAsia="en-US"/>
              </w:rPr>
              <w:t>Certificate of professional accountant No. 000003 "Professional certification of accountants and financiers" Almaty</w:t>
            </w:r>
          </w:p>
          <w:p w:rsidR="0093592E" w:rsidRPr="00FB303D" w:rsidRDefault="0093592E" w:rsidP="0005723F">
            <w:pPr>
              <w:textAlignment w:val="baseline"/>
              <w:rPr>
                <w:rFonts w:ascii="Times New Roman" w:eastAsia="Calibri" w:hAnsi="Times New Roman"/>
                <w:color w:val="000000"/>
                <w:sz w:val="24"/>
                <w:szCs w:val="24"/>
                <w:lang w:val="en-US" w:eastAsia="en-US"/>
              </w:rPr>
            </w:pPr>
            <w:r w:rsidRPr="00FB303D">
              <w:rPr>
                <w:rFonts w:ascii="Times New Roman" w:eastAsia="Calibri" w:hAnsi="Times New Roman"/>
                <w:color w:val="000000"/>
                <w:sz w:val="24"/>
                <w:szCs w:val="24"/>
                <w:lang w:val="en-US" w:eastAsia="en-US"/>
              </w:rPr>
              <w:t xml:space="preserve">Scientific internship under the program "Methodology of modern scientific research" in </w:t>
            </w:r>
            <w:proofErr w:type="spellStart"/>
            <w:r w:rsidRPr="00FB303D">
              <w:rPr>
                <w:rFonts w:ascii="Times New Roman" w:eastAsia="Calibri" w:hAnsi="Times New Roman"/>
                <w:color w:val="000000"/>
                <w:sz w:val="24"/>
                <w:szCs w:val="24"/>
                <w:lang w:val="en-US" w:eastAsia="en-US"/>
              </w:rPr>
              <w:t>Borovoye</w:t>
            </w:r>
            <w:proofErr w:type="spellEnd"/>
            <w:r w:rsidRPr="00FB303D">
              <w:rPr>
                <w:rFonts w:ascii="Times New Roman" w:eastAsia="Calibri" w:hAnsi="Times New Roman"/>
                <w:color w:val="000000"/>
                <w:sz w:val="24"/>
                <w:szCs w:val="24"/>
                <w:lang w:val="en-US" w:eastAsia="en-US"/>
              </w:rPr>
              <w:t>. Certificate</w:t>
            </w:r>
          </w:p>
          <w:p w:rsidR="0093592E" w:rsidRPr="0093592E" w:rsidRDefault="0093592E" w:rsidP="0005723F">
            <w:pPr>
              <w:textAlignment w:val="baseline"/>
              <w:rPr>
                <w:rFonts w:ascii="Times New Roman" w:eastAsia="Calibri" w:hAnsi="Times New Roman"/>
                <w:color w:val="000000"/>
                <w:sz w:val="24"/>
                <w:szCs w:val="24"/>
                <w:lang w:val="en-US" w:eastAsia="en-US"/>
              </w:rPr>
            </w:pPr>
            <w:r w:rsidRPr="00FB303D">
              <w:rPr>
                <w:rFonts w:ascii="Times New Roman" w:eastAsia="Calibri" w:hAnsi="Times New Roman"/>
                <w:color w:val="000000"/>
                <w:sz w:val="24"/>
                <w:szCs w:val="24"/>
                <w:lang w:val="en-US" w:eastAsia="en-US"/>
              </w:rPr>
              <w:t>"Amendments to IFRS" Higher School of Professional Training "</w:t>
            </w:r>
            <w:proofErr w:type="spellStart"/>
            <w:r w:rsidRPr="00FB303D">
              <w:rPr>
                <w:rFonts w:ascii="Times New Roman" w:eastAsia="Calibri" w:hAnsi="Times New Roman"/>
                <w:color w:val="000000"/>
                <w:sz w:val="24"/>
                <w:szCs w:val="24"/>
                <w:lang w:val="en-US" w:eastAsia="en-US"/>
              </w:rPr>
              <w:t>Kainar</w:t>
            </w:r>
            <w:proofErr w:type="spellEnd"/>
            <w:r w:rsidRPr="00FB303D">
              <w:rPr>
                <w:rFonts w:ascii="Times New Roman" w:eastAsia="Calibri" w:hAnsi="Times New Roman"/>
                <w:color w:val="000000"/>
                <w:sz w:val="24"/>
                <w:szCs w:val="24"/>
                <w:lang w:val="en-US" w:eastAsia="en-US"/>
              </w:rPr>
              <w:t>" No. 08206 Astana 72 hours Certificate</w:t>
            </w:r>
          </w:p>
          <w:p w:rsidR="0093592E" w:rsidRPr="0093592E" w:rsidRDefault="0093592E" w:rsidP="0005723F">
            <w:pPr>
              <w:textAlignment w:val="baseline"/>
              <w:rPr>
                <w:rFonts w:ascii="Times New Roman" w:eastAsia="Calibri" w:hAnsi="Times New Roman"/>
                <w:color w:val="000000"/>
                <w:sz w:val="24"/>
                <w:szCs w:val="24"/>
                <w:lang w:val="en-US" w:eastAsia="en-US"/>
              </w:rPr>
            </w:pPr>
            <w:r w:rsidRPr="00FB303D">
              <w:rPr>
                <w:rFonts w:ascii="Times New Roman" w:eastAsia="Calibri" w:hAnsi="Times New Roman"/>
                <w:color w:val="000000"/>
                <w:sz w:val="24"/>
                <w:szCs w:val="24"/>
                <w:lang w:val="en-US" w:eastAsia="en-US"/>
              </w:rPr>
              <w:t>"Development of digital economy" ATU No. 181 Almaty 72 hours Certificate</w:t>
            </w:r>
          </w:p>
          <w:p w:rsidR="0093592E" w:rsidRPr="00FB303D" w:rsidRDefault="0093592E" w:rsidP="0005723F">
            <w:pPr>
              <w:textAlignment w:val="baseline"/>
              <w:rPr>
                <w:rFonts w:ascii="Times New Roman" w:eastAsia="Calibri" w:hAnsi="Times New Roman"/>
                <w:color w:val="000000"/>
                <w:sz w:val="24"/>
                <w:szCs w:val="24"/>
                <w:lang w:val="en-US" w:eastAsia="en-US"/>
              </w:rPr>
            </w:pPr>
            <w:proofErr w:type="spellStart"/>
            <w:r w:rsidRPr="00FB303D">
              <w:rPr>
                <w:rFonts w:ascii="Times New Roman" w:eastAsia="Calibri" w:hAnsi="Times New Roman"/>
                <w:color w:val="000000"/>
                <w:sz w:val="24"/>
                <w:szCs w:val="24"/>
                <w:lang w:val="en-US" w:eastAsia="en-US"/>
              </w:rPr>
              <w:t>Kazutb</w:t>
            </w:r>
            <w:proofErr w:type="spellEnd"/>
            <w:r w:rsidRPr="00FB303D">
              <w:rPr>
                <w:rFonts w:ascii="Times New Roman" w:eastAsia="Calibri" w:hAnsi="Times New Roman"/>
                <w:color w:val="000000"/>
                <w:sz w:val="24"/>
                <w:szCs w:val="24"/>
                <w:lang w:val="en-US" w:eastAsia="en-US"/>
              </w:rPr>
              <w:t xml:space="preserve"> No. 60 G. Astana certificate "economy of modern Kazakhstan: problems and prospects of development"</w:t>
            </w:r>
          </w:p>
          <w:p w:rsidR="0093592E" w:rsidRPr="0093592E" w:rsidRDefault="0093592E" w:rsidP="0005723F">
            <w:pPr>
              <w:textAlignment w:val="baseline"/>
              <w:rPr>
                <w:rFonts w:ascii="Times New Roman" w:eastAsia="Calibri" w:hAnsi="Times New Roman"/>
                <w:color w:val="000000"/>
                <w:sz w:val="24"/>
                <w:szCs w:val="24"/>
                <w:lang w:val="en-US" w:eastAsia="en-US"/>
              </w:rPr>
            </w:pPr>
            <w:r w:rsidRPr="00FB303D">
              <w:rPr>
                <w:rFonts w:ascii="Times New Roman" w:eastAsia="Calibri" w:hAnsi="Times New Roman"/>
                <w:color w:val="000000"/>
                <w:sz w:val="24"/>
                <w:szCs w:val="24"/>
                <w:lang w:val="en-US" w:eastAsia="en-US"/>
              </w:rPr>
              <w:t>"Organization of the educational process on distance learning technologies" No. 1716 Astana 68 hours Certificate</w:t>
            </w:r>
          </w:p>
          <w:p w:rsidR="0093592E" w:rsidRPr="0093592E" w:rsidRDefault="0093592E" w:rsidP="0005723F">
            <w:pPr>
              <w:textAlignment w:val="baseline"/>
              <w:rPr>
                <w:rFonts w:ascii="Times New Roman" w:eastAsia="Calibri" w:hAnsi="Times New Roman"/>
                <w:color w:val="000000"/>
                <w:sz w:val="24"/>
                <w:szCs w:val="24"/>
                <w:lang w:val="en-US" w:eastAsia="en-US"/>
              </w:rPr>
            </w:pPr>
            <w:r w:rsidRPr="00FB303D">
              <w:rPr>
                <w:rFonts w:ascii="Times New Roman" w:eastAsia="Calibri" w:hAnsi="Times New Roman"/>
                <w:color w:val="000000"/>
                <w:sz w:val="24"/>
                <w:szCs w:val="24"/>
                <w:lang w:val="en-US" w:eastAsia="en-US"/>
              </w:rPr>
              <w:t>"Innovative educational technologies and didactic models" ATU No. 1219 Almaty 72 hours Certificate</w:t>
            </w:r>
          </w:p>
          <w:p w:rsidR="0093592E" w:rsidRPr="0093592E" w:rsidRDefault="0093592E" w:rsidP="0005723F">
            <w:pPr>
              <w:textAlignment w:val="baseline"/>
              <w:rPr>
                <w:rFonts w:ascii="Times New Roman" w:eastAsia="Calibri" w:hAnsi="Times New Roman"/>
                <w:color w:val="000000"/>
                <w:sz w:val="24"/>
                <w:szCs w:val="24"/>
                <w:lang w:val="en-US" w:eastAsia="en-US"/>
              </w:rPr>
            </w:pPr>
            <w:r w:rsidRPr="00FB303D">
              <w:rPr>
                <w:rFonts w:ascii="Times New Roman" w:eastAsia="Calibri" w:hAnsi="Times New Roman"/>
                <w:color w:val="000000"/>
                <w:sz w:val="24"/>
                <w:szCs w:val="24"/>
                <w:lang w:val="en-US" w:eastAsia="en-US"/>
              </w:rPr>
              <w:t>"Economic analysis of financial statements" ATU No. 1417Almaty 72 hours Certificate</w:t>
            </w:r>
          </w:p>
          <w:p w:rsidR="0093592E" w:rsidRPr="0093592E" w:rsidRDefault="0093592E" w:rsidP="0005723F">
            <w:pPr>
              <w:textAlignment w:val="baseline"/>
              <w:rPr>
                <w:rFonts w:ascii="Times New Roman" w:eastAsia="Calibri" w:hAnsi="Times New Roman"/>
                <w:color w:val="000000"/>
                <w:sz w:val="24"/>
                <w:szCs w:val="24"/>
                <w:lang w:val="en-US" w:eastAsia="en-US"/>
              </w:rPr>
            </w:pPr>
            <w:r w:rsidRPr="00FB303D">
              <w:rPr>
                <w:rFonts w:ascii="Times New Roman" w:eastAsia="Calibri" w:hAnsi="Times New Roman"/>
                <w:color w:val="000000"/>
                <w:sz w:val="24"/>
                <w:szCs w:val="24"/>
                <w:lang w:val="en-US" w:eastAsia="en-US"/>
              </w:rPr>
              <w:t xml:space="preserve">"Accounting and reporting in the Bank" Eurasian Accreditation Agency No. 047 , </w:t>
            </w:r>
            <w:proofErr w:type="spellStart"/>
            <w:r w:rsidRPr="00FB303D">
              <w:rPr>
                <w:rFonts w:ascii="Times New Roman" w:eastAsia="Calibri" w:hAnsi="Times New Roman"/>
                <w:color w:val="000000"/>
                <w:sz w:val="24"/>
                <w:szCs w:val="24"/>
                <w:lang w:val="en-US" w:eastAsia="en-US"/>
              </w:rPr>
              <w:t>Nur</w:t>
            </w:r>
            <w:proofErr w:type="spellEnd"/>
            <w:r w:rsidRPr="00FB303D">
              <w:rPr>
                <w:rFonts w:ascii="Times New Roman" w:eastAsia="Calibri" w:hAnsi="Times New Roman"/>
                <w:color w:val="000000"/>
                <w:sz w:val="24"/>
                <w:szCs w:val="24"/>
                <w:lang w:val="en-US" w:eastAsia="en-US"/>
              </w:rPr>
              <w:t>-Sultan 72h Certificate</w:t>
            </w:r>
          </w:p>
          <w:p w:rsidR="0093592E" w:rsidRPr="00471D4B" w:rsidRDefault="0093592E" w:rsidP="0005723F">
            <w:pPr>
              <w:textAlignment w:val="baseline"/>
              <w:rPr>
                <w:rFonts w:ascii="Times New Roman" w:eastAsia="Calibri" w:hAnsi="Times New Roman"/>
                <w:color w:val="000000"/>
                <w:sz w:val="24"/>
                <w:szCs w:val="24"/>
                <w:lang w:val="en-US" w:eastAsia="en-US"/>
              </w:rPr>
            </w:pPr>
            <w:r w:rsidRPr="00471D4B">
              <w:rPr>
                <w:rFonts w:ascii="Times New Roman" w:eastAsia="Calibri" w:hAnsi="Times New Roman"/>
                <w:color w:val="000000"/>
                <w:sz w:val="24"/>
                <w:szCs w:val="24"/>
                <w:lang w:val="en-US" w:eastAsia="en-US"/>
              </w:rPr>
              <w:t>"International Accounting and Auditing Standards: practical application in the digital economy" RUDN Moscow Certificate</w:t>
            </w:r>
          </w:p>
        </w:tc>
      </w:tr>
      <w:tr w:rsidR="0093592E" w:rsidRPr="003F5FFC" w:rsidTr="0005723F">
        <w:tc>
          <w:tcPr>
            <w:tcW w:w="9355" w:type="dxa"/>
            <w:gridSpan w:val="2"/>
            <w:shd w:val="clear" w:color="auto" w:fill="auto"/>
          </w:tcPr>
          <w:p w:rsidR="0093592E" w:rsidRPr="003F5FFC" w:rsidRDefault="0093592E" w:rsidP="0005723F">
            <w:pPr>
              <w:spacing w:after="0" w:line="240" w:lineRule="auto"/>
              <w:textAlignment w:val="baseline"/>
              <w:rPr>
                <w:rFonts w:ascii="Times New Roman" w:hAnsi="Times New Roman"/>
                <w:b/>
                <w:sz w:val="24"/>
                <w:szCs w:val="24"/>
              </w:rPr>
            </w:pPr>
            <w:r w:rsidRPr="003F5FFC">
              <w:rPr>
                <w:rFonts w:ascii="Times New Roman" w:eastAsia="Calibri" w:hAnsi="Times New Roman"/>
                <w:color w:val="000000"/>
                <w:sz w:val="24"/>
                <w:szCs w:val="24"/>
                <w:lang w:val="kk-KZ" w:eastAsia="en-US"/>
              </w:rPr>
              <w:t xml:space="preserve"> </w:t>
            </w:r>
            <w:proofErr w:type="spellStart"/>
            <w:r w:rsidRPr="00DE45C0">
              <w:rPr>
                <w:rFonts w:ascii="Times New Roman" w:hAnsi="Times New Roman"/>
                <w:b/>
                <w:sz w:val="24"/>
                <w:szCs w:val="24"/>
              </w:rPr>
              <w:t>Membership</w:t>
            </w:r>
            <w:proofErr w:type="spellEnd"/>
            <w:r w:rsidRPr="00DE45C0">
              <w:rPr>
                <w:rFonts w:ascii="Times New Roman" w:hAnsi="Times New Roman"/>
                <w:b/>
                <w:sz w:val="24"/>
                <w:szCs w:val="24"/>
              </w:rPr>
              <w:t xml:space="preserve"> </w:t>
            </w:r>
            <w:proofErr w:type="spellStart"/>
            <w:r w:rsidRPr="00DE45C0">
              <w:rPr>
                <w:rFonts w:ascii="Times New Roman" w:hAnsi="Times New Roman"/>
                <w:b/>
                <w:sz w:val="24"/>
                <w:szCs w:val="24"/>
              </w:rPr>
              <w:t>in</w:t>
            </w:r>
            <w:proofErr w:type="spellEnd"/>
            <w:r w:rsidRPr="00DE45C0">
              <w:rPr>
                <w:rFonts w:ascii="Times New Roman" w:hAnsi="Times New Roman"/>
                <w:b/>
                <w:sz w:val="24"/>
                <w:szCs w:val="24"/>
              </w:rPr>
              <w:t xml:space="preserve"> </w:t>
            </w:r>
            <w:proofErr w:type="spellStart"/>
            <w:r w:rsidRPr="00DE45C0">
              <w:rPr>
                <w:rFonts w:ascii="Times New Roman" w:hAnsi="Times New Roman"/>
                <w:b/>
                <w:sz w:val="24"/>
                <w:szCs w:val="24"/>
              </w:rPr>
              <w:t>professional</w:t>
            </w:r>
            <w:proofErr w:type="spellEnd"/>
            <w:r w:rsidRPr="00DE45C0">
              <w:rPr>
                <w:rFonts w:ascii="Times New Roman" w:hAnsi="Times New Roman"/>
                <w:b/>
                <w:sz w:val="24"/>
                <w:szCs w:val="24"/>
              </w:rPr>
              <w:t xml:space="preserve"> </w:t>
            </w:r>
            <w:proofErr w:type="spellStart"/>
            <w:r w:rsidRPr="00DE45C0">
              <w:rPr>
                <w:rFonts w:ascii="Times New Roman" w:hAnsi="Times New Roman"/>
                <w:b/>
                <w:sz w:val="24"/>
                <w:szCs w:val="24"/>
              </w:rPr>
              <w:t>organizations</w:t>
            </w:r>
            <w:proofErr w:type="spellEnd"/>
            <w:r w:rsidRPr="00DE45C0">
              <w:rPr>
                <w:rFonts w:ascii="Times New Roman" w:hAnsi="Times New Roman"/>
                <w:b/>
                <w:sz w:val="24"/>
                <w:szCs w:val="24"/>
              </w:rPr>
              <w:t>:</w:t>
            </w:r>
          </w:p>
        </w:tc>
      </w:tr>
      <w:tr w:rsidR="0093592E" w:rsidRPr="003F5FFC"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hAnsi="Times New Roman"/>
                <w:b/>
                <w:color w:val="404040"/>
                <w:sz w:val="24"/>
                <w:szCs w:val="24"/>
              </w:rPr>
              <w:t>2018</w:t>
            </w:r>
            <w:r w:rsidRPr="003F5FFC">
              <w:rPr>
                <w:rFonts w:ascii="Times New Roman" w:hAnsi="Times New Roman"/>
                <w:b/>
                <w:color w:val="404040"/>
                <w:sz w:val="24"/>
                <w:szCs w:val="24"/>
              </w:rPr>
              <w:t xml:space="preserve">  </w:t>
            </w:r>
          </w:p>
        </w:tc>
        <w:tc>
          <w:tcPr>
            <w:tcW w:w="7690" w:type="dxa"/>
            <w:shd w:val="clear" w:color="auto" w:fill="auto"/>
          </w:tcPr>
          <w:p w:rsidR="0093592E" w:rsidRDefault="0093592E" w:rsidP="0005723F">
            <w:pPr>
              <w:spacing w:after="0" w:line="240" w:lineRule="auto"/>
              <w:jc w:val="both"/>
              <w:rPr>
                <w:rFonts w:ascii="Times New Roman" w:hAnsi="Times New Roman"/>
                <w:b/>
                <w:color w:val="404040"/>
                <w:sz w:val="24"/>
                <w:szCs w:val="24"/>
              </w:rPr>
            </w:pPr>
            <w:proofErr w:type="spellStart"/>
            <w:r w:rsidRPr="00996343">
              <w:rPr>
                <w:rFonts w:ascii="Times New Roman" w:hAnsi="Times New Roman"/>
                <w:b/>
                <w:color w:val="404040"/>
                <w:sz w:val="24"/>
                <w:szCs w:val="24"/>
              </w:rPr>
              <w:t>University</w:t>
            </w:r>
            <w:proofErr w:type="spellEnd"/>
            <w:r w:rsidRPr="00996343">
              <w:rPr>
                <w:rFonts w:ascii="Times New Roman" w:hAnsi="Times New Roman"/>
                <w:b/>
                <w:color w:val="404040"/>
                <w:sz w:val="24"/>
                <w:szCs w:val="24"/>
              </w:rPr>
              <w:t xml:space="preserve"> </w:t>
            </w:r>
            <w:proofErr w:type="spellStart"/>
            <w:r w:rsidRPr="00996343">
              <w:rPr>
                <w:rFonts w:ascii="Times New Roman" w:hAnsi="Times New Roman"/>
                <w:b/>
                <w:color w:val="404040"/>
                <w:sz w:val="24"/>
                <w:szCs w:val="24"/>
              </w:rPr>
              <w:t>trade</w:t>
            </w:r>
            <w:proofErr w:type="spellEnd"/>
            <w:r w:rsidRPr="00996343">
              <w:rPr>
                <w:rFonts w:ascii="Times New Roman" w:hAnsi="Times New Roman"/>
                <w:b/>
                <w:color w:val="404040"/>
                <w:sz w:val="24"/>
                <w:szCs w:val="24"/>
              </w:rPr>
              <w:t xml:space="preserve"> </w:t>
            </w:r>
            <w:proofErr w:type="spellStart"/>
            <w:r w:rsidRPr="00996343">
              <w:rPr>
                <w:rFonts w:ascii="Times New Roman" w:hAnsi="Times New Roman"/>
                <w:b/>
                <w:color w:val="404040"/>
                <w:sz w:val="24"/>
                <w:szCs w:val="24"/>
              </w:rPr>
              <w:t>union</w:t>
            </w:r>
            <w:proofErr w:type="spellEnd"/>
            <w:r w:rsidRPr="00996343">
              <w:rPr>
                <w:rFonts w:ascii="Times New Roman" w:hAnsi="Times New Roman"/>
                <w:b/>
                <w:color w:val="404040"/>
                <w:sz w:val="24"/>
                <w:szCs w:val="24"/>
              </w:rPr>
              <w:t xml:space="preserve"> </w:t>
            </w:r>
            <w:proofErr w:type="spellStart"/>
            <w:r w:rsidRPr="00996343">
              <w:rPr>
                <w:rFonts w:ascii="Times New Roman" w:hAnsi="Times New Roman"/>
                <w:b/>
                <w:color w:val="404040"/>
                <w:sz w:val="24"/>
                <w:szCs w:val="24"/>
              </w:rPr>
              <w:t>member</w:t>
            </w:r>
            <w:proofErr w:type="spellEnd"/>
          </w:p>
          <w:p w:rsidR="0093592E" w:rsidRPr="003F5FFC" w:rsidRDefault="0093592E" w:rsidP="0005723F">
            <w:pPr>
              <w:spacing w:after="0" w:line="240" w:lineRule="auto"/>
              <w:jc w:val="both"/>
              <w:rPr>
                <w:rFonts w:ascii="Times New Roman" w:hAnsi="Times New Roman"/>
                <w:b/>
                <w:color w:val="404040"/>
                <w:sz w:val="24"/>
                <w:szCs w:val="24"/>
              </w:rPr>
            </w:pPr>
          </w:p>
        </w:tc>
      </w:tr>
      <w:tr w:rsidR="0093592E" w:rsidRPr="003F5FFC" w:rsidTr="0005723F">
        <w:tc>
          <w:tcPr>
            <w:tcW w:w="9355" w:type="dxa"/>
            <w:gridSpan w:val="2"/>
            <w:shd w:val="clear" w:color="auto" w:fill="auto"/>
          </w:tcPr>
          <w:p w:rsidR="0093592E" w:rsidRDefault="0093592E" w:rsidP="0005723F">
            <w:pPr>
              <w:spacing w:after="0" w:line="240" w:lineRule="auto"/>
              <w:jc w:val="both"/>
              <w:rPr>
                <w:rFonts w:ascii="Times New Roman" w:hAnsi="Times New Roman"/>
                <w:b/>
                <w:sz w:val="24"/>
                <w:szCs w:val="24"/>
              </w:rPr>
            </w:pPr>
            <w:proofErr w:type="spellStart"/>
            <w:r w:rsidRPr="00DE45C0">
              <w:rPr>
                <w:rFonts w:ascii="Times New Roman" w:hAnsi="Times New Roman"/>
                <w:b/>
                <w:sz w:val="24"/>
                <w:szCs w:val="24"/>
              </w:rPr>
              <w:t>Awards</w:t>
            </w:r>
            <w:proofErr w:type="spellEnd"/>
            <w:r w:rsidRPr="00DE45C0">
              <w:rPr>
                <w:rFonts w:ascii="Times New Roman" w:hAnsi="Times New Roman"/>
                <w:b/>
                <w:sz w:val="24"/>
                <w:szCs w:val="24"/>
              </w:rPr>
              <w:t xml:space="preserve"> </w:t>
            </w:r>
            <w:proofErr w:type="spellStart"/>
            <w:r w:rsidRPr="00DE45C0">
              <w:rPr>
                <w:rFonts w:ascii="Times New Roman" w:hAnsi="Times New Roman"/>
                <w:b/>
                <w:sz w:val="24"/>
                <w:szCs w:val="24"/>
              </w:rPr>
              <w:t>and</w:t>
            </w:r>
            <w:proofErr w:type="spellEnd"/>
            <w:r w:rsidRPr="00DE45C0">
              <w:rPr>
                <w:rFonts w:ascii="Times New Roman" w:hAnsi="Times New Roman"/>
                <w:b/>
                <w:sz w:val="24"/>
                <w:szCs w:val="24"/>
              </w:rPr>
              <w:t xml:space="preserve"> </w:t>
            </w:r>
            <w:proofErr w:type="spellStart"/>
            <w:r w:rsidRPr="00DE45C0">
              <w:rPr>
                <w:rFonts w:ascii="Times New Roman" w:hAnsi="Times New Roman"/>
                <w:b/>
                <w:sz w:val="24"/>
                <w:szCs w:val="24"/>
              </w:rPr>
              <w:t>prizes</w:t>
            </w:r>
            <w:proofErr w:type="spellEnd"/>
            <w:r w:rsidRPr="00DE45C0">
              <w:rPr>
                <w:rFonts w:ascii="Times New Roman" w:hAnsi="Times New Roman"/>
                <w:b/>
                <w:sz w:val="24"/>
                <w:szCs w:val="24"/>
              </w:rPr>
              <w:t>:</w:t>
            </w:r>
          </w:p>
          <w:p w:rsidR="0093592E" w:rsidRPr="003F5FFC" w:rsidRDefault="0093592E" w:rsidP="0005723F">
            <w:pPr>
              <w:spacing w:after="0" w:line="240" w:lineRule="auto"/>
              <w:jc w:val="both"/>
              <w:rPr>
                <w:rFonts w:ascii="Times New Roman" w:hAnsi="Times New Roman"/>
                <w:b/>
                <w:color w:val="404040"/>
                <w:sz w:val="24"/>
                <w:szCs w:val="24"/>
              </w:rPr>
            </w:pPr>
          </w:p>
        </w:tc>
      </w:tr>
      <w:tr w:rsidR="0093592E" w:rsidRPr="0093592E"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eastAsia="Calibri" w:hAnsi="Times New Roman"/>
                <w:sz w:val="24"/>
                <w:szCs w:val="24"/>
              </w:rPr>
              <w:t>2020г</w:t>
            </w:r>
          </w:p>
        </w:tc>
        <w:tc>
          <w:tcPr>
            <w:tcW w:w="7690" w:type="dxa"/>
            <w:shd w:val="clear" w:color="auto" w:fill="auto"/>
          </w:tcPr>
          <w:p w:rsidR="0093592E" w:rsidRPr="00996343" w:rsidRDefault="0093592E" w:rsidP="0005723F">
            <w:pPr>
              <w:spacing w:line="240" w:lineRule="auto"/>
              <w:rPr>
                <w:rFonts w:ascii="Times New Roman" w:hAnsi="Times New Roman"/>
                <w:sz w:val="24"/>
                <w:szCs w:val="24"/>
                <w:lang w:val="en-US"/>
              </w:rPr>
            </w:pPr>
            <w:r w:rsidRPr="00996343">
              <w:rPr>
                <w:rFonts w:ascii="Times New Roman" w:hAnsi="Times New Roman"/>
                <w:sz w:val="24"/>
                <w:szCs w:val="24"/>
                <w:lang w:val="en-US"/>
              </w:rPr>
              <w:t xml:space="preserve">A letter of thanks for the "Independence Day of the Republic of Kazakhstan" </w:t>
            </w:r>
            <w:r w:rsidRPr="00996343">
              <w:rPr>
                <w:rFonts w:ascii="Times New Roman" w:hAnsi="Times New Roman"/>
                <w:sz w:val="24"/>
                <w:szCs w:val="24"/>
                <w:lang w:val="en-US"/>
              </w:rPr>
              <w:lastRenderedPageBreak/>
              <w:t xml:space="preserve">from the Rector of </w:t>
            </w:r>
            <w:proofErr w:type="spellStart"/>
            <w:r w:rsidRPr="00996343">
              <w:rPr>
                <w:rFonts w:ascii="Times New Roman" w:hAnsi="Times New Roman"/>
                <w:sz w:val="24"/>
                <w:szCs w:val="24"/>
                <w:lang w:val="en-US"/>
              </w:rPr>
              <w:t>KazUTB</w:t>
            </w:r>
            <w:proofErr w:type="spellEnd"/>
            <w:r w:rsidRPr="00996343">
              <w:rPr>
                <w:rFonts w:ascii="Times New Roman" w:hAnsi="Times New Roman"/>
                <w:sz w:val="24"/>
                <w:szCs w:val="24"/>
                <w:lang w:val="en-US"/>
              </w:rPr>
              <w:t xml:space="preserve"> </w:t>
            </w:r>
          </w:p>
        </w:tc>
      </w:tr>
      <w:tr w:rsidR="0093592E" w:rsidRPr="0093592E" w:rsidTr="0005723F">
        <w:tc>
          <w:tcPr>
            <w:tcW w:w="1665" w:type="dxa"/>
            <w:shd w:val="clear" w:color="auto" w:fill="auto"/>
          </w:tcPr>
          <w:p w:rsidR="0093592E" w:rsidRPr="00996343" w:rsidRDefault="0093592E" w:rsidP="0005723F">
            <w:pPr>
              <w:spacing w:after="0" w:line="240" w:lineRule="auto"/>
              <w:jc w:val="both"/>
              <w:rPr>
                <w:rFonts w:ascii="Times New Roman" w:hAnsi="Times New Roman"/>
                <w:color w:val="404040"/>
                <w:sz w:val="24"/>
                <w:szCs w:val="24"/>
                <w:lang w:val="en-US"/>
              </w:rPr>
            </w:pPr>
          </w:p>
        </w:tc>
        <w:tc>
          <w:tcPr>
            <w:tcW w:w="7690" w:type="dxa"/>
            <w:shd w:val="clear" w:color="auto" w:fill="auto"/>
          </w:tcPr>
          <w:p w:rsidR="0093592E" w:rsidRPr="00996343" w:rsidRDefault="0093592E" w:rsidP="0005723F">
            <w:pPr>
              <w:spacing w:line="240" w:lineRule="auto"/>
              <w:rPr>
                <w:rFonts w:ascii="Times New Roman" w:hAnsi="Times New Roman"/>
                <w:sz w:val="24"/>
                <w:szCs w:val="24"/>
                <w:lang w:val="en-US"/>
              </w:rPr>
            </w:pPr>
          </w:p>
        </w:tc>
      </w:tr>
      <w:tr w:rsidR="0093592E" w:rsidRPr="0093592E"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2021г</w:t>
            </w:r>
          </w:p>
        </w:tc>
        <w:tc>
          <w:tcPr>
            <w:tcW w:w="7690" w:type="dxa"/>
            <w:shd w:val="clear" w:color="auto" w:fill="auto"/>
          </w:tcPr>
          <w:p w:rsidR="0093592E" w:rsidRPr="0093592E" w:rsidRDefault="0093592E" w:rsidP="0005723F">
            <w:pPr>
              <w:spacing w:after="0" w:line="240" w:lineRule="auto"/>
              <w:jc w:val="both"/>
              <w:rPr>
                <w:rFonts w:ascii="Times New Roman" w:eastAsia="Calibri" w:hAnsi="Times New Roman"/>
                <w:sz w:val="24"/>
                <w:szCs w:val="24"/>
                <w:lang w:val="en-US"/>
              </w:rPr>
            </w:pPr>
            <w:r w:rsidRPr="00996343">
              <w:rPr>
                <w:rFonts w:ascii="Times New Roman" w:eastAsia="Calibri" w:hAnsi="Times New Roman"/>
                <w:sz w:val="24"/>
                <w:szCs w:val="24"/>
                <w:lang w:val="en-US"/>
              </w:rPr>
              <w:t xml:space="preserve">Scientific supervisor of </w:t>
            </w:r>
            <w:proofErr w:type="spellStart"/>
            <w:r w:rsidRPr="00996343">
              <w:rPr>
                <w:rFonts w:ascii="Times New Roman" w:eastAsia="Calibri" w:hAnsi="Times New Roman"/>
                <w:sz w:val="24"/>
                <w:szCs w:val="24"/>
                <w:lang w:val="en-US"/>
              </w:rPr>
              <w:t>UiA</w:t>
            </w:r>
            <w:proofErr w:type="spellEnd"/>
            <w:r w:rsidRPr="00996343">
              <w:rPr>
                <w:rFonts w:ascii="Times New Roman" w:eastAsia="Calibri" w:hAnsi="Times New Roman"/>
                <w:sz w:val="24"/>
                <w:szCs w:val="24"/>
                <w:lang w:val="en-US"/>
              </w:rPr>
              <w:t xml:space="preserve"> 171 students who received a Diploma of the 3rd degree in the Republican Correspondence Student Olympiad within the framework of the events of the Entrepreneurial module dedicated to the 30th anniversary of Independence of the Republic of Kazakhstan, </w:t>
            </w:r>
            <w:proofErr w:type="spellStart"/>
            <w:r w:rsidRPr="00996343">
              <w:rPr>
                <w:rFonts w:ascii="Times New Roman" w:eastAsia="Calibri" w:hAnsi="Times New Roman"/>
                <w:sz w:val="24"/>
                <w:szCs w:val="24"/>
                <w:lang w:val="en-US"/>
              </w:rPr>
              <w:t>Turan</w:t>
            </w:r>
            <w:proofErr w:type="spellEnd"/>
            <w:r w:rsidRPr="00996343">
              <w:rPr>
                <w:rFonts w:ascii="Times New Roman" w:eastAsia="Calibri" w:hAnsi="Times New Roman"/>
                <w:sz w:val="24"/>
                <w:szCs w:val="24"/>
                <w:lang w:val="en-US"/>
              </w:rPr>
              <w:t xml:space="preserve"> University, Almaty</w:t>
            </w:r>
          </w:p>
          <w:p w:rsidR="0093592E" w:rsidRPr="0093592E" w:rsidRDefault="0093592E" w:rsidP="0005723F">
            <w:pPr>
              <w:spacing w:after="0" w:line="240" w:lineRule="auto"/>
              <w:jc w:val="both"/>
              <w:rPr>
                <w:rFonts w:ascii="Times New Roman" w:eastAsia="Calibri" w:hAnsi="Times New Roman"/>
                <w:sz w:val="24"/>
                <w:szCs w:val="24"/>
                <w:lang w:val="en-US"/>
              </w:rPr>
            </w:pPr>
          </w:p>
        </w:tc>
      </w:tr>
      <w:tr w:rsidR="0093592E" w:rsidRPr="0093592E"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2022г</w:t>
            </w:r>
          </w:p>
        </w:tc>
        <w:tc>
          <w:tcPr>
            <w:tcW w:w="7690" w:type="dxa"/>
            <w:shd w:val="clear" w:color="auto" w:fill="auto"/>
          </w:tcPr>
          <w:p w:rsidR="0093592E" w:rsidRPr="0093592E" w:rsidRDefault="0093592E" w:rsidP="0005723F">
            <w:pPr>
              <w:spacing w:after="0" w:line="240" w:lineRule="auto"/>
              <w:jc w:val="both"/>
              <w:rPr>
                <w:rFonts w:ascii="Times New Roman" w:eastAsia="Calibri" w:hAnsi="Times New Roman"/>
                <w:sz w:val="24"/>
                <w:szCs w:val="24"/>
                <w:lang w:val="en-US"/>
              </w:rPr>
            </w:pPr>
            <w:r w:rsidRPr="00996343">
              <w:rPr>
                <w:rFonts w:ascii="Times New Roman" w:eastAsia="Calibri" w:hAnsi="Times New Roman"/>
                <w:sz w:val="24"/>
                <w:szCs w:val="24"/>
                <w:lang w:val="en-US"/>
              </w:rPr>
              <w:t xml:space="preserve">Scientific supervisor of </w:t>
            </w:r>
            <w:proofErr w:type="spellStart"/>
            <w:r w:rsidRPr="00996343">
              <w:rPr>
                <w:rFonts w:ascii="Times New Roman" w:eastAsia="Calibri" w:hAnsi="Times New Roman"/>
                <w:sz w:val="24"/>
                <w:szCs w:val="24"/>
                <w:lang w:val="en-US"/>
              </w:rPr>
              <w:t>UiA</w:t>
            </w:r>
            <w:proofErr w:type="spellEnd"/>
            <w:r w:rsidRPr="00996343">
              <w:rPr>
                <w:rFonts w:ascii="Times New Roman" w:eastAsia="Calibri" w:hAnsi="Times New Roman"/>
                <w:sz w:val="24"/>
                <w:szCs w:val="24"/>
                <w:lang w:val="en-US"/>
              </w:rPr>
              <w:t xml:space="preserve"> 181 students who received a Diploma of the 2nd degree at the International Student Correspondence Olympiad in the disciplines of "Financial accounting", "Tax accounting and reporting", "Financial reporting" (Reporting of business entities) on the OP "</w:t>
            </w:r>
            <w:proofErr w:type="spellStart"/>
            <w:r w:rsidRPr="00996343">
              <w:rPr>
                <w:rFonts w:ascii="Times New Roman" w:eastAsia="Calibri" w:hAnsi="Times New Roman"/>
                <w:sz w:val="24"/>
                <w:szCs w:val="24"/>
                <w:lang w:val="en-US"/>
              </w:rPr>
              <w:t>UiA</w:t>
            </w:r>
            <w:proofErr w:type="spellEnd"/>
            <w:r w:rsidRPr="00996343">
              <w:rPr>
                <w:rFonts w:ascii="Times New Roman" w:eastAsia="Calibri" w:hAnsi="Times New Roman"/>
                <w:sz w:val="24"/>
                <w:szCs w:val="24"/>
                <w:lang w:val="en-US"/>
              </w:rPr>
              <w:t>" University "</w:t>
            </w:r>
            <w:proofErr w:type="spellStart"/>
            <w:r w:rsidRPr="00996343">
              <w:rPr>
                <w:rFonts w:ascii="Times New Roman" w:eastAsia="Calibri" w:hAnsi="Times New Roman"/>
                <w:sz w:val="24"/>
                <w:szCs w:val="24"/>
                <w:lang w:val="en-US"/>
              </w:rPr>
              <w:t>Turan</w:t>
            </w:r>
            <w:proofErr w:type="spellEnd"/>
            <w:r w:rsidRPr="00996343">
              <w:rPr>
                <w:rFonts w:ascii="Times New Roman" w:eastAsia="Calibri" w:hAnsi="Times New Roman"/>
                <w:sz w:val="24"/>
                <w:szCs w:val="24"/>
                <w:lang w:val="en-US"/>
              </w:rPr>
              <w:t>", Almaty</w:t>
            </w:r>
          </w:p>
          <w:p w:rsidR="0093592E" w:rsidRPr="0093592E" w:rsidRDefault="0093592E" w:rsidP="0005723F">
            <w:pPr>
              <w:spacing w:after="0" w:line="240" w:lineRule="auto"/>
              <w:jc w:val="both"/>
              <w:rPr>
                <w:rFonts w:ascii="Times New Roman" w:eastAsia="Calibri" w:hAnsi="Times New Roman"/>
                <w:sz w:val="24"/>
                <w:szCs w:val="24"/>
                <w:lang w:val="en-US"/>
              </w:rPr>
            </w:pPr>
          </w:p>
        </w:tc>
      </w:tr>
      <w:tr w:rsidR="0093592E" w:rsidRPr="003F5FFC" w:rsidTr="0005723F">
        <w:tc>
          <w:tcPr>
            <w:tcW w:w="1665" w:type="dxa"/>
            <w:shd w:val="clear" w:color="auto" w:fill="auto"/>
          </w:tcPr>
          <w:p w:rsidR="0093592E" w:rsidRPr="00DE45C0" w:rsidRDefault="0093592E" w:rsidP="0005723F">
            <w:pPr>
              <w:spacing w:after="0" w:line="240" w:lineRule="auto"/>
              <w:jc w:val="both"/>
              <w:rPr>
                <w:rFonts w:ascii="Times New Roman" w:hAnsi="Times New Roman"/>
                <w:color w:val="404040"/>
                <w:sz w:val="24"/>
                <w:szCs w:val="24"/>
                <w:lang w:val="en-US"/>
              </w:rPr>
            </w:pPr>
          </w:p>
        </w:tc>
        <w:tc>
          <w:tcPr>
            <w:tcW w:w="7690" w:type="dxa"/>
            <w:shd w:val="clear" w:color="auto" w:fill="auto"/>
          </w:tcPr>
          <w:p w:rsidR="0093592E" w:rsidRDefault="0093592E" w:rsidP="0005723F">
            <w:pPr>
              <w:spacing w:after="0" w:line="240" w:lineRule="auto"/>
              <w:jc w:val="both"/>
              <w:rPr>
                <w:rFonts w:ascii="Times New Roman" w:hAnsi="Times New Roman"/>
                <w:b/>
                <w:sz w:val="24"/>
                <w:szCs w:val="24"/>
              </w:rPr>
            </w:pPr>
            <w:proofErr w:type="spellStart"/>
            <w:r w:rsidRPr="0068761F">
              <w:rPr>
                <w:rFonts w:ascii="Times New Roman" w:hAnsi="Times New Roman"/>
                <w:b/>
                <w:sz w:val="24"/>
                <w:szCs w:val="24"/>
              </w:rPr>
              <w:t>Publications</w:t>
            </w:r>
            <w:proofErr w:type="spellEnd"/>
            <w:r w:rsidRPr="0068761F">
              <w:rPr>
                <w:rFonts w:ascii="Times New Roman" w:hAnsi="Times New Roman"/>
                <w:b/>
                <w:sz w:val="24"/>
                <w:szCs w:val="24"/>
              </w:rPr>
              <w:t xml:space="preserve"> </w:t>
            </w:r>
            <w:proofErr w:type="spellStart"/>
            <w:r w:rsidRPr="0068761F">
              <w:rPr>
                <w:rFonts w:ascii="Times New Roman" w:hAnsi="Times New Roman"/>
                <w:b/>
                <w:sz w:val="24"/>
                <w:szCs w:val="24"/>
              </w:rPr>
              <w:t>and</w:t>
            </w:r>
            <w:proofErr w:type="spellEnd"/>
            <w:r w:rsidRPr="0068761F">
              <w:rPr>
                <w:rFonts w:ascii="Times New Roman" w:hAnsi="Times New Roman"/>
                <w:b/>
                <w:sz w:val="24"/>
                <w:szCs w:val="24"/>
              </w:rPr>
              <w:t xml:space="preserve"> </w:t>
            </w:r>
            <w:proofErr w:type="spellStart"/>
            <w:r w:rsidRPr="0068761F">
              <w:rPr>
                <w:rFonts w:ascii="Times New Roman" w:hAnsi="Times New Roman"/>
                <w:b/>
                <w:sz w:val="24"/>
                <w:szCs w:val="24"/>
              </w:rPr>
              <w:t>presentations</w:t>
            </w:r>
            <w:proofErr w:type="spellEnd"/>
            <w:r w:rsidRPr="0068761F">
              <w:rPr>
                <w:rFonts w:ascii="Times New Roman" w:hAnsi="Times New Roman"/>
                <w:b/>
                <w:sz w:val="24"/>
                <w:szCs w:val="24"/>
              </w:rPr>
              <w:t>:</w:t>
            </w:r>
          </w:p>
          <w:p w:rsidR="0093592E" w:rsidRPr="003F5FFC" w:rsidRDefault="0093592E" w:rsidP="0005723F">
            <w:pPr>
              <w:spacing w:after="0" w:line="240" w:lineRule="auto"/>
              <w:jc w:val="both"/>
              <w:rPr>
                <w:rFonts w:ascii="Times New Roman" w:hAnsi="Times New Roman"/>
                <w:b/>
                <w:color w:val="404040"/>
                <w:sz w:val="24"/>
                <w:szCs w:val="24"/>
              </w:rPr>
            </w:pPr>
          </w:p>
        </w:tc>
      </w:tr>
      <w:tr w:rsidR="0093592E" w:rsidRPr="00996343"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hAnsi="Times New Roman"/>
                <w:sz w:val="24"/>
                <w:szCs w:val="24"/>
                <w:lang w:eastAsia="en-US"/>
              </w:rPr>
              <w:t>2020г</w:t>
            </w:r>
          </w:p>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Default="0093592E" w:rsidP="0005723F">
            <w:pPr>
              <w:spacing w:after="0" w:line="240" w:lineRule="auto"/>
              <w:jc w:val="both"/>
              <w:rPr>
                <w:rFonts w:ascii="Times New Roman" w:hAnsi="Times New Roman"/>
                <w:sz w:val="24"/>
                <w:szCs w:val="24"/>
              </w:rPr>
            </w:pPr>
            <w:r>
              <w:rPr>
                <w:rFonts w:ascii="Times New Roman" w:hAnsi="Times New Roman"/>
                <w:sz w:val="24"/>
                <w:szCs w:val="24"/>
              </w:rPr>
              <w:t>«</w:t>
            </w:r>
            <w:r w:rsidRPr="00B03A9F">
              <w:rPr>
                <w:rFonts w:ascii="Times New Roman" w:hAnsi="Times New Roman"/>
                <w:sz w:val="24"/>
                <w:szCs w:val="24"/>
              </w:rPr>
              <w:t>Р</w:t>
            </w:r>
            <w:r>
              <w:rPr>
                <w:rFonts w:ascii="Times New Roman" w:hAnsi="Times New Roman"/>
                <w:sz w:val="24"/>
                <w:szCs w:val="24"/>
              </w:rPr>
              <w:t>есурсы как базовый элемент инновационной деятельности и особенности их учета».</w:t>
            </w:r>
            <w:r w:rsidRPr="007E4EBC">
              <w:rPr>
                <w:rFonts w:ascii="Times New Roman" w:hAnsi="Times New Roman"/>
                <w:sz w:val="24"/>
                <w:szCs w:val="24"/>
              </w:rPr>
              <w:t xml:space="preserve"> Сборник материалов</w:t>
            </w:r>
            <w:r>
              <w:t xml:space="preserve"> </w:t>
            </w:r>
            <w:proofErr w:type="spellStart"/>
            <w:r w:rsidRPr="00B03A9F">
              <w:rPr>
                <w:rFonts w:ascii="Times New Roman" w:hAnsi="Times New Roman"/>
                <w:sz w:val="24"/>
                <w:szCs w:val="24"/>
              </w:rPr>
              <w:t>М</w:t>
            </w:r>
            <w:r>
              <w:rPr>
                <w:rFonts w:ascii="Times New Roman" w:hAnsi="Times New Roman"/>
                <w:sz w:val="24"/>
                <w:szCs w:val="24"/>
              </w:rPr>
              <w:t>еждународ</w:t>
            </w:r>
            <w:proofErr w:type="spellEnd"/>
            <w:r>
              <w:rPr>
                <w:rFonts w:ascii="Times New Roman" w:hAnsi="Times New Roman"/>
                <w:sz w:val="24"/>
                <w:szCs w:val="24"/>
                <w:lang w:val="kk-KZ"/>
              </w:rPr>
              <w:t xml:space="preserve">ной </w:t>
            </w:r>
            <w:r>
              <w:rPr>
                <w:rFonts w:ascii="Times New Roman" w:hAnsi="Times New Roman"/>
                <w:sz w:val="24"/>
                <w:szCs w:val="24"/>
              </w:rPr>
              <w:t>научно-</w:t>
            </w:r>
            <w:proofErr w:type="spellStart"/>
            <w:r>
              <w:rPr>
                <w:rFonts w:ascii="Times New Roman" w:hAnsi="Times New Roman"/>
                <w:sz w:val="24"/>
                <w:szCs w:val="24"/>
              </w:rPr>
              <w:t>практическ</w:t>
            </w:r>
            <w:proofErr w:type="spellEnd"/>
            <w:r>
              <w:rPr>
                <w:rFonts w:ascii="Times New Roman" w:hAnsi="Times New Roman"/>
                <w:sz w:val="24"/>
                <w:szCs w:val="24"/>
                <w:lang w:val="kk-KZ"/>
              </w:rPr>
              <w:t>ой</w:t>
            </w:r>
            <w:r>
              <w:rPr>
                <w:rFonts w:ascii="Times New Roman" w:hAnsi="Times New Roman"/>
                <w:sz w:val="24"/>
                <w:szCs w:val="24"/>
              </w:rPr>
              <w:t xml:space="preserve"> </w:t>
            </w:r>
            <w:proofErr w:type="spellStart"/>
            <w:r>
              <w:rPr>
                <w:rFonts w:ascii="Times New Roman" w:hAnsi="Times New Roman"/>
                <w:sz w:val="24"/>
                <w:szCs w:val="24"/>
              </w:rPr>
              <w:t>конференци</w:t>
            </w:r>
            <w:proofErr w:type="spellEnd"/>
            <w:r>
              <w:rPr>
                <w:rFonts w:ascii="Times New Roman" w:hAnsi="Times New Roman"/>
                <w:sz w:val="24"/>
                <w:szCs w:val="24"/>
                <w:lang w:val="kk-KZ"/>
              </w:rPr>
              <w:t xml:space="preserve">и  </w:t>
            </w:r>
            <w:r w:rsidRPr="00B03A9F">
              <w:rPr>
                <w:rFonts w:ascii="Times New Roman" w:hAnsi="Times New Roman"/>
                <w:sz w:val="24"/>
                <w:szCs w:val="24"/>
              </w:rPr>
              <w:t>«И</w:t>
            </w:r>
            <w:r>
              <w:rPr>
                <w:rFonts w:ascii="Times New Roman" w:hAnsi="Times New Roman"/>
                <w:sz w:val="24"/>
                <w:szCs w:val="24"/>
              </w:rPr>
              <w:t>нтеграция науки, образования и производства индустриального государства</w:t>
            </w:r>
            <w:r w:rsidRPr="00B03A9F">
              <w:rPr>
                <w:rFonts w:ascii="Times New Roman" w:hAnsi="Times New Roman"/>
                <w:sz w:val="24"/>
                <w:szCs w:val="24"/>
              </w:rPr>
              <w:t>»</w:t>
            </w:r>
            <w:r>
              <w:rPr>
                <w:rFonts w:ascii="Times New Roman" w:hAnsi="Times New Roman"/>
                <w:sz w:val="24"/>
                <w:szCs w:val="24"/>
              </w:rPr>
              <w:t xml:space="preserve">, </w:t>
            </w:r>
            <w:r w:rsidRPr="00B03A9F">
              <w:rPr>
                <w:rFonts w:ascii="Times New Roman" w:hAnsi="Times New Roman"/>
                <w:sz w:val="24"/>
                <w:szCs w:val="24"/>
              </w:rPr>
              <w:t>АО</w:t>
            </w:r>
            <w:r>
              <w:rPr>
                <w:rFonts w:ascii="Times New Roman" w:hAnsi="Times New Roman"/>
                <w:sz w:val="24"/>
                <w:szCs w:val="24"/>
              </w:rPr>
              <w:t xml:space="preserve"> </w:t>
            </w:r>
            <w:proofErr w:type="spellStart"/>
            <w:r>
              <w:rPr>
                <w:rFonts w:ascii="Times New Roman" w:hAnsi="Times New Roman"/>
                <w:sz w:val="24"/>
                <w:szCs w:val="24"/>
              </w:rPr>
              <w:t>КазУТБ</w:t>
            </w:r>
            <w:proofErr w:type="spellEnd"/>
            <w:r>
              <w:rPr>
                <w:rFonts w:ascii="Times New Roman" w:hAnsi="Times New Roman"/>
                <w:sz w:val="24"/>
                <w:szCs w:val="24"/>
              </w:rPr>
              <w:t xml:space="preserve">  </w:t>
            </w:r>
            <w:r w:rsidRPr="00B03A9F">
              <w:rPr>
                <w:rFonts w:ascii="Times New Roman" w:hAnsi="Times New Roman"/>
                <w:sz w:val="24"/>
                <w:szCs w:val="24"/>
              </w:rPr>
              <w:t>г.</w:t>
            </w:r>
            <w:r>
              <w:rPr>
                <w:rFonts w:ascii="Times New Roman" w:hAnsi="Times New Roman"/>
                <w:sz w:val="24"/>
                <w:szCs w:val="24"/>
              </w:rPr>
              <w:t xml:space="preserve"> </w:t>
            </w:r>
            <w:proofErr w:type="spellStart"/>
            <w:r w:rsidRPr="00B03A9F">
              <w:rPr>
                <w:rFonts w:ascii="Times New Roman" w:hAnsi="Times New Roman"/>
                <w:sz w:val="24"/>
                <w:szCs w:val="24"/>
              </w:rPr>
              <w:t>Нур</w:t>
            </w:r>
            <w:proofErr w:type="spellEnd"/>
            <w:r w:rsidRPr="00B03A9F">
              <w:rPr>
                <w:rFonts w:ascii="Times New Roman" w:hAnsi="Times New Roman"/>
                <w:sz w:val="24"/>
                <w:szCs w:val="24"/>
              </w:rPr>
              <w:t>-Султан</w:t>
            </w:r>
            <w:r>
              <w:rPr>
                <w:rFonts w:ascii="Times New Roman" w:hAnsi="Times New Roman"/>
                <w:sz w:val="24"/>
                <w:szCs w:val="24"/>
                <w:lang w:val="kk-KZ"/>
              </w:rPr>
              <w:t xml:space="preserve">, </w:t>
            </w:r>
            <w:r>
              <w:rPr>
                <w:rFonts w:ascii="Times New Roman" w:hAnsi="Times New Roman"/>
                <w:sz w:val="24"/>
                <w:szCs w:val="24"/>
              </w:rPr>
              <w:t xml:space="preserve"> 2020 г.</w:t>
            </w:r>
          </w:p>
          <w:p w:rsidR="0093592E" w:rsidRPr="006C6E38" w:rsidRDefault="0093592E" w:rsidP="0005723F">
            <w:pPr>
              <w:spacing w:after="0" w:line="240" w:lineRule="auto"/>
              <w:jc w:val="both"/>
              <w:rPr>
                <w:rFonts w:ascii="Times New Roman" w:hAnsi="Times New Roman"/>
                <w:b/>
                <w:sz w:val="24"/>
                <w:szCs w:val="24"/>
              </w:rPr>
            </w:pPr>
          </w:p>
        </w:tc>
      </w:tr>
      <w:tr w:rsidR="0093592E" w:rsidRPr="00996343"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r>
              <w:rPr>
                <w:rFonts w:ascii="Times New Roman" w:eastAsia="Calibri" w:hAnsi="Times New Roman"/>
                <w:sz w:val="24"/>
                <w:szCs w:val="24"/>
                <w:lang w:val="kk-KZ" w:eastAsia="en-US"/>
              </w:rPr>
              <w:t>2020г</w:t>
            </w:r>
          </w:p>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Default="0093592E" w:rsidP="0005723F">
            <w:pPr>
              <w:spacing w:after="0" w:line="240" w:lineRule="auto"/>
              <w:jc w:val="both"/>
              <w:rPr>
                <w:rFonts w:ascii="Times New Roman" w:hAnsi="Times New Roman"/>
                <w:sz w:val="24"/>
                <w:szCs w:val="24"/>
              </w:rPr>
            </w:pPr>
            <w:r w:rsidRPr="00B8433E">
              <w:rPr>
                <w:rFonts w:ascii="Times New Roman" w:hAnsi="Times New Roman"/>
                <w:sz w:val="24"/>
                <w:szCs w:val="24"/>
              </w:rPr>
              <w:t>Учебное пособие</w:t>
            </w:r>
            <w:r>
              <w:rPr>
                <w:rFonts w:ascii="Times New Roman" w:hAnsi="Times New Roman"/>
                <w:b/>
                <w:sz w:val="24"/>
                <w:szCs w:val="24"/>
              </w:rPr>
              <w:t xml:space="preserve"> </w:t>
            </w:r>
            <w:r>
              <w:rPr>
                <w:rFonts w:ascii="Times New Roman" w:hAnsi="Times New Roman"/>
                <w:sz w:val="24"/>
                <w:szCs w:val="24"/>
              </w:rPr>
              <w:t>«</w:t>
            </w:r>
            <w:r w:rsidRPr="00DF0848">
              <w:rPr>
                <w:rFonts w:ascii="Times New Roman" w:hAnsi="Times New Roman"/>
                <w:sz w:val="24"/>
                <w:szCs w:val="24"/>
              </w:rPr>
              <w:t>Цифровая экономика</w:t>
            </w:r>
            <w:r>
              <w:rPr>
                <w:rFonts w:ascii="Times New Roman" w:hAnsi="Times New Roman"/>
                <w:sz w:val="24"/>
                <w:szCs w:val="24"/>
              </w:rPr>
              <w:t xml:space="preserve">» Типография национального университета ЕНУ имени </w:t>
            </w:r>
            <w:proofErr w:type="spellStart"/>
            <w:r>
              <w:rPr>
                <w:rFonts w:ascii="Times New Roman" w:hAnsi="Times New Roman"/>
                <w:sz w:val="24"/>
                <w:szCs w:val="24"/>
              </w:rPr>
              <w:t>Л.Н.Гумилева</w:t>
            </w:r>
            <w:proofErr w:type="spellEnd"/>
            <w:proofErr w:type="gramStart"/>
            <w:r>
              <w:rPr>
                <w:rFonts w:ascii="Times New Roman" w:hAnsi="Times New Roman"/>
                <w:sz w:val="24"/>
                <w:szCs w:val="24"/>
              </w:rPr>
              <w:t xml:space="preserve"> </w:t>
            </w:r>
            <w:r w:rsidRPr="00DF665F">
              <w:rPr>
                <w:rFonts w:ascii="Times New Roman" w:hAnsi="Times New Roman"/>
                <w:sz w:val="24"/>
                <w:szCs w:val="24"/>
              </w:rPr>
              <w:t>,</w:t>
            </w:r>
            <w:proofErr w:type="gramEnd"/>
            <w:r w:rsidRPr="00DF665F">
              <w:rPr>
                <w:rFonts w:ascii="Times New Roman" w:hAnsi="Times New Roman"/>
                <w:sz w:val="24"/>
                <w:szCs w:val="24"/>
              </w:rPr>
              <w:t xml:space="preserve"> </w:t>
            </w:r>
            <w:r>
              <w:rPr>
                <w:rFonts w:ascii="Times New Roman" w:hAnsi="Times New Roman"/>
                <w:sz w:val="24"/>
                <w:szCs w:val="24"/>
              </w:rPr>
              <w:t>г.</w:t>
            </w:r>
            <w:r w:rsidRPr="00DF665F">
              <w:rPr>
                <w:rFonts w:ascii="Times New Roman" w:hAnsi="Times New Roman"/>
                <w:sz w:val="24"/>
                <w:szCs w:val="24"/>
              </w:rPr>
              <w:t xml:space="preserve"> </w:t>
            </w:r>
            <w:proofErr w:type="spellStart"/>
            <w:r>
              <w:rPr>
                <w:rFonts w:ascii="Times New Roman" w:hAnsi="Times New Roman"/>
                <w:sz w:val="24"/>
                <w:szCs w:val="24"/>
              </w:rPr>
              <w:t>Нур</w:t>
            </w:r>
            <w:proofErr w:type="spellEnd"/>
            <w:r>
              <w:rPr>
                <w:rFonts w:ascii="Times New Roman" w:hAnsi="Times New Roman"/>
                <w:sz w:val="24"/>
                <w:szCs w:val="24"/>
              </w:rPr>
              <w:t>-Султан</w:t>
            </w:r>
            <w:r w:rsidRPr="00DF665F">
              <w:rPr>
                <w:rFonts w:ascii="Times New Roman" w:hAnsi="Times New Roman"/>
                <w:sz w:val="24"/>
                <w:szCs w:val="24"/>
              </w:rPr>
              <w:t>: 2020</w:t>
            </w:r>
            <w:r>
              <w:rPr>
                <w:rFonts w:ascii="Times New Roman" w:hAnsi="Times New Roman"/>
                <w:sz w:val="24"/>
                <w:szCs w:val="24"/>
              </w:rPr>
              <w:t xml:space="preserve"> г. </w:t>
            </w:r>
          </w:p>
          <w:p w:rsidR="0093592E" w:rsidRPr="008E6131" w:rsidRDefault="0093592E" w:rsidP="0005723F">
            <w:pPr>
              <w:spacing w:after="0" w:line="240" w:lineRule="auto"/>
              <w:jc w:val="both"/>
              <w:rPr>
                <w:rFonts w:ascii="Times New Roman" w:hAnsi="Times New Roman"/>
                <w:b/>
                <w:color w:val="404040"/>
                <w:sz w:val="24"/>
                <w:szCs w:val="24"/>
                <w:lang w:val="kk-KZ"/>
              </w:rPr>
            </w:pPr>
          </w:p>
        </w:tc>
      </w:tr>
      <w:tr w:rsidR="0093592E" w:rsidRPr="00996343" w:rsidTr="0005723F">
        <w:tc>
          <w:tcPr>
            <w:tcW w:w="1665" w:type="dxa"/>
            <w:shd w:val="clear" w:color="auto" w:fill="auto"/>
          </w:tcPr>
          <w:p w:rsidR="0093592E" w:rsidRPr="003F5FFC" w:rsidRDefault="0093592E" w:rsidP="0005723F">
            <w:pPr>
              <w:spacing w:after="0" w:line="240" w:lineRule="auto"/>
              <w:jc w:val="both"/>
              <w:rPr>
                <w:rFonts w:ascii="Times New Roman" w:eastAsia="Calibri" w:hAnsi="Times New Roman"/>
                <w:sz w:val="24"/>
                <w:szCs w:val="24"/>
                <w:lang w:val="kk-KZ" w:eastAsia="en-US"/>
              </w:rPr>
            </w:pPr>
            <w:r w:rsidRPr="00AD5392">
              <w:rPr>
                <w:rFonts w:ascii="Times New Roman" w:eastAsia="Calibri" w:hAnsi="Times New Roman"/>
                <w:sz w:val="24"/>
                <w:szCs w:val="24"/>
                <w:lang w:val="kk-KZ" w:eastAsia="en-US"/>
              </w:rPr>
              <w:t>20</w:t>
            </w:r>
            <w:r>
              <w:rPr>
                <w:rFonts w:ascii="Times New Roman" w:eastAsia="Calibri" w:hAnsi="Times New Roman"/>
                <w:sz w:val="24"/>
                <w:szCs w:val="24"/>
                <w:lang w:val="kk-KZ" w:eastAsia="en-US"/>
              </w:rPr>
              <w:t>20</w:t>
            </w:r>
            <w:r w:rsidRPr="003F5FFC">
              <w:rPr>
                <w:rFonts w:ascii="Times New Roman" w:eastAsia="Calibri" w:hAnsi="Times New Roman"/>
                <w:sz w:val="24"/>
                <w:szCs w:val="24"/>
                <w:lang w:val="kk-KZ" w:eastAsia="en-US"/>
              </w:rPr>
              <w:t>г</w:t>
            </w:r>
          </w:p>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Default="0093592E" w:rsidP="0005723F">
            <w:pPr>
              <w:spacing w:after="0" w:line="240" w:lineRule="auto"/>
              <w:jc w:val="both"/>
              <w:rPr>
                <w:rFonts w:ascii="Times New Roman" w:hAnsi="Times New Roman"/>
                <w:sz w:val="24"/>
                <w:szCs w:val="24"/>
              </w:rPr>
            </w:pPr>
            <w:r>
              <w:rPr>
                <w:rFonts w:ascii="Times New Roman" w:hAnsi="Times New Roman"/>
                <w:sz w:val="24"/>
                <w:szCs w:val="24"/>
              </w:rPr>
              <w:t>«</w:t>
            </w:r>
            <w:r w:rsidRPr="00845972">
              <w:rPr>
                <w:rFonts w:ascii="Times New Roman" w:hAnsi="Times New Roman"/>
                <w:sz w:val="24"/>
                <w:szCs w:val="24"/>
              </w:rPr>
              <w:t>Р</w:t>
            </w:r>
            <w:r>
              <w:rPr>
                <w:rFonts w:ascii="Times New Roman" w:hAnsi="Times New Roman"/>
                <w:sz w:val="24"/>
                <w:szCs w:val="24"/>
              </w:rPr>
              <w:t xml:space="preserve">оль человеческого капитала в реализации инновационных стратегий» </w:t>
            </w:r>
            <w:r w:rsidRPr="00405F9B">
              <w:rPr>
                <w:rFonts w:ascii="Times New Roman" w:hAnsi="Times New Roman"/>
                <w:sz w:val="24"/>
                <w:szCs w:val="24"/>
              </w:rPr>
              <w:t xml:space="preserve">Вестник </w:t>
            </w:r>
            <w:proofErr w:type="spellStart"/>
            <w:r w:rsidRPr="00405F9B">
              <w:rPr>
                <w:rFonts w:ascii="Times New Roman" w:hAnsi="Times New Roman"/>
                <w:sz w:val="24"/>
                <w:szCs w:val="24"/>
              </w:rPr>
              <w:t>КазУТБ</w:t>
            </w:r>
            <w:proofErr w:type="spellEnd"/>
            <w:r w:rsidRPr="00405F9B">
              <w:rPr>
                <w:rFonts w:ascii="Times New Roman" w:hAnsi="Times New Roman"/>
                <w:sz w:val="24"/>
                <w:szCs w:val="24"/>
              </w:rPr>
              <w:t xml:space="preserve"> № </w:t>
            </w:r>
            <w:r>
              <w:rPr>
                <w:rFonts w:ascii="Times New Roman" w:hAnsi="Times New Roman"/>
                <w:sz w:val="24"/>
                <w:szCs w:val="24"/>
              </w:rPr>
              <w:t xml:space="preserve">4 </w:t>
            </w:r>
            <w:r w:rsidRPr="00405F9B">
              <w:rPr>
                <w:rFonts w:ascii="Times New Roman" w:hAnsi="Times New Roman"/>
                <w:sz w:val="24"/>
                <w:szCs w:val="24"/>
              </w:rPr>
              <w:t>(2020</w:t>
            </w:r>
            <w:r>
              <w:rPr>
                <w:rFonts w:ascii="Times New Roman" w:hAnsi="Times New Roman"/>
                <w:sz w:val="24"/>
                <w:szCs w:val="24"/>
              </w:rPr>
              <w:t xml:space="preserve">)  г.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93592E" w:rsidRPr="008E6131" w:rsidRDefault="0093592E" w:rsidP="0005723F">
            <w:pPr>
              <w:spacing w:after="0" w:line="240" w:lineRule="auto"/>
              <w:jc w:val="both"/>
              <w:rPr>
                <w:rFonts w:ascii="Times New Roman" w:hAnsi="Times New Roman"/>
                <w:sz w:val="24"/>
                <w:szCs w:val="24"/>
                <w:lang w:val="kk-KZ"/>
              </w:rPr>
            </w:pPr>
          </w:p>
        </w:tc>
      </w:tr>
      <w:tr w:rsidR="0093592E" w:rsidRPr="00996343" w:rsidTr="0005723F">
        <w:tc>
          <w:tcPr>
            <w:tcW w:w="1665" w:type="dxa"/>
            <w:shd w:val="clear" w:color="auto" w:fill="auto"/>
          </w:tcPr>
          <w:p w:rsidR="0093592E" w:rsidRPr="003F5FFC" w:rsidRDefault="0093592E" w:rsidP="0005723F">
            <w:pPr>
              <w:spacing w:after="0" w:line="240" w:lineRule="auto"/>
              <w:jc w:val="both"/>
              <w:rPr>
                <w:rFonts w:ascii="Times New Roman" w:eastAsia="Calibri" w:hAnsi="Times New Roman"/>
                <w:sz w:val="24"/>
                <w:szCs w:val="24"/>
                <w:lang w:val="kk-KZ" w:eastAsia="en-US"/>
              </w:rPr>
            </w:pPr>
            <w:r w:rsidRPr="00AD5392">
              <w:rPr>
                <w:rFonts w:ascii="Times New Roman" w:eastAsia="Calibri" w:hAnsi="Times New Roman"/>
                <w:sz w:val="24"/>
                <w:szCs w:val="24"/>
                <w:lang w:val="kk-KZ" w:eastAsia="en-US"/>
              </w:rPr>
              <w:t>20</w:t>
            </w:r>
            <w:r>
              <w:rPr>
                <w:rFonts w:ascii="Times New Roman" w:eastAsia="Calibri" w:hAnsi="Times New Roman"/>
                <w:sz w:val="24"/>
                <w:szCs w:val="24"/>
                <w:lang w:val="kk-KZ" w:eastAsia="en-US"/>
              </w:rPr>
              <w:t>21</w:t>
            </w:r>
            <w:r w:rsidRPr="003F5FFC">
              <w:rPr>
                <w:rFonts w:ascii="Times New Roman" w:eastAsia="Calibri" w:hAnsi="Times New Roman"/>
                <w:sz w:val="24"/>
                <w:szCs w:val="24"/>
                <w:lang w:val="kk-KZ" w:eastAsia="en-US"/>
              </w:rPr>
              <w:t>г</w:t>
            </w:r>
          </w:p>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Default="0093592E" w:rsidP="0005723F">
            <w:pPr>
              <w:spacing w:after="0"/>
              <w:rPr>
                <w:rFonts w:ascii="Times New Roman" w:hAnsi="Times New Roman"/>
                <w:sz w:val="24"/>
                <w:szCs w:val="24"/>
              </w:rPr>
            </w:pPr>
            <w:proofErr w:type="spellStart"/>
            <w:r w:rsidRPr="009C166F">
              <w:rPr>
                <w:rFonts w:ascii="Times New Roman" w:hAnsi="Times New Roman"/>
                <w:sz w:val="24"/>
                <w:szCs w:val="24"/>
              </w:rPr>
              <w:t>Оқу</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құралы</w:t>
            </w:r>
            <w:proofErr w:type="spellEnd"/>
            <w:r w:rsidRPr="009C166F">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Санды</w:t>
            </w:r>
            <w:proofErr w:type="spellEnd"/>
            <w:r>
              <w:rPr>
                <w:rFonts w:ascii="Times New Roman" w:hAnsi="Times New Roman"/>
                <w:sz w:val="24"/>
                <w:szCs w:val="24"/>
                <w:lang w:val="kk-KZ"/>
              </w:rPr>
              <w:t xml:space="preserve">қ </w:t>
            </w:r>
            <w:r w:rsidRPr="00DF0848">
              <w:rPr>
                <w:rFonts w:ascii="Times New Roman" w:hAnsi="Times New Roman"/>
                <w:sz w:val="24"/>
                <w:szCs w:val="24"/>
              </w:rPr>
              <w:t>экономика</w:t>
            </w:r>
            <w:r>
              <w:rPr>
                <w:rFonts w:ascii="Times New Roman" w:hAnsi="Times New Roman"/>
                <w:sz w:val="24"/>
                <w:szCs w:val="24"/>
              </w:rPr>
              <w:t xml:space="preserve">» </w:t>
            </w:r>
            <w:r>
              <w:rPr>
                <w:rFonts w:ascii="Times New Roman" w:hAnsi="Times New Roman"/>
                <w:sz w:val="24"/>
                <w:szCs w:val="24"/>
                <w:lang w:val="kk-KZ"/>
              </w:rPr>
              <w:t xml:space="preserve"> Типография</w:t>
            </w:r>
            <w:proofErr w:type="gramStart"/>
            <w:r>
              <w:rPr>
                <w:rFonts w:ascii="Times New Roman" w:hAnsi="Times New Roman"/>
                <w:sz w:val="24"/>
                <w:szCs w:val="24"/>
                <w:lang w:val="kk-KZ"/>
              </w:rPr>
              <w:t xml:space="preserve"> Д</w:t>
            </w:r>
            <w:proofErr w:type="gramEnd"/>
            <w:r>
              <w:rPr>
                <w:rFonts w:ascii="Times New Roman" w:hAnsi="Times New Roman"/>
                <w:sz w:val="24"/>
                <w:szCs w:val="24"/>
                <w:lang w:val="kk-KZ"/>
              </w:rPr>
              <w:t xml:space="preserve">әме </w:t>
            </w:r>
            <w:r w:rsidRPr="00DF665F">
              <w:rPr>
                <w:rFonts w:ascii="Times New Roman" w:hAnsi="Times New Roman"/>
                <w:sz w:val="24"/>
                <w:szCs w:val="24"/>
              </w:rPr>
              <w:t xml:space="preserve"> </w:t>
            </w:r>
            <w:r>
              <w:rPr>
                <w:rFonts w:ascii="Times New Roman" w:hAnsi="Times New Roman"/>
                <w:sz w:val="24"/>
                <w:szCs w:val="24"/>
              </w:rPr>
              <w:t>Нур-Султан</w:t>
            </w:r>
            <w:r w:rsidRPr="00DF665F">
              <w:rPr>
                <w:rFonts w:ascii="Times New Roman" w:hAnsi="Times New Roman"/>
                <w:sz w:val="24"/>
                <w:szCs w:val="24"/>
              </w:rPr>
              <w:t>:202</w:t>
            </w:r>
            <w:r>
              <w:rPr>
                <w:rFonts w:ascii="Times New Roman" w:hAnsi="Times New Roman"/>
                <w:sz w:val="24"/>
                <w:szCs w:val="24"/>
                <w:lang w:val="kk-KZ"/>
              </w:rPr>
              <w:t>1</w:t>
            </w:r>
            <w:r>
              <w:rPr>
                <w:rFonts w:ascii="Times New Roman" w:hAnsi="Times New Roman"/>
                <w:sz w:val="24"/>
                <w:szCs w:val="24"/>
              </w:rPr>
              <w:t>г.</w:t>
            </w:r>
          </w:p>
          <w:p w:rsidR="0093592E" w:rsidRDefault="0093592E" w:rsidP="0005723F">
            <w:pPr>
              <w:spacing w:after="0"/>
              <w:rPr>
                <w:rFonts w:ascii="Times New Roman" w:hAnsi="Times New Roman"/>
                <w:sz w:val="24"/>
                <w:szCs w:val="24"/>
              </w:rPr>
            </w:pPr>
          </w:p>
        </w:tc>
      </w:tr>
      <w:tr w:rsidR="0093592E" w:rsidRPr="00847BD6" w:rsidTr="0005723F">
        <w:tc>
          <w:tcPr>
            <w:tcW w:w="1665" w:type="dxa"/>
            <w:shd w:val="clear" w:color="auto" w:fill="auto"/>
          </w:tcPr>
          <w:p w:rsidR="0093592E" w:rsidRPr="003F5FFC" w:rsidRDefault="0093592E" w:rsidP="0005723F">
            <w:pPr>
              <w:spacing w:after="0" w:line="240" w:lineRule="auto"/>
              <w:jc w:val="both"/>
              <w:rPr>
                <w:rFonts w:ascii="Times New Roman" w:eastAsia="Calibri" w:hAnsi="Times New Roman"/>
                <w:sz w:val="24"/>
                <w:szCs w:val="24"/>
                <w:lang w:val="kk-KZ" w:eastAsia="en-US"/>
              </w:rPr>
            </w:pPr>
            <w:r w:rsidRPr="00AD5392">
              <w:rPr>
                <w:rFonts w:ascii="Times New Roman" w:eastAsia="Calibri" w:hAnsi="Times New Roman"/>
                <w:sz w:val="24"/>
                <w:szCs w:val="24"/>
                <w:lang w:val="kk-KZ" w:eastAsia="en-US"/>
              </w:rPr>
              <w:t>20</w:t>
            </w:r>
            <w:r>
              <w:rPr>
                <w:rFonts w:ascii="Times New Roman" w:eastAsia="Calibri" w:hAnsi="Times New Roman"/>
                <w:sz w:val="24"/>
                <w:szCs w:val="24"/>
                <w:lang w:val="kk-KZ" w:eastAsia="en-US"/>
              </w:rPr>
              <w:t>21</w:t>
            </w:r>
            <w:r w:rsidRPr="003F5FFC">
              <w:rPr>
                <w:rFonts w:ascii="Times New Roman" w:eastAsia="Calibri" w:hAnsi="Times New Roman"/>
                <w:sz w:val="24"/>
                <w:szCs w:val="24"/>
                <w:lang w:val="kk-KZ" w:eastAsia="en-US"/>
              </w:rPr>
              <w:t>г</w:t>
            </w:r>
          </w:p>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Pr="009C166F" w:rsidRDefault="0093592E" w:rsidP="0005723F">
            <w:pPr>
              <w:spacing w:after="0" w:line="240" w:lineRule="auto"/>
              <w:rPr>
                <w:rFonts w:ascii="Times New Roman" w:hAnsi="Times New Roman"/>
                <w:sz w:val="24"/>
                <w:szCs w:val="24"/>
              </w:rPr>
            </w:pPr>
            <w:r>
              <w:rPr>
                <w:rFonts w:ascii="Times New Roman" w:hAnsi="Times New Roman"/>
                <w:sz w:val="24"/>
                <w:szCs w:val="24"/>
              </w:rPr>
              <w:t>«</w:t>
            </w:r>
            <w:proofErr w:type="spellStart"/>
            <w:r w:rsidRPr="009C166F">
              <w:rPr>
                <w:rFonts w:ascii="Times New Roman" w:hAnsi="Times New Roman"/>
                <w:sz w:val="24"/>
                <w:szCs w:val="24"/>
              </w:rPr>
              <w:t>Цифрландыру</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шараларындағы</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мемлекеттік</w:t>
            </w:r>
            <w:proofErr w:type="spellEnd"/>
            <w:r w:rsidRPr="009C166F">
              <w:rPr>
                <w:rFonts w:ascii="Times New Roman" w:hAnsi="Times New Roman"/>
                <w:sz w:val="24"/>
                <w:szCs w:val="24"/>
              </w:rPr>
              <w:t xml:space="preserve"> </w:t>
            </w:r>
            <w:proofErr w:type="spellStart"/>
            <w:r w:rsidRPr="009C166F">
              <w:rPr>
                <w:rFonts w:ascii="Times New Roman" w:hAnsi="Times New Roman"/>
                <w:sz w:val="24"/>
                <w:szCs w:val="24"/>
              </w:rPr>
              <w:t>аудитті</w:t>
            </w:r>
            <w:proofErr w:type="spellEnd"/>
            <w:r>
              <w:rPr>
                <w:rFonts w:ascii="Times New Roman" w:hAnsi="Times New Roman"/>
                <w:sz w:val="24"/>
                <w:szCs w:val="24"/>
              </w:rPr>
              <w:t xml:space="preserve"> </w:t>
            </w:r>
            <w:proofErr w:type="spellStart"/>
            <w:r w:rsidRPr="009C166F">
              <w:rPr>
                <w:rFonts w:ascii="Times New Roman" w:hAnsi="Times New Roman"/>
                <w:sz w:val="24"/>
                <w:szCs w:val="24"/>
              </w:rPr>
              <w:t>жетілдіру</w:t>
            </w:r>
            <w:proofErr w:type="spellEnd"/>
            <w:r>
              <w:rPr>
                <w:rFonts w:ascii="Times New Roman" w:hAnsi="Times New Roman"/>
                <w:sz w:val="24"/>
                <w:szCs w:val="24"/>
              </w:rPr>
              <w:t xml:space="preserve">» </w:t>
            </w:r>
            <w:r w:rsidRPr="009C166F">
              <w:rPr>
                <w:rFonts w:ascii="Times New Roman" w:hAnsi="Times New Roman"/>
                <w:sz w:val="24"/>
                <w:szCs w:val="24"/>
              </w:rPr>
              <w:t>Сборник трудов</w:t>
            </w:r>
            <w:r>
              <w:rPr>
                <w:rFonts w:ascii="Times New Roman" w:hAnsi="Times New Roman"/>
                <w:sz w:val="24"/>
                <w:szCs w:val="24"/>
              </w:rPr>
              <w:t xml:space="preserve"> </w:t>
            </w:r>
            <w:proofErr w:type="gramStart"/>
            <w:r w:rsidRPr="009C166F">
              <w:rPr>
                <w:rFonts w:ascii="Times New Roman" w:hAnsi="Times New Roman"/>
                <w:sz w:val="24"/>
                <w:szCs w:val="24"/>
              </w:rPr>
              <w:t>Международной</w:t>
            </w:r>
            <w:proofErr w:type="gramEnd"/>
            <w:r w:rsidRPr="009C166F">
              <w:rPr>
                <w:rFonts w:ascii="Times New Roman" w:hAnsi="Times New Roman"/>
                <w:sz w:val="24"/>
                <w:szCs w:val="24"/>
              </w:rPr>
              <w:t xml:space="preserve"> научно-практической онлайн-конференции</w:t>
            </w:r>
          </w:p>
          <w:p w:rsidR="0093592E" w:rsidRPr="009C166F" w:rsidRDefault="0093592E" w:rsidP="0005723F">
            <w:pPr>
              <w:spacing w:after="0" w:line="240" w:lineRule="auto"/>
              <w:rPr>
                <w:rFonts w:ascii="Times New Roman" w:hAnsi="Times New Roman"/>
                <w:sz w:val="24"/>
                <w:szCs w:val="24"/>
              </w:rPr>
            </w:pPr>
            <w:r w:rsidRPr="009C166F">
              <w:rPr>
                <w:rFonts w:ascii="Times New Roman" w:hAnsi="Times New Roman"/>
                <w:sz w:val="24"/>
                <w:szCs w:val="24"/>
              </w:rPr>
              <w:t>«Трансформация системы высшего образования, бухгалтерского</w:t>
            </w:r>
          </w:p>
          <w:p w:rsidR="0093592E" w:rsidRPr="009C166F" w:rsidRDefault="0093592E" w:rsidP="0005723F">
            <w:pPr>
              <w:spacing w:after="0" w:line="240" w:lineRule="auto"/>
              <w:rPr>
                <w:rFonts w:ascii="Times New Roman" w:hAnsi="Times New Roman"/>
                <w:sz w:val="24"/>
                <w:szCs w:val="24"/>
              </w:rPr>
            </w:pPr>
            <w:r w:rsidRPr="009C166F">
              <w:rPr>
                <w:rFonts w:ascii="Times New Roman" w:hAnsi="Times New Roman"/>
                <w:sz w:val="24"/>
                <w:szCs w:val="24"/>
              </w:rPr>
              <w:t>учета и аудита в эпоху формирования цифровой экономики»</w:t>
            </w:r>
          </w:p>
          <w:p w:rsidR="0093592E" w:rsidRPr="008E6131" w:rsidRDefault="0093592E" w:rsidP="0005723F">
            <w:pPr>
              <w:spacing w:after="0"/>
              <w:rPr>
                <w:rFonts w:ascii="Times New Roman" w:hAnsi="Times New Roman"/>
                <w:sz w:val="24"/>
                <w:szCs w:val="24"/>
                <w:lang w:val="kk-KZ"/>
              </w:rPr>
            </w:pPr>
            <w:proofErr w:type="spellStart"/>
            <w:r w:rsidRPr="009C166F">
              <w:rPr>
                <w:rFonts w:ascii="Times New Roman" w:hAnsi="Times New Roman"/>
                <w:sz w:val="24"/>
                <w:szCs w:val="24"/>
              </w:rPr>
              <w:t>Тараз</w:t>
            </w:r>
            <w:proofErr w:type="spellEnd"/>
            <w:r w:rsidRPr="009C166F">
              <w:rPr>
                <w:rFonts w:ascii="Times New Roman" w:hAnsi="Times New Roman"/>
                <w:sz w:val="24"/>
                <w:szCs w:val="24"/>
              </w:rPr>
              <w:t>, Казахстан, 6 мая, 2021 года</w:t>
            </w:r>
            <w:r>
              <w:rPr>
                <w:rFonts w:ascii="Times New Roman" w:hAnsi="Times New Roman"/>
                <w:sz w:val="24"/>
                <w:szCs w:val="24"/>
              </w:rPr>
              <w:t xml:space="preserve"> </w:t>
            </w:r>
          </w:p>
        </w:tc>
      </w:tr>
      <w:tr w:rsidR="0093592E" w:rsidRPr="00847BD6" w:rsidTr="0005723F">
        <w:tc>
          <w:tcPr>
            <w:tcW w:w="1665" w:type="dxa"/>
            <w:shd w:val="clear" w:color="auto" w:fill="auto"/>
          </w:tcPr>
          <w:p w:rsidR="0093592E" w:rsidRPr="00996343" w:rsidRDefault="0093592E" w:rsidP="0005723F">
            <w:pPr>
              <w:spacing w:after="0" w:line="240" w:lineRule="auto"/>
              <w:jc w:val="both"/>
              <w:rPr>
                <w:rFonts w:ascii="Times New Roman" w:hAnsi="Times New Roman"/>
                <w:color w:val="404040"/>
                <w:sz w:val="24"/>
                <w:szCs w:val="24"/>
                <w:lang w:val="en-US"/>
              </w:rPr>
            </w:pPr>
          </w:p>
        </w:tc>
        <w:tc>
          <w:tcPr>
            <w:tcW w:w="7690" w:type="dxa"/>
            <w:shd w:val="clear" w:color="auto" w:fill="auto"/>
          </w:tcPr>
          <w:p w:rsidR="0093592E" w:rsidRPr="008E6131" w:rsidRDefault="0093592E" w:rsidP="0005723F">
            <w:pPr>
              <w:spacing w:after="0" w:line="240" w:lineRule="auto"/>
              <w:jc w:val="both"/>
              <w:rPr>
                <w:rFonts w:ascii="Times New Roman" w:hAnsi="Times New Roman"/>
                <w:sz w:val="24"/>
                <w:szCs w:val="24"/>
                <w:lang w:val="kk-KZ"/>
              </w:rPr>
            </w:pPr>
          </w:p>
        </w:tc>
      </w:tr>
      <w:tr w:rsidR="0093592E" w:rsidRPr="003F5FFC"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Pr="008E6131" w:rsidRDefault="0093592E" w:rsidP="0005723F">
            <w:pPr>
              <w:spacing w:after="0" w:line="240" w:lineRule="auto"/>
              <w:jc w:val="both"/>
              <w:rPr>
                <w:rFonts w:ascii="Times New Roman" w:hAnsi="Times New Roman"/>
                <w:bCs/>
                <w:sz w:val="24"/>
                <w:szCs w:val="24"/>
                <w:bdr w:val="none" w:sz="0" w:space="0" w:color="auto" w:frame="1"/>
                <w:shd w:val="clear" w:color="auto" w:fill="FFFFFF"/>
                <w:lang w:val="kk-KZ"/>
              </w:rPr>
            </w:pPr>
          </w:p>
        </w:tc>
      </w:tr>
      <w:tr w:rsidR="0093592E" w:rsidRPr="00847BD6"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Pr="008E6131" w:rsidRDefault="0093592E" w:rsidP="0005723F">
            <w:pPr>
              <w:spacing w:after="0" w:line="240" w:lineRule="auto"/>
              <w:jc w:val="both"/>
              <w:rPr>
                <w:rFonts w:ascii="Times New Roman" w:hAnsi="Times New Roman"/>
                <w:bCs/>
                <w:sz w:val="24"/>
                <w:szCs w:val="24"/>
                <w:bdr w:val="none" w:sz="0" w:space="0" w:color="auto" w:frame="1"/>
                <w:shd w:val="clear" w:color="auto" w:fill="FFFFFF"/>
                <w:lang w:val="kk-KZ"/>
              </w:rPr>
            </w:pPr>
          </w:p>
        </w:tc>
      </w:tr>
      <w:tr w:rsidR="0093592E" w:rsidRPr="00847BD6"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Pr="008E6131" w:rsidRDefault="0093592E" w:rsidP="0005723F">
            <w:pPr>
              <w:spacing w:after="0" w:line="240" w:lineRule="auto"/>
              <w:jc w:val="both"/>
              <w:rPr>
                <w:rFonts w:ascii="Times New Roman" w:hAnsi="Times New Roman"/>
                <w:bCs/>
                <w:sz w:val="24"/>
                <w:szCs w:val="24"/>
                <w:bdr w:val="none" w:sz="0" w:space="0" w:color="auto" w:frame="1"/>
                <w:shd w:val="clear" w:color="auto" w:fill="FFFFFF"/>
                <w:lang w:val="kk-KZ"/>
              </w:rPr>
            </w:pPr>
          </w:p>
        </w:tc>
      </w:tr>
      <w:tr w:rsidR="0093592E" w:rsidRPr="00847BD6" w:rsidTr="0005723F">
        <w:tc>
          <w:tcPr>
            <w:tcW w:w="1665" w:type="dxa"/>
            <w:shd w:val="clear" w:color="auto" w:fill="auto"/>
          </w:tcPr>
          <w:p w:rsidR="0093592E" w:rsidRPr="0068761F" w:rsidRDefault="0093592E" w:rsidP="0005723F">
            <w:pPr>
              <w:spacing w:after="0" w:line="240" w:lineRule="auto"/>
              <w:jc w:val="both"/>
              <w:rPr>
                <w:rFonts w:ascii="Times New Roman" w:hAnsi="Times New Roman"/>
                <w:color w:val="404040"/>
                <w:sz w:val="24"/>
                <w:szCs w:val="24"/>
                <w:lang w:val="en-US"/>
              </w:rPr>
            </w:pPr>
          </w:p>
        </w:tc>
        <w:tc>
          <w:tcPr>
            <w:tcW w:w="7690" w:type="dxa"/>
            <w:shd w:val="clear" w:color="auto" w:fill="auto"/>
          </w:tcPr>
          <w:p w:rsidR="0093592E" w:rsidRPr="008E6131" w:rsidRDefault="0093592E" w:rsidP="0005723F">
            <w:pPr>
              <w:spacing w:after="0" w:line="240" w:lineRule="auto"/>
              <w:jc w:val="both"/>
              <w:rPr>
                <w:rFonts w:ascii="Times New Roman" w:hAnsi="Times New Roman"/>
                <w:bCs/>
                <w:sz w:val="24"/>
                <w:szCs w:val="24"/>
                <w:bdr w:val="none" w:sz="0" w:space="0" w:color="auto" w:frame="1"/>
                <w:shd w:val="clear" w:color="auto" w:fill="FFFFFF"/>
                <w:lang w:val="kk-KZ"/>
              </w:rPr>
            </w:pPr>
          </w:p>
        </w:tc>
      </w:tr>
      <w:tr w:rsidR="0093592E" w:rsidRPr="00847BD6"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Pr="0068761F" w:rsidRDefault="0093592E" w:rsidP="0005723F">
            <w:pPr>
              <w:spacing w:after="0" w:line="240" w:lineRule="auto"/>
              <w:jc w:val="both"/>
              <w:rPr>
                <w:rFonts w:ascii="Times New Roman" w:hAnsi="Times New Roman"/>
                <w:color w:val="333333"/>
                <w:sz w:val="24"/>
                <w:szCs w:val="24"/>
                <w:shd w:val="clear" w:color="auto" w:fill="FFFFFF"/>
                <w:lang w:val="en-US" w:eastAsia="en-US"/>
              </w:rPr>
            </w:pPr>
          </w:p>
        </w:tc>
      </w:tr>
      <w:tr w:rsidR="0093592E" w:rsidRPr="00847BD6"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Pr="008E6131" w:rsidRDefault="0093592E" w:rsidP="0005723F">
            <w:pPr>
              <w:spacing w:after="0" w:line="240" w:lineRule="auto"/>
              <w:jc w:val="both"/>
              <w:rPr>
                <w:rFonts w:ascii="Times New Roman" w:eastAsia="Calibri" w:hAnsi="Times New Roman"/>
                <w:bCs/>
                <w:sz w:val="24"/>
                <w:szCs w:val="24"/>
                <w:lang w:val="kk-KZ" w:eastAsia="en-US"/>
              </w:rPr>
            </w:pPr>
          </w:p>
        </w:tc>
      </w:tr>
      <w:tr w:rsidR="0093592E" w:rsidRPr="00847BD6"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Pr="008E6131" w:rsidRDefault="0093592E" w:rsidP="0005723F">
            <w:pPr>
              <w:spacing w:after="0" w:line="240" w:lineRule="auto"/>
              <w:jc w:val="both"/>
              <w:rPr>
                <w:rFonts w:ascii="Times New Roman" w:eastAsia="Calibri" w:hAnsi="Times New Roman"/>
                <w:bCs/>
                <w:sz w:val="24"/>
                <w:szCs w:val="24"/>
                <w:lang w:val="kk-KZ" w:eastAsia="en-US"/>
              </w:rPr>
            </w:pPr>
          </w:p>
        </w:tc>
      </w:tr>
      <w:tr w:rsidR="0093592E" w:rsidRPr="003F5FFC" w:rsidTr="0005723F">
        <w:tc>
          <w:tcPr>
            <w:tcW w:w="1665" w:type="dxa"/>
            <w:shd w:val="clear" w:color="auto" w:fill="auto"/>
          </w:tcPr>
          <w:p w:rsidR="0093592E" w:rsidRPr="00996343" w:rsidRDefault="0093592E" w:rsidP="0005723F">
            <w:pPr>
              <w:spacing w:after="0" w:line="240" w:lineRule="auto"/>
              <w:jc w:val="both"/>
              <w:rPr>
                <w:rFonts w:ascii="Times New Roman" w:hAnsi="Times New Roman"/>
                <w:color w:val="404040"/>
                <w:sz w:val="24"/>
                <w:szCs w:val="24"/>
                <w:lang w:val="en-US"/>
              </w:rPr>
            </w:pPr>
          </w:p>
        </w:tc>
        <w:tc>
          <w:tcPr>
            <w:tcW w:w="7690" w:type="dxa"/>
            <w:shd w:val="clear" w:color="auto" w:fill="auto"/>
          </w:tcPr>
          <w:p w:rsidR="0093592E" w:rsidRPr="008E6131" w:rsidRDefault="0093592E" w:rsidP="0005723F">
            <w:pPr>
              <w:spacing w:after="0" w:line="240" w:lineRule="auto"/>
              <w:jc w:val="both"/>
              <w:rPr>
                <w:rFonts w:ascii="Times New Roman" w:eastAsia="Calibri" w:hAnsi="Times New Roman"/>
                <w:sz w:val="24"/>
                <w:szCs w:val="24"/>
                <w:lang w:val="kk-KZ" w:eastAsia="en-US"/>
              </w:rPr>
            </w:pPr>
          </w:p>
        </w:tc>
      </w:tr>
      <w:tr w:rsidR="0093592E" w:rsidRPr="003F5FFC"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Pr="003F5FFC" w:rsidRDefault="0093592E" w:rsidP="0005723F">
            <w:pPr>
              <w:spacing w:after="0" w:line="240" w:lineRule="auto"/>
              <w:jc w:val="both"/>
              <w:rPr>
                <w:rFonts w:ascii="Times New Roman" w:eastAsia="Calibri" w:hAnsi="Times New Roman"/>
                <w:sz w:val="24"/>
                <w:szCs w:val="24"/>
                <w:lang w:val="kk-KZ" w:eastAsia="en-US"/>
              </w:rPr>
            </w:pPr>
          </w:p>
        </w:tc>
      </w:tr>
      <w:tr w:rsidR="0093592E" w:rsidRPr="003F5FFC" w:rsidTr="0005723F">
        <w:tc>
          <w:tcPr>
            <w:tcW w:w="1665" w:type="dxa"/>
            <w:shd w:val="clear" w:color="auto" w:fill="auto"/>
          </w:tcPr>
          <w:p w:rsidR="0093592E" w:rsidRPr="003F5FFC" w:rsidRDefault="0093592E" w:rsidP="0005723F">
            <w:pPr>
              <w:spacing w:after="0" w:line="240" w:lineRule="auto"/>
              <w:jc w:val="both"/>
              <w:rPr>
                <w:rFonts w:ascii="Times New Roman" w:hAnsi="Times New Roman"/>
                <w:color w:val="404040"/>
                <w:sz w:val="24"/>
                <w:szCs w:val="24"/>
              </w:rPr>
            </w:pPr>
          </w:p>
        </w:tc>
        <w:tc>
          <w:tcPr>
            <w:tcW w:w="7690" w:type="dxa"/>
            <w:shd w:val="clear" w:color="auto" w:fill="auto"/>
          </w:tcPr>
          <w:p w:rsidR="0093592E" w:rsidRPr="008E6131" w:rsidRDefault="0093592E" w:rsidP="0005723F">
            <w:pPr>
              <w:spacing w:after="0" w:line="240" w:lineRule="auto"/>
              <w:jc w:val="both"/>
              <w:rPr>
                <w:rFonts w:ascii="Times New Roman" w:eastAsia="Calibri" w:hAnsi="Times New Roman"/>
                <w:bCs/>
                <w:sz w:val="24"/>
                <w:szCs w:val="24"/>
                <w:lang w:val="kk-KZ" w:eastAsia="en-US"/>
              </w:rPr>
            </w:pPr>
          </w:p>
        </w:tc>
      </w:tr>
    </w:tbl>
    <w:p w:rsidR="0093592E" w:rsidRPr="003F5FFC" w:rsidRDefault="0093592E" w:rsidP="0093592E">
      <w:pPr>
        <w:rPr>
          <w:rFonts w:ascii="Times New Roman" w:hAnsi="Times New Roman"/>
          <w:sz w:val="24"/>
          <w:szCs w:val="24"/>
          <w:lang w:val="kk-KZ"/>
        </w:rPr>
      </w:pPr>
    </w:p>
    <w:p w:rsidR="0093592E" w:rsidRPr="003F5FFC" w:rsidRDefault="0093592E" w:rsidP="003F5FFC">
      <w:pPr>
        <w:rPr>
          <w:rFonts w:ascii="Times New Roman" w:hAnsi="Times New Roman"/>
          <w:sz w:val="24"/>
          <w:szCs w:val="24"/>
          <w:lang w:val="kk-KZ"/>
        </w:rPr>
      </w:pPr>
      <w:bookmarkStart w:id="0" w:name="_GoBack"/>
      <w:bookmarkEnd w:id="0"/>
    </w:p>
    <w:sectPr w:rsidR="0093592E" w:rsidRPr="003F5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33E0"/>
    <w:multiLevelType w:val="hybridMultilevel"/>
    <w:tmpl w:val="2C866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626CA"/>
    <w:multiLevelType w:val="hybridMultilevel"/>
    <w:tmpl w:val="4F2A8778"/>
    <w:lvl w:ilvl="0" w:tplc="8E24926A">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6B75600"/>
    <w:multiLevelType w:val="singleLevel"/>
    <w:tmpl w:val="EBBC44FA"/>
    <w:lvl w:ilvl="0">
      <w:start w:val="1"/>
      <w:numFmt w:val="bullet"/>
      <w:pStyle w:val="a0"/>
      <w:lvlText w:val=""/>
      <w:lvlJc w:val="left"/>
      <w:pPr>
        <w:tabs>
          <w:tab w:val="num" w:pos="360"/>
        </w:tabs>
        <w:ind w:left="245" w:right="245" w:hanging="245"/>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A"/>
    <w:rsid w:val="000764C1"/>
    <w:rsid w:val="000E4D96"/>
    <w:rsid w:val="000F3201"/>
    <w:rsid w:val="0016645C"/>
    <w:rsid w:val="00247BB4"/>
    <w:rsid w:val="00277DBB"/>
    <w:rsid w:val="00280211"/>
    <w:rsid w:val="003738EF"/>
    <w:rsid w:val="003857A2"/>
    <w:rsid w:val="003F5FFC"/>
    <w:rsid w:val="003F613F"/>
    <w:rsid w:val="00417ADF"/>
    <w:rsid w:val="0046514E"/>
    <w:rsid w:val="004742ED"/>
    <w:rsid w:val="004838EA"/>
    <w:rsid w:val="00492D89"/>
    <w:rsid w:val="004D5982"/>
    <w:rsid w:val="004F1A2C"/>
    <w:rsid w:val="0060505C"/>
    <w:rsid w:val="006C6E38"/>
    <w:rsid w:val="006F2D2D"/>
    <w:rsid w:val="00750D2F"/>
    <w:rsid w:val="00776E30"/>
    <w:rsid w:val="007E03D8"/>
    <w:rsid w:val="00866516"/>
    <w:rsid w:val="008A6D9F"/>
    <w:rsid w:val="008B774D"/>
    <w:rsid w:val="008E6131"/>
    <w:rsid w:val="008E6E3E"/>
    <w:rsid w:val="008F333A"/>
    <w:rsid w:val="008F61DB"/>
    <w:rsid w:val="0093592E"/>
    <w:rsid w:val="009B5850"/>
    <w:rsid w:val="00AD5392"/>
    <w:rsid w:val="00B757E0"/>
    <w:rsid w:val="00C67068"/>
    <w:rsid w:val="00CE7C1D"/>
    <w:rsid w:val="00D54EFE"/>
    <w:rsid w:val="00E60BC8"/>
    <w:rsid w:val="00E76012"/>
    <w:rsid w:val="00E8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38EA"/>
    <w:rPr>
      <w:rFonts w:ascii="Calibri" w:eastAsia="Times New Roman" w:hAnsi="Calibri"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Достижение"/>
    <w:basedOn w:val="a5"/>
    <w:rsid w:val="00750D2F"/>
    <w:pPr>
      <w:numPr>
        <w:numId w:val="1"/>
      </w:numPr>
      <w:tabs>
        <w:tab w:val="clear" w:pos="360"/>
      </w:tabs>
      <w:spacing w:after="60" w:line="220" w:lineRule="atLeast"/>
      <w:jc w:val="both"/>
    </w:pPr>
    <w:rPr>
      <w:rFonts w:ascii="Arial" w:eastAsia="Batang" w:hAnsi="Arial"/>
      <w:spacing w:val="-5"/>
      <w:sz w:val="20"/>
      <w:szCs w:val="20"/>
      <w:lang w:eastAsia="en-US"/>
    </w:rPr>
  </w:style>
  <w:style w:type="paragraph" w:customStyle="1" w:styleId="a">
    <w:name w:val="Учреждение"/>
    <w:basedOn w:val="a1"/>
    <w:next w:val="a0"/>
    <w:autoRedefine/>
    <w:rsid w:val="00750D2F"/>
    <w:pPr>
      <w:numPr>
        <w:numId w:val="2"/>
      </w:numPr>
      <w:tabs>
        <w:tab w:val="clear" w:pos="720"/>
        <w:tab w:val="num" w:pos="68"/>
        <w:tab w:val="left" w:pos="352"/>
        <w:tab w:val="right" w:pos="6480"/>
      </w:tabs>
      <w:spacing w:after="0" w:line="240" w:lineRule="auto"/>
      <w:ind w:left="68" w:hanging="68"/>
    </w:pPr>
    <w:rPr>
      <w:rFonts w:ascii="Times New Roman" w:eastAsia="Batang" w:hAnsi="Times New Roman"/>
      <w:sz w:val="24"/>
      <w:szCs w:val="24"/>
      <w:lang w:val="kk-KZ" w:eastAsia="en-US"/>
    </w:rPr>
  </w:style>
  <w:style w:type="paragraph" w:styleId="a5">
    <w:name w:val="Body Text"/>
    <w:basedOn w:val="a1"/>
    <w:link w:val="a6"/>
    <w:uiPriority w:val="99"/>
    <w:semiHidden/>
    <w:unhideWhenUsed/>
    <w:rsid w:val="00750D2F"/>
    <w:pPr>
      <w:spacing w:after="120"/>
    </w:pPr>
  </w:style>
  <w:style w:type="character" w:customStyle="1" w:styleId="a6">
    <w:name w:val="Основной текст Знак"/>
    <w:basedOn w:val="a2"/>
    <w:link w:val="a5"/>
    <w:uiPriority w:val="99"/>
    <w:semiHidden/>
    <w:rsid w:val="00750D2F"/>
    <w:rPr>
      <w:rFonts w:ascii="Calibri" w:eastAsia="Times New Roman" w:hAnsi="Calibri" w:cs="Times New Roman"/>
      <w:lang w:eastAsia="ru-RU"/>
    </w:rPr>
  </w:style>
  <w:style w:type="paragraph" w:customStyle="1" w:styleId="a7">
    <w:name w:val="Цель"/>
    <w:basedOn w:val="a1"/>
    <w:next w:val="a5"/>
    <w:rsid w:val="00D54EFE"/>
    <w:pPr>
      <w:spacing w:before="240" w:after="220" w:line="220" w:lineRule="atLeast"/>
    </w:pPr>
    <w:rPr>
      <w:rFonts w:ascii="Arial" w:eastAsia="Batang" w:hAnsi="Arial"/>
      <w:sz w:val="20"/>
      <w:szCs w:val="20"/>
      <w:lang w:eastAsia="en-US"/>
    </w:rPr>
  </w:style>
  <w:style w:type="paragraph" w:styleId="a8">
    <w:name w:val="List Paragraph"/>
    <w:basedOn w:val="a1"/>
    <w:link w:val="a9"/>
    <w:uiPriority w:val="34"/>
    <w:qFormat/>
    <w:rsid w:val="003F5FFC"/>
    <w:pPr>
      <w:ind w:left="720"/>
      <w:contextualSpacing/>
    </w:pPr>
    <w:rPr>
      <w:rFonts w:asciiTheme="minorHAnsi" w:eastAsiaTheme="minorEastAsia" w:hAnsiTheme="minorHAnsi" w:cstheme="minorBidi"/>
    </w:rPr>
  </w:style>
  <w:style w:type="character" w:customStyle="1" w:styleId="a9">
    <w:name w:val="Абзац списка Знак"/>
    <w:link w:val="a8"/>
    <w:uiPriority w:val="34"/>
    <w:locked/>
    <w:rsid w:val="003F5FF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38EA"/>
    <w:rPr>
      <w:rFonts w:ascii="Calibri" w:eastAsia="Times New Roman" w:hAnsi="Calibri"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Достижение"/>
    <w:basedOn w:val="a5"/>
    <w:rsid w:val="00750D2F"/>
    <w:pPr>
      <w:numPr>
        <w:numId w:val="1"/>
      </w:numPr>
      <w:tabs>
        <w:tab w:val="clear" w:pos="360"/>
      </w:tabs>
      <w:spacing w:after="60" w:line="220" w:lineRule="atLeast"/>
      <w:jc w:val="both"/>
    </w:pPr>
    <w:rPr>
      <w:rFonts w:ascii="Arial" w:eastAsia="Batang" w:hAnsi="Arial"/>
      <w:spacing w:val="-5"/>
      <w:sz w:val="20"/>
      <w:szCs w:val="20"/>
      <w:lang w:eastAsia="en-US"/>
    </w:rPr>
  </w:style>
  <w:style w:type="paragraph" w:customStyle="1" w:styleId="a">
    <w:name w:val="Учреждение"/>
    <w:basedOn w:val="a1"/>
    <w:next w:val="a0"/>
    <w:autoRedefine/>
    <w:rsid w:val="00750D2F"/>
    <w:pPr>
      <w:numPr>
        <w:numId w:val="2"/>
      </w:numPr>
      <w:tabs>
        <w:tab w:val="clear" w:pos="720"/>
        <w:tab w:val="num" w:pos="68"/>
        <w:tab w:val="left" w:pos="352"/>
        <w:tab w:val="right" w:pos="6480"/>
      </w:tabs>
      <w:spacing w:after="0" w:line="240" w:lineRule="auto"/>
      <w:ind w:left="68" w:hanging="68"/>
    </w:pPr>
    <w:rPr>
      <w:rFonts w:ascii="Times New Roman" w:eastAsia="Batang" w:hAnsi="Times New Roman"/>
      <w:sz w:val="24"/>
      <w:szCs w:val="24"/>
      <w:lang w:val="kk-KZ" w:eastAsia="en-US"/>
    </w:rPr>
  </w:style>
  <w:style w:type="paragraph" w:styleId="a5">
    <w:name w:val="Body Text"/>
    <w:basedOn w:val="a1"/>
    <w:link w:val="a6"/>
    <w:uiPriority w:val="99"/>
    <w:semiHidden/>
    <w:unhideWhenUsed/>
    <w:rsid w:val="00750D2F"/>
    <w:pPr>
      <w:spacing w:after="120"/>
    </w:pPr>
  </w:style>
  <w:style w:type="character" w:customStyle="1" w:styleId="a6">
    <w:name w:val="Основной текст Знак"/>
    <w:basedOn w:val="a2"/>
    <w:link w:val="a5"/>
    <w:uiPriority w:val="99"/>
    <w:semiHidden/>
    <w:rsid w:val="00750D2F"/>
    <w:rPr>
      <w:rFonts w:ascii="Calibri" w:eastAsia="Times New Roman" w:hAnsi="Calibri" w:cs="Times New Roman"/>
      <w:lang w:eastAsia="ru-RU"/>
    </w:rPr>
  </w:style>
  <w:style w:type="paragraph" w:customStyle="1" w:styleId="a7">
    <w:name w:val="Цель"/>
    <w:basedOn w:val="a1"/>
    <w:next w:val="a5"/>
    <w:rsid w:val="00D54EFE"/>
    <w:pPr>
      <w:spacing w:before="240" w:after="220" w:line="220" w:lineRule="atLeast"/>
    </w:pPr>
    <w:rPr>
      <w:rFonts w:ascii="Arial" w:eastAsia="Batang" w:hAnsi="Arial"/>
      <w:sz w:val="20"/>
      <w:szCs w:val="20"/>
      <w:lang w:eastAsia="en-US"/>
    </w:rPr>
  </w:style>
  <w:style w:type="paragraph" w:styleId="a8">
    <w:name w:val="List Paragraph"/>
    <w:basedOn w:val="a1"/>
    <w:link w:val="a9"/>
    <w:uiPriority w:val="34"/>
    <w:qFormat/>
    <w:rsid w:val="003F5FFC"/>
    <w:pPr>
      <w:ind w:left="720"/>
      <w:contextualSpacing/>
    </w:pPr>
    <w:rPr>
      <w:rFonts w:asciiTheme="minorHAnsi" w:eastAsiaTheme="minorEastAsia" w:hAnsiTheme="minorHAnsi" w:cstheme="minorBidi"/>
    </w:rPr>
  </w:style>
  <w:style w:type="character" w:customStyle="1" w:styleId="a9">
    <w:name w:val="Абзац списка Знак"/>
    <w:link w:val="a8"/>
    <w:uiPriority w:val="34"/>
    <w:locked/>
    <w:rsid w:val="003F5FF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010</cp:lastModifiedBy>
  <cp:revision>60</cp:revision>
  <dcterms:created xsi:type="dcterms:W3CDTF">2022-04-01T02:43:00Z</dcterms:created>
  <dcterms:modified xsi:type="dcterms:W3CDTF">2022-04-07T05:41:00Z</dcterms:modified>
</cp:coreProperties>
</file>