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A" w:rsidRPr="00103928" w:rsidRDefault="004838EA" w:rsidP="004838EA">
      <w:pPr>
        <w:spacing w:after="0" w:line="240" w:lineRule="auto"/>
        <w:ind w:firstLine="709"/>
        <w:jc w:val="right"/>
        <w:rPr>
          <w:rFonts w:ascii="Times New Roman" w:hAnsi="Times New Roman"/>
          <w:b/>
          <w:color w:val="1F497D"/>
          <w:sz w:val="28"/>
          <w:szCs w:val="28"/>
        </w:rPr>
      </w:pPr>
      <w:r w:rsidRPr="00103928">
        <w:rPr>
          <w:rFonts w:ascii="Times New Roman" w:hAnsi="Times New Roman"/>
          <w:b/>
          <w:color w:val="1F497D"/>
          <w:sz w:val="28"/>
          <w:szCs w:val="28"/>
        </w:rPr>
        <w:t>Приложение 10</w:t>
      </w:r>
    </w:p>
    <w:p w:rsidR="004838EA" w:rsidRPr="00B67698" w:rsidRDefault="004838EA" w:rsidP="004838EA">
      <w:pPr>
        <w:spacing w:before="140" w:after="140" w:line="240" w:lineRule="auto"/>
        <w:ind w:firstLine="709"/>
        <w:jc w:val="center"/>
        <w:rPr>
          <w:rFonts w:ascii="Times New Roman" w:hAnsi="Times New Roman"/>
          <w:color w:val="1F497D"/>
          <w:sz w:val="28"/>
          <w:szCs w:val="28"/>
        </w:rPr>
      </w:pPr>
      <w:r w:rsidRPr="00B67698">
        <w:rPr>
          <w:rFonts w:ascii="Times New Roman" w:hAnsi="Times New Roman"/>
          <w:b/>
          <w:color w:val="1F497D"/>
          <w:sz w:val="28"/>
          <w:szCs w:val="28"/>
        </w:rPr>
        <w:t>Резюме профессорско-преподавательского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4"/>
        <w:gridCol w:w="7336"/>
      </w:tblGrid>
      <w:tr w:rsidR="00692B87" w:rsidRPr="00692B87" w:rsidTr="00692B87">
        <w:tc>
          <w:tcPr>
            <w:tcW w:w="9571" w:type="dxa"/>
            <w:gridSpan w:val="3"/>
            <w:shd w:val="clear" w:color="auto" w:fill="auto"/>
          </w:tcPr>
          <w:p w:rsidR="0067153C" w:rsidRPr="00692B87" w:rsidRDefault="004838EA" w:rsidP="000A6B31">
            <w:pPr>
              <w:spacing w:after="0" w:line="240" w:lineRule="auto"/>
              <w:ind w:firstLine="29"/>
              <w:jc w:val="both"/>
              <w:rPr>
                <w:rFonts w:ascii="Times New Roman" w:hAnsi="Times New Roman"/>
                <w:b/>
                <w:bCs/>
                <w:color w:val="0D0D0D" w:themeColor="text1" w:themeTint="F2"/>
                <w:sz w:val="24"/>
                <w:szCs w:val="24"/>
              </w:rPr>
            </w:pPr>
            <w:r w:rsidRPr="00692B87">
              <w:rPr>
                <w:rFonts w:ascii="Times New Roman" w:hAnsi="Times New Roman"/>
                <w:b/>
                <w:color w:val="0D0D0D" w:themeColor="text1" w:themeTint="F2"/>
                <w:sz w:val="24"/>
                <w:szCs w:val="24"/>
              </w:rPr>
              <w:t>Ф.И.О.:</w:t>
            </w:r>
            <w:r w:rsidR="0067153C" w:rsidRPr="00692B87">
              <w:rPr>
                <w:rFonts w:ascii="Times New Roman" w:hAnsi="Times New Roman"/>
                <w:b/>
                <w:color w:val="0D0D0D" w:themeColor="text1" w:themeTint="F2"/>
                <w:sz w:val="24"/>
                <w:szCs w:val="24"/>
              </w:rPr>
              <w:t xml:space="preserve"> </w:t>
            </w:r>
            <w:r w:rsidR="0067153C" w:rsidRPr="00692B87">
              <w:rPr>
                <w:rFonts w:ascii="Times New Roman" w:hAnsi="Times New Roman"/>
                <w:b/>
                <w:bCs/>
                <w:color w:val="0D0D0D" w:themeColor="text1" w:themeTint="F2"/>
                <w:sz w:val="24"/>
                <w:szCs w:val="24"/>
              </w:rPr>
              <w:t>Таштанова Нуриля Нурмашевна</w:t>
            </w:r>
          </w:p>
          <w:p w:rsidR="004838EA" w:rsidRPr="00692B87" w:rsidRDefault="004838EA" w:rsidP="000A6B31">
            <w:pPr>
              <w:spacing w:after="0" w:line="240" w:lineRule="auto"/>
              <w:ind w:firstLine="28"/>
              <w:rPr>
                <w:rFonts w:ascii="Times New Roman" w:hAnsi="Times New Roman"/>
                <w:b/>
                <w:color w:val="0D0D0D" w:themeColor="text1" w:themeTint="F2"/>
                <w:sz w:val="24"/>
                <w:szCs w:val="24"/>
              </w:rPr>
            </w:pPr>
          </w:p>
        </w:tc>
      </w:tr>
      <w:tr w:rsidR="00692B87" w:rsidRPr="00692B87" w:rsidTr="00692B87">
        <w:tc>
          <w:tcPr>
            <w:tcW w:w="9571" w:type="dxa"/>
            <w:gridSpan w:val="3"/>
            <w:shd w:val="clear" w:color="auto" w:fill="auto"/>
          </w:tcPr>
          <w:p w:rsidR="004838EA" w:rsidRPr="00692B87" w:rsidRDefault="004838EA" w:rsidP="000A6B31">
            <w:pPr>
              <w:spacing w:after="0" w:line="240" w:lineRule="auto"/>
              <w:jc w:val="both"/>
              <w:rPr>
                <w:rFonts w:ascii="Times New Roman" w:hAnsi="Times New Roman"/>
                <w:b/>
                <w:color w:val="0D0D0D" w:themeColor="text1" w:themeTint="F2"/>
                <w:sz w:val="24"/>
                <w:szCs w:val="24"/>
                <w:lang w:val="kk-KZ"/>
              </w:rPr>
            </w:pPr>
            <w:r w:rsidRPr="00692B87">
              <w:rPr>
                <w:rFonts w:ascii="Times New Roman" w:hAnsi="Times New Roman"/>
                <w:b/>
                <w:color w:val="0D0D0D" w:themeColor="text1" w:themeTint="F2"/>
                <w:sz w:val="24"/>
                <w:szCs w:val="24"/>
              </w:rPr>
              <w:t>О</w:t>
            </w:r>
            <w:r w:rsidRPr="00692B87">
              <w:rPr>
                <w:rFonts w:ascii="Times New Roman" w:hAnsi="Times New Roman"/>
                <w:b/>
                <w:color w:val="0D0D0D" w:themeColor="text1" w:themeTint="F2"/>
                <w:sz w:val="24"/>
                <w:szCs w:val="24"/>
                <w:lang w:val="kk-KZ"/>
              </w:rPr>
              <w:t>бразование:</w:t>
            </w:r>
          </w:p>
        </w:tc>
      </w:tr>
      <w:tr w:rsidR="00692B87" w:rsidRPr="00692B87" w:rsidTr="00692B87">
        <w:tc>
          <w:tcPr>
            <w:tcW w:w="1951" w:type="dxa"/>
            <w:shd w:val="clear" w:color="auto" w:fill="auto"/>
          </w:tcPr>
          <w:p w:rsidR="004838EA" w:rsidRPr="00692B87" w:rsidRDefault="00692B87" w:rsidP="000A6B31">
            <w:pPr>
              <w:spacing w:after="0" w:line="240" w:lineRule="auto"/>
              <w:jc w:val="both"/>
              <w:rPr>
                <w:rFonts w:ascii="Times New Roman" w:hAnsi="Times New Roman"/>
                <w:color w:val="0D0D0D" w:themeColor="text1" w:themeTint="F2"/>
                <w:sz w:val="24"/>
                <w:szCs w:val="24"/>
              </w:rPr>
            </w:pPr>
            <w:r w:rsidRPr="00692B87">
              <w:rPr>
                <w:rFonts w:ascii="Times New Roman" w:hAnsi="Times New Roman"/>
                <w:color w:val="0D0D0D" w:themeColor="text1" w:themeTint="F2"/>
                <w:sz w:val="24"/>
                <w:szCs w:val="24"/>
                <w:lang w:val="en-US"/>
              </w:rPr>
              <w:t>1975-1979</w:t>
            </w:r>
            <w:r w:rsidRPr="00692B87">
              <w:rPr>
                <w:rFonts w:ascii="Times New Roman" w:hAnsi="Times New Roman"/>
                <w:color w:val="0D0D0D" w:themeColor="text1" w:themeTint="F2"/>
                <w:sz w:val="24"/>
                <w:szCs w:val="24"/>
              </w:rPr>
              <w:t>гг</w:t>
            </w:r>
            <w:r w:rsidRPr="00692B87">
              <w:rPr>
                <w:rFonts w:ascii="Times New Roman" w:hAnsi="Times New Roman"/>
                <w:color w:val="0D0D0D" w:themeColor="text1" w:themeTint="F2"/>
                <w:sz w:val="24"/>
                <w:szCs w:val="24"/>
                <w:lang w:val="en-US"/>
              </w:rPr>
              <w:t xml:space="preserve"> </w:t>
            </w:r>
          </w:p>
        </w:tc>
        <w:tc>
          <w:tcPr>
            <w:tcW w:w="7620" w:type="dxa"/>
            <w:gridSpan w:val="2"/>
            <w:shd w:val="clear" w:color="auto" w:fill="auto"/>
          </w:tcPr>
          <w:p w:rsidR="004838EA" w:rsidRPr="00692B87" w:rsidRDefault="00692B87" w:rsidP="000A6B31">
            <w:pPr>
              <w:spacing w:after="0" w:line="240" w:lineRule="auto"/>
              <w:jc w:val="both"/>
              <w:rPr>
                <w:rFonts w:ascii="Times New Roman" w:hAnsi="Times New Roman"/>
                <w:color w:val="0D0D0D" w:themeColor="text1" w:themeTint="F2"/>
                <w:sz w:val="24"/>
                <w:szCs w:val="24"/>
              </w:rPr>
            </w:pPr>
            <w:r w:rsidRPr="00692B87">
              <w:rPr>
                <w:rFonts w:ascii="Times New Roman" w:hAnsi="Times New Roman"/>
                <w:color w:val="0D0D0D" w:themeColor="text1" w:themeTint="F2"/>
                <w:sz w:val="26"/>
                <w:szCs w:val="26"/>
              </w:rPr>
              <w:t>Джамбулский технологический институт легкой и пищевой промышленности</w:t>
            </w:r>
          </w:p>
        </w:tc>
      </w:tr>
      <w:tr w:rsidR="00692B87" w:rsidRPr="00692B87" w:rsidTr="00692B87">
        <w:tc>
          <w:tcPr>
            <w:tcW w:w="1951" w:type="dxa"/>
            <w:shd w:val="clear" w:color="auto" w:fill="auto"/>
          </w:tcPr>
          <w:p w:rsidR="004838EA" w:rsidRPr="00692B87" w:rsidRDefault="00692B87" w:rsidP="000A6B31">
            <w:pPr>
              <w:spacing w:after="0" w:line="240" w:lineRule="auto"/>
              <w:rPr>
                <w:rFonts w:ascii="Times New Roman" w:hAnsi="Times New Roman"/>
                <w:color w:val="0D0D0D" w:themeColor="text1" w:themeTint="F2"/>
                <w:sz w:val="24"/>
                <w:szCs w:val="24"/>
              </w:rPr>
            </w:pPr>
            <w:r w:rsidRPr="00692B87">
              <w:rPr>
                <w:rFonts w:ascii="Times New Roman" w:hAnsi="Times New Roman"/>
                <w:color w:val="0D0D0D" w:themeColor="text1" w:themeTint="F2"/>
                <w:sz w:val="24"/>
                <w:szCs w:val="24"/>
              </w:rPr>
              <w:t>2004-2006гг</w:t>
            </w:r>
          </w:p>
        </w:tc>
        <w:tc>
          <w:tcPr>
            <w:tcW w:w="7620" w:type="dxa"/>
            <w:gridSpan w:val="2"/>
            <w:shd w:val="clear" w:color="auto" w:fill="auto"/>
          </w:tcPr>
          <w:p w:rsidR="004838EA" w:rsidRPr="00692B87" w:rsidRDefault="00692B87" w:rsidP="000A6B31">
            <w:pPr>
              <w:spacing w:after="0" w:line="240" w:lineRule="auto"/>
              <w:jc w:val="both"/>
              <w:rPr>
                <w:rFonts w:ascii="Times New Roman" w:hAnsi="Times New Roman"/>
                <w:color w:val="0D0D0D" w:themeColor="text1" w:themeTint="F2"/>
                <w:sz w:val="24"/>
                <w:szCs w:val="24"/>
              </w:rPr>
            </w:pPr>
            <w:r w:rsidRPr="00692B87">
              <w:rPr>
                <w:rFonts w:ascii="Times New Roman" w:hAnsi="Times New Roman"/>
                <w:color w:val="0D0D0D" w:themeColor="text1" w:themeTint="F2"/>
                <w:sz w:val="26"/>
                <w:szCs w:val="26"/>
              </w:rPr>
              <w:t>Таразский Государственный университет им.М.Х.Дулати, магистратура. Академическая степень – магистр учета и аудита</w:t>
            </w:r>
          </w:p>
        </w:tc>
      </w:tr>
      <w:tr w:rsidR="00692B87" w:rsidRPr="00692B87" w:rsidTr="00692B87">
        <w:tc>
          <w:tcPr>
            <w:tcW w:w="1951" w:type="dxa"/>
            <w:shd w:val="clear" w:color="auto" w:fill="auto"/>
          </w:tcPr>
          <w:p w:rsidR="004838EA" w:rsidRPr="00692B87" w:rsidRDefault="00692B87" w:rsidP="000A6B31">
            <w:pPr>
              <w:spacing w:after="0" w:line="240" w:lineRule="auto"/>
              <w:rPr>
                <w:rFonts w:ascii="Times New Roman" w:hAnsi="Times New Roman"/>
                <w:color w:val="0D0D0D" w:themeColor="text1" w:themeTint="F2"/>
                <w:sz w:val="24"/>
                <w:szCs w:val="24"/>
              </w:rPr>
            </w:pPr>
            <w:r w:rsidRPr="00692B87">
              <w:rPr>
                <w:rFonts w:ascii="Times New Roman" w:hAnsi="Times New Roman"/>
                <w:color w:val="0D0D0D" w:themeColor="text1" w:themeTint="F2"/>
                <w:sz w:val="24"/>
                <w:szCs w:val="24"/>
              </w:rPr>
              <w:t>2013гг</w:t>
            </w:r>
          </w:p>
        </w:tc>
        <w:tc>
          <w:tcPr>
            <w:tcW w:w="7620" w:type="dxa"/>
            <w:gridSpan w:val="2"/>
            <w:shd w:val="clear" w:color="auto" w:fill="auto"/>
          </w:tcPr>
          <w:p w:rsidR="004838EA" w:rsidRPr="00692B87" w:rsidRDefault="00692B87" w:rsidP="000A6B31">
            <w:pPr>
              <w:spacing w:after="0" w:line="240" w:lineRule="auto"/>
              <w:jc w:val="both"/>
              <w:rPr>
                <w:rFonts w:ascii="Times New Roman" w:hAnsi="Times New Roman"/>
                <w:color w:val="0D0D0D" w:themeColor="text1" w:themeTint="F2"/>
                <w:sz w:val="24"/>
                <w:szCs w:val="24"/>
              </w:rPr>
            </w:pPr>
            <w:r w:rsidRPr="00692B87">
              <w:rPr>
                <w:rFonts w:ascii="Times New Roman" w:hAnsi="Times New Roman"/>
                <w:color w:val="0D0D0D" w:themeColor="text1" w:themeTint="F2"/>
                <w:sz w:val="24"/>
                <w:szCs w:val="24"/>
              </w:rPr>
              <w:t>Сертифицированный профессиональный бухгалтер</w:t>
            </w:r>
          </w:p>
        </w:tc>
      </w:tr>
      <w:tr w:rsidR="00692B87" w:rsidRPr="00692B87" w:rsidTr="00692B87">
        <w:tc>
          <w:tcPr>
            <w:tcW w:w="9571" w:type="dxa"/>
            <w:gridSpan w:val="3"/>
            <w:shd w:val="clear" w:color="auto" w:fill="auto"/>
          </w:tcPr>
          <w:p w:rsidR="004838EA" w:rsidRPr="00692B87" w:rsidRDefault="004838EA" w:rsidP="000A6B31">
            <w:pPr>
              <w:spacing w:after="0" w:line="240" w:lineRule="auto"/>
              <w:jc w:val="both"/>
              <w:rPr>
                <w:rFonts w:ascii="Times New Roman" w:hAnsi="Times New Roman"/>
                <w:b/>
                <w:color w:val="0D0D0D" w:themeColor="text1" w:themeTint="F2"/>
                <w:sz w:val="24"/>
                <w:szCs w:val="24"/>
              </w:rPr>
            </w:pPr>
            <w:r w:rsidRPr="00692B87">
              <w:rPr>
                <w:rFonts w:ascii="Times New Roman" w:hAnsi="Times New Roman"/>
                <w:b/>
                <w:color w:val="0D0D0D" w:themeColor="text1" w:themeTint="F2"/>
                <w:sz w:val="24"/>
                <w:szCs w:val="24"/>
                <w:lang w:val="kk-KZ"/>
              </w:rPr>
              <w:t>Опыт работы</w:t>
            </w:r>
            <w:r w:rsidRPr="00692B87">
              <w:rPr>
                <w:rFonts w:ascii="Times New Roman" w:hAnsi="Times New Roman"/>
                <w:b/>
                <w:color w:val="0D0D0D" w:themeColor="text1" w:themeTint="F2"/>
                <w:sz w:val="24"/>
                <w:szCs w:val="24"/>
              </w:rPr>
              <w:t>:</w:t>
            </w:r>
          </w:p>
        </w:tc>
      </w:tr>
      <w:tr w:rsidR="00692B87" w:rsidRPr="00692B87" w:rsidTr="000A6B31">
        <w:trPr>
          <w:trHeight w:val="252"/>
        </w:trPr>
        <w:tc>
          <w:tcPr>
            <w:tcW w:w="9571" w:type="dxa"/>
            <w:gridSpan w:val="3"/>
            <w:shd w:val="clear" w:color="auto" w:fill="auto"/>
          </w:tcPr>
          <w:p w:rsidR="004838EA" w:rsidRPr="00692B87" w:rsidRDefault="004838EA" w:rsidP="000A6B31">
            <w:pPr>
              <w:spacing w:after="0" w:line="240" w:lineRule="auto"/>
              <w:jc w:val="both"/>
              <w:rPr>
                <w:rFonts w:ascii="Times New Roman" w:hAnsi="Times New Roman"/>
                <w:i/>
                <w:color w:val="0D0D0D" w:themeColor="text1" w:themeTint="F2"/>
                <w:sz w:val="24"/>
                <w:szCs w:val="24"/>
                <w:u w:val="single"/>
              </w:rPr>
            </w:pPr>
            <w:r w:rsidRPr="00692B87">
              <w:rPr>
                <w:rFonts w:ascii="Times New Roman" w:hAnsi="Times New Roman"/>
                <w:i/>
                <w:color w:val="0D0D0D" w:themeColor="text1" w:themeTint="F2"/>
                <w:sz w:val="24"/>
                <w:szCs w:val="24"/>
                <w:u w:val="single"/>
                <w:lang w:val="kk-KZ"/>
              </w:rPr>
              <w:t>Академический:</w:t>
            </w:r>
          </w:p>
        </w:tc>
      </w:tr>
      <w:tr w:rsidR="00692B87" w:rsidRPr="00692B87" w:rsidTr="00692B87">
        <w:tc>
          <w:tcPr>
            <w:tcW w:w="9571" w:type="dxa"/>
            <w:gridSpan w:val="3"/>
            <w:shd w:val="clear" w:color="auto" w:fill="auto"/>
          </w:tcPr>
          <w:p w:rsidR="004838EA" w:rsidRPr="00692B87" w:rsidRDefault="004838EA" w:rsidP="000A6B31">
            <w:pPr>
              <w:spacing w:after="0" w:line="240" w:lineRule="auto"/>
              <w:jc w:val="both"/>
              <w:rPr>
                <w:rFonts w:ascii="Times New Roman" w:hAnsi="Times New Roman"/>
                <w:i/>
                <w:color w:val="0D0D0D" w:themeColor="text1" w:themeTint="F2"/>
                <w:sz w:val="24"/>
                <w:szCs w:val="24"/>
                <w:lang w:val="kk-KZ"/>
              </w:rPr>
            </w:pPr>
            <w:r w:rsidRPr="00692B87">
              <w:rPr>
                <w:rFonts w:ascii="Times New Roman" w:hAnsi="Times New Roman"/>
                <w:i/>
                <w:color w:val="0D0D0D" w:themeColor="text1" w:themeTint="F2"/>
                <w:sz w:val="24"/>
                <w:szCs w:val="24"/>
                <w:lang w:val="kk-KZ"/>
              </w:rPr>
              <w:t>Работа в данной организации</w:t>
            </w:r>
          </w:p>
        </w:tc>
      </w:tr>
      <w:tr w:rsidR="00692B87" w:rsidRPr="00692B87" w:rsidTr="00C66C82">
        <w:tc>
          <w:tcPr>
            <w:tcW w:w="2235" w:type="dxa"/>
            <w:gridSpan w:val="2"/>
            <w:shd w:val="clear" w:color="auto" w:fill="auto"/>
          </w:tcPr>
          <w:p w:rsidR="004838EA" w:rsidRPr="00692B87" w:rsidRDefault="00692B87" w:rsidP="000A6B31">
            <w:pPr>
              <w:spacing w:after="0" w:line="240" w:lineRule="auto"/>
              <w:rPr>
                <w:rFonts w:ascii="Times New Roman" w:hAnsi="Times New Roman"/>
                <w:color w:val="0D0D0D" w:themeColor="text1" w:themeTint="F2"/>
                <w:sz w:val="24"/>
                <w:szCs w:val="24"/>
              </w:rPr>
            </w:pPr>
            <w:r w:rsidRPr="00692B87">
              <w:rPr>
                <w:rFonts w:ascii="Times New Roman" w:hAnsi="Times New Roman"/>
                <w:color w:val="0D0D0D" w:themeColor="text1" w:themeTint="F2"/>
                <w:sz w:val="24"/>
                <w:szCs w:val="24"/>
              </w:rPr>
              <w:t>С11.09.2019 г. по настоящее время</w:t>
            </w:r>
          </w:p>
        </w:tc>
        <w:tc>
          <w:tcPr>
            <w:tcW w:w="7336" w:type="dxa"/>
            <w:shd w:val="clear" w:color="auto" w:fill="auto"/>
          </w:tcPr>
          <w:p w:rsidR="004838EA" w:rsidRPr="00692B87" w:rsidRDefault="00C66C82" w:rsidP="000A6B31">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КазУТБ, с</w:t>
            </w:r>
            <w:r w:rsidR="00692B87" w:rsidRPr="00692B87">
              <w:rPr>
                <w:rFonts w:ascii="Times New Roman" w:hAnsi="Times New Roman"/>
                <w:color w:val="0D0D0D" w:themeColor="text1" w:themeTint="F2"/>
                <w:sz w:val="24"/>
                <w:szCs w:val="24"/>
              </w:rPr>
              <w:t>т.преподаватель кафедры «Бизнес и управление»</w:t>
            </w:r>
          </w:p>
        </w:tc>
      </w:tr>
      <w:tr w:rsidR="00692B87" w:rsidRPr="00692B87" w:rsidTr="00C66C82">
        <w:tc>
          <w:tcPr>
            <w:tcW w:w="2235" w:type="dxa"/>
            <w:gridSpan w:val="2"/>
            <w:shd w:val="clear" w:color="auto" w:fill="auto"/>
          </w:tcPr>
          <w:p w:rsidR="004838EA" w:rsidRPr="000F50D9" w:rsidRDefault="00C66C82" w:rsidP="000A6B31">
            <w:pPr>
              <w:spacing w:after="0" w:line="240" w:lineRule="auto"/>
              <w:rPr>
                <w:rFonts w:ascii="Times New Roman" w:hAnsi="Times New Roman"/>
                <w:color w:val="0D0D0D" w:themeColor="text1" w:themeTint="F2"/>
                <w:sz w:val="24"/>
                <w:szCs w:val="24"/>
              </w:rPr>
            </w:pPr>
            <w:r w:rsidRPr="00692B87">
              <w:rPr>
                <w:rFonts w:ascii="Times New Roman" w:hAnsi="Times New Roman"/>
                <w:color w:val="0D0D0D" w:themeColor="text1" w:themeTint="F2"/>
                <w:sz w:val="24"/>
                <w:szCs w:val="24"/>
              </w:rPr>
              <w:t>С11.09.2019 г. по настоящее время</w:t>
            </w:r>
          </w:p>
        </w:tc>
        <w:tc>
          <w:tcPr>
            <w:tcW w:w="7336" w:type="dxa"/>
            <w:shd w:val="clear" w:color="auto" w:fill="auto"/>
          </w:tcPr>
          <w:p w:rsidR="00692B87" w:rsidRPr="000F50D9" w:rsidRDefault="00692B87" w:rsidP="000A6B31">
            <w:pPr>
              <w:spacing w:after="0" w:line="240" w:lineRule="auto"/>
              <w:jc w:val="both"/>
              <w:rPr>
                <w:rFonts w:ascii="Times New Roman" w:hAnsi="Times New Roman"/>
                <w:sz w:val="24"/>
                <w:szCs w:val="24"/>
              </w:rPr>
            </w:pPr>
            <w:r w:rsidRPr="000F50D9">
              <w:rPr>
                <w:rFonts w:ascii="Times New Roman" w:hAnsi="Times New Roman"/>
                <w:sz w:val="24"/>
                <w:szCs w:val="24"/>
              </w:rPr>
              <w:t>Бухгалтерлік есеп негіздері, Основы бухгалтерского учета,</w:t>
            </w:r>
          </w:p>
          <w:p w:rsidR="004838EA" w:rsidRPr="000F50D9" w:rsidRDefault="00692B87" w:rsidP="000A6B31">
            <w:pPr>
              <w:spacing w:after="0" w:line="240" w:lineRule="auto"/>
              <w:jc w:val="both"/>
              <w:rPr>
                <w:rFonts w:ascii="Times New Roman" w:hAnsi="Times New Roman"/>
                <w:color w:val="0D0D0D" w:themeColor="text1" w:themeTint="F2"/>
                <w:sz w:val="24"/>
                <w:szCs w:val="24"/>
              </w:rPr>
            </w:pPr>
            <w:r w:rsidRPr="000F50D9">
              <w:rPr>
                <w:rFonts w:ascii="Times New Roman" w:hAnsi="Times New Roman"/>
                <w:sz w:val="24"/>
                <w:szCs w:val="24"/>
              </w:rPr>
              <w:t xml:space="preserve">Қаржылық есеп 1, Финансовый учет 1, Финансовый </w:t>
            </w:r>
            <w:r w:rsidR="000A1255">
              <w:rPr>
                <w:rFonts w:ascii="Times New Roman" w:hAnsi="Times New Roman"/>
                <w:sz w:val="24"/>
                <w:szCs w:val="24"/>
                <w:lang w:val="kk-KZ"/>
              </w:rPr>
              <w:t xml:space="preserve">учет </w:t>
            </w:r>
            <w:r w:rsidRPr="000F50D9">
              <w:rPr>
                <w:rFonts w:ascii="Times New Roman" w:hAnsi="Times New Roman"/>
                <w:sz w:val="24"/>
                <w:szCs w:val="24"/>
              </w:rPr>
              <w:t>2, Құрылыстағы  бухгалтерлік есеп, Бухгалтерский учет</w:t>
            </w:r>
            <w:r w:rsidR="000A1255">
              <w:rPr>
                <w:rFonts w:ascii="Times New Roman" w:hAnsi="Times New Roman"/>
                <w:sz w:val="24"/>
                <w:szCs w:val="24"/>
                <w:lang w:val="kk-KZ"/>
              </w:rPr>
              <w:t xml:space="preserve"> </w:t>
            </w:r>
            <w:r w:rsidRPr="000F50D9">
              <w:rPr>
                <w:rFonts w:ascii="Times New Roman" w:hAnsi="Times New Roman"/>
                <w:sz w:val="24"/>
                <w:szCs w:val="24"/>
              </w:rPr>
              <w:t>в строительстве, Бухгалтерский учет</w:t>
            </w:r>
            <w:r w:rsidR="007270A2">
              <w:rPr>
                <w:rFonts w:ascii="Times New Roman" w:hAnsi="Times New Roman"/>
                <w:sz w:val="24"/>
                <w:szCs w:val="24"/>
              </w:rPr>
              <w:t xml:space="preserve"> </w:t>
            </w:r>
            <w:r w:rsidRPr="000F50D9">
              <w:rPr>
                <w:rFonts w:ascii="Times New Roman" w:hAnsi="Times New Roman"/>
                <w:sz w:val="24"/>
                <w:szCs w:val="24"/>
              </w:rPr>
              <w:t xml:space="preserve">в сельском хозяйстве, Бухгалтерский учет в сфере  услуг, Бухгалтерский учет в туристском и гостиничном бизнесе, Бухгалтерский учет в торговле, Бухгалтерский учет в производственной сфере </w:t>
            </w:r>
          </w:p>
        </w:tc>
      </w:tr>
      <w:tr w:rsidR="00692B87" w:rsidRPr="00692B87" w:rsidTr="00C66C82">
        <w:tc>
          <w:tcPr>
            <w:tcW w:w="2235" w:type="dxa"/>
            <w:gridSpan w:val="2"/>
            <w:shd w:val="clear" w:color="auto" w:fill="auto"/>
          </w:tcPr>
          <w:p w:rsidR="004838EA" w:rsidRPr="000F50D9" w:rsidRDefault="00692B87" w:rsidP="000A6B31">
            <w:pPr>
              <w:spacing w:after="0" w:line="240" w:lineRule="auto"/>
              <w:rPr>
                <w:rFonts w:ascii="Times New Roman" w:hAnsi="Times New Roman"/>
                <w:color w:val="0D0D0D" w:themeColor="text1" w:themeTint="F2"/>
                <w:sz w:val="24"/>
                <w:szCs w:val="24"/>
              </w:rPr>
            </w:pPr>
            <w:r w:rsidRPr="000F50D9">
              <w:rPr>
                <w:rFonts w:ascii="Times New Roman" w:hAnsi="Times New Roman"/>
                <w:color w:val="0D0D0D" w:themeColor="text1" w:themeTint="F2"/>
                <w:sz w:val="24"/>
                <w:szCs w:val="24"/>
              </w:rPr>
              <w:t>2019-2020уч.год</w:t>
            </w:r>
          </w:p>
          <w:p w:rsidR="00692B87" w:rsidRPr="000F50D9" w:rsidRDefault="00692B87" w:rsidP="000A6B31">
            <w:pPr>
              <w:spacing w:after="0" w:line="240" w:lineRule="auto"/>
              <w:rPr>
                <w:rFonts w:ascii="Times New Roman" w:hAnsi="Times New Roman"/>
                <w:color w:val="0D0D0D" w:themeColor="text1" w:themeTint="F2"/>
                <w:sz w:val="24"/>
                <w:szCs w:val="24"/>
              </w:rPr>
            </w:pPr>
            <w:r w:rsidRPr="000F50D9">
              <w:rPr>
                <w:rFonts w:ascii="Times New Roman" w:hAnsi="Times New Roman"/>
                <w:color w:val="0D0D0D" w:themeColor="text1" w:themeTint="F2"/>
                <w:sz w:val="24"/>
                <w:szCs w:val="24"/>
              </w:rPr>
              <w:t>2020-2021уч.год</w:t>
            </w:r>
          </w:p>
          <w:p w:rsidR="00692B87" w:rsidRPr="000F50D9" w:rsidRDefault="00692B87" w:rsidP="000A6B31">
            <w:pPr>
              <w:spacing w:after="0" w:line="240" w:lineRule="auto"/>
              <w:rPr>
                <w:rFonts w:ascii="Times New Roman" w:hAnsi="Times New Roman"/>
                <w:color w:val="0D0D0D" w:themeColor="text1" w:themeTint="F2"/>
                <w:sz w:val="24"/>
                <w:szCs w:val="24"/>
              </w:rPr>
            </w:pPr>
            <w:r w:rsidRPr="000F50D9">
              <w:rPr>
                <w:rFonts w:ascii="Times New Roman" w:hAnsi="Times New Roman"/>
                <w:color w:val="0D0D0D" w:themeColor="text1" w:themeTint="F2"/>
                <w:sz w:val="24"/>
                <w:szCs w:val="24"/>
              </w:rPr>
              <w:t>2021-2022 уч.год</w:t>
            </w:r>
          </w:p>
        </w:tc>
        <w:tc>
          <w:tcPr>
            <w:tcW w:w="7336" w:type="dxa"/>
            <w:shd w:val="clear" w:color="auto" w:fill="auto"/>
          </w:tcPr>
          <w:p w:rsidR="004838EA" w:rsidRPr="001658FA" w:rsidRDefault="001658FA" w:rsidP="000A6B31">
            <w:pPr>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штатный</w:t>
            </w:r>
          </w:p>
          <w:p w:rsidR="00692B87" w:rsidRPr="001658FA" w:rsidRDefault="001658FA" w:rsidP="000A6B31">
            <w:pPr>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штатный</w:t>
            </w:r>
          </w:p>
          <w:p w:rsidR="00692B87" w:rsidRPr="001658FA" w:rsidRDefault="001658FA" w:rsidP="000A6B31">
            <w:pPr>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штатный</w:t>
            </w:r>
          </w:p>
        </w:tc>
      </w:tr>
      <w:tr w:rsidR="00692B87" w:rsidRPr="00692B87" w:rsidTr="00692B87">
        <w:tc>
          <w:tcPr>
            <w:tcW w:w="9571" w:type="dxa"/>
            <w:gridSpan w:val="3"/>
            <w:shd w:val="clear" w:color="auto" w:fill="auto"/>
          </w:tcPr>
          <w:p w:rsidR="004838EA" w:rsidRPr="000A1255" w:rsidRDefault="004838EA" w:rsidP="000A6B31">
            <w:pPr>
              <w:spacing w:after="0" w:line="240" w:lineRule="auto"/>
              <w:jc w:val="both"/>
              <w:rPr>
                <w:rFonts w:ascii="Times New Roman" w:hAnsi="Times New Roman"/>
                <w:i/>
                <w:color w:val="0D0D0D" w:themeColor="text1" w:themeTint="F2"/>
                <w:sz w:val="24"/>
                <w:szCs w:val="24"/>
              </w:rPr>
            </w:pPr>
            <w:r w:rsidRPr="000A1255">
              <w:rPr>
                <w:rFonts w:ascii="Times New Roman" w:hAnsi="Times New Roman"/>
                <w:i/>
                <w:color w:val="0D0D0D" w:themeColor="text1" w:themeTint="F2"/>
                <w:sz w:val="24"/>
                <w:szCs w:val="24"/>
              </w:rPr>
              <w:t>Предыдущие места работы в организациях образования:</w:t>
            </w:r>
          </w:p>
        </w:tc>
      </w:tr>
      <w:tr w:rsidR="00692B87" w:rsidRPr="00692B87" w:rsidTr="00C66C82">
        <w:tc>
          <w:tcPr>
            <w:tcW w:w="2235" w:type="dxa"/>
            <w:gridSpan w:val="2"/>
            <w:shd w:val="clear" w:color="auto" w:fill="auto"/>
          </w:tcPr>
          <w:p w:rsidR="004838EA" w:rsidRPr="000A1255" w:rsidRDefault="005E745F" w:rsidP="000A6B31">
            <w:pPr>
              <w:spacing w:after="0" w:line="240" w:lineRule="auto"/>
              <w:rPr>
                <w:rFonts w:ascii="Times New Roman" w:hAnsi="Times New Roman"/>
                <w:sz w:val="24"/>
                <w:szCs w:val="24"/>
              </w:rPr>
            </w:pPr>
            <w:r w:rsidRPr="000A1255">
              <w:rPr>
                <w:rFonts w:ascii="Times New Roman" w:hAnsi="Times New Roman"/>
                <w:sz w:val="24"/>
                <w:szCs w:val="24"/>
              </w:rPr>
              <w:t>01.09.2007</w:t>
            </w:r>
            <w:r w:rsidR="000A6B31">
              <w:rPr>
                <w:rFonts w:ascii="Times New Roman" w:hAnsi="Times New Roman"/>
                <w:sz w:val="24"/>
                <w:szCs w:val="24"/>
              </w:rPr>
              <w:t>-</w:t>
            </w:r>
            <w:r w:rsidR="00C66C82">
              <w:rPr>
                <w:rFonts w:ascii="Times New Roman" w:hAnsi="Times New Roman"/>
                <w:sz w:val="24"/>
                <w:szCs w:val="24"/>
              </w:rPr>
              <w:t>10.09.2019</w:t>
            </w:r>
            <w:r w:rsidRPr="000A1255">
              <w:rPr>
                <w:rFonts w:ascii="Times New Roman" w:hAnsi="Times New Roman"/>
                <w:sz w:val="24"/>
                <w:szCs w:val="24"/>
              </w:rPr>
              <w:t>гг</w:t>
            </w:r>
          </w:p>
          <w:p w:rsidR="005E745F" w:rsidRPr="000A1255" w:rsidRDefault="005E745F" w:rsidP="000A6B31">
            <w:pPr>
              <w:spacing w:after="0" w:line="240" w:lineRule="auto"/>
              <w:rPr>
                <w:rFonts w:ascii="Times New Roman" w:hAnsi="Times New Roman"/>
                <w:color w:val="0D0D0D" w:themeColor="text1" w:themeTint="F2"/>
                <w:sz w:val="24"/>
                <w:szCs w:val="24"/>
              </w:rPr>
            </w:pPr>
          </w:p>
          <w:p w:rsidR="005E745F" w:rsidRPr="000A1255" w:rsidRDefault="005E745F" w:rsidP="000A6B31">
            <w:pPr>
              <w:spacing w:after="0" w:line="240" w:lineRule="auto"/>
              <w:rPr>
                <w:rFonts w:ascii="Times New Roman" w:hAnsi="Times New Roman"/>
                <w:sz w:val="24"/>
                <w:szCs w:val="24"/>
              </w:rPr>
            </w:pPr>
            <w:r w:rsidRPr="000A1255">
              <w:rPr>
                <w:rFonts w:ascii="Times New Roman" w:hAnsi="Times New Roman"/>
                <w:sz w:val="24"/>
                <w:szCs w:val="24"/>
              </w:rPr>
              <w:t>04.2004-06.2007гг</w:t>
            </w:r>
          </w:p>
          <w:p w:rsidR="005E745F" w:rsidRPr="000A1255" w:rsidRDefault="005E745F" w:rsidP="000A6B31">
            <w:pPr>
              <w:spacing w:after="0" w:line="240" w:lineRule="auto"/>
              <w:rPr>
                <w:rFonts w:ascii="Times New Roman" w:hAnsi="Times New Roman"/>
                <w:sz w:val="24"/>
                <w:szCs w:val="24"/>
              </w:rPr>
            </w:pPr>
          </w:p>
          <w:p w:rsidR="001658FA" w:rsidRDefault="001658FA" w:rsidP="000A6B31">
            <w:pPr>
              <w:spacing w:after="0" w:line="240" w:lineRule="auto"/>
              <w:rPr>
                <w:rFonts w:ascii="Times New Roman" w:hAnsi="Times New Roman"/>
                <w:sz w:val="24"/>
                <w:szCs w:val="24"/>
                <w:lang w:val="kk-KZ"/>
              </w:rPr>
            </w:pPr>
          </w:p>
          <w:p w:rsidR="005E745F" w:rsidRPr="000A1255" w:rsidRDefault="005E745F" w:rsidP="000A6B31">
            <w:pPr>
              <w:spacing w:after="0" w:line="240" w:lineRule="auto"/>
              <w:rPr>
                <w:rFonts w:ascii="Times New Roman" w:hAnsi="Times New Roman"/>
                <w:sz w:val="24"/>
                <w:szCs w:val="24"/>
              </w:rPr>
            </w:pPr>
            <w:r w:rsidRPr="000A1255">
              <w:rPr>
                <w:rFonts w:ascii="Times New Roman" w:hAnsi="Times New Roman"/>
                <w:sz w:val="24"/>
                <w:szCs w:val="24"/>
              </w:rPr>
              <w:t>09.1995-04.2004гг</w:t>
            </w:r>
          </w:p>
          <w:p w:rsidR="005E745F" w:rsidRPr="000A1255" w:rsidRDefault="005E745F" w:rsidP="000A6B31">
            <w:pPr>
              <w:spacing w:after="0" w:line="240" w:lineRule="auto"/>
              <w:rPr>
                <w:rFonts w:ascii="Times New Roman" w:hAnsi="Times New Roman"/>
                <w:sz w:val="24"/>
                <w:szCs w:val="24"/>
              </w:rPr>
            </w:pPr>
          </w:p>
          <w:p w:rsidR="005E745F" w:rsidRPr="000A1255" w:rsidRDefault="005E745F" w:rsidP="000A6B31">
            <w:pPr>
              <w:spacing w:after="0" w:line="240" w:lineRule="auto"/>
              <w:rPr>
                <w:rFonts w:ascii="Times New Roman" w:hAnsi="Times New Roman"/>
                <w:sz w:val="24"/>
                <w:szCs w:val="24"/>
              </w:rPr>
            </w:pPr>
          </w:p>
          <w:p w:rsidR="005E745F" w:rsidRPr="000A1255" w:rsidRDefault="005E745F" w:rsidP="000A6B31">
            <w:pPr>
              <w:spacing w:after="0" w:line="240" w:lineRule="auto"/>
              <w:rPr>
                <w:rFonts w:ascii="Times New Roman" w:hAnsi="Times New Roman"/>
                <w:color w:val="0D0D0D" w:themeColor="text1" w:themeTint="F2"/>
                <w:sz w:val="24"/>
                <w:szCs w:val="24"/>
              </w:rPr>
            </w:pPr>
          </w:p>
        </w:tc>
        <w:tc>
          <w:tcPr>
            <w:tcW w:w="7336" w:type="dxa"/>
            <w:shd w:val="clear" w:color="auto" w:fill="auto"/>
          </w:tcPr>
          <w:p w:rsidR="005E745F" w:rsidRDefault="005E745F" w:rsidP="000A6B31">
            <w:pPr>
              <w:spacing w:after="0" w:line="240" w:lineRule="auto"/>
              <w:ind w:firstLine="29"/>
              <w:rPr>
                <w:rFonts w:ascii="Times New Roman" w:hAnsi="Times New Roman"/>
                <w:bCs/>
                <w:sz w:val="24"/>
                <w:szCs w:val="24"/>
              </w:rPr>
            </w:pPr>
            <w:r w:rsidRPr="000A1255">
              <w:rPr>
                <w:rFonts w:ascii="Times New Roman" w:hAnsi="Times New Roman"/>
                <w:sz w:val="24"/>
                <w:szCs w:val="24"/>
              </w:rPr>
              <w:t xml:space="preserve">ст. преподаватель кафедры </w:t>
            </w:r>
            <w:r w:rsidRPr="000A1255">
              <w:rPr>
                <w:rFonts w:ascii="Times New Roman" w:hAnsi="Times New Roman"/>
                <w:bCs/>
                <w:sz w:val="24"/>
                <w:szCs w:val="24"/>
              </w:rPr>
              <w:t>«Учет, аудит и анализ» ЕНУ им. Л.Н.Гумилева</w:t>
            </w:r>
          </w:p>
          <w:p w:rsidR="000A1255" w:rsidRPr="000A1255" w:rsidRDefault="000A1255" w:rsidP="000A6B31">
            <w:pPr>
              <w:spacing w:after="0" w:line="240" w:lineRule="auto"/>
              <w:ind w:firstLine="29"/>
              <w:rPr>
                <w:rFonts w:ascii="Times New Roman" w:hAnsi="Times New Roman"/>
                <w:bCs/>
                <w:sz w:val="24"/>
                <w:szCs w:val="24"/>
              </w:rPr>
            </w:pPr>
          </w:p>
          <w:p w:rsidR="005E745F" w:rsidRPr="000A1255" w:rsidRDefault="005E745F" w:rsidP="000A6B31">
            <w:pPr>
              <w:spacing w:after="0" w:line="240" w:lineRule="auto"/>
              <w:ind w:firstLine="29"/>
              <w:jc w:val="both"/>
              <w:rPr>
                <w:rFonts w:ascii="Times New Roman" w:hAnsi="Times New Roman"/>
                <w:bCs/>
                <w:sz w:val="24"/>
                <w:szCs w:val="24"/>
              </w:rPr>
            </w:pPr>
            <w:r w:rsidRPr="000A1255">
              <w:rPr>
                <w:rFonts w:ascii="Times New Roman" w:hAnsi="Times New Roman"/>
                <w:sz w:val="24"/>
                <w:szCs w:val="24"/>
              </w:rPr>
              <w:t xml:space="preserve">заведующий кафедры </w:t>
            </w:r>
            <w:r w:rsidRPr="000A1255">
              <w:rPr>
                <w:rFonts w:ascii="Times New Roman" w:hAnsi="Times New Roman"/>
                <w:bCs/>
                <w:sz w:val="24"/>
                <w:szCs w:val="24"/>
              </w:rPr>
              <w:t>«Экономика, учет и финансы», декан экономического факультета  Университет «Аулие-Ата» г.Тараз</w:t>
            </w:r>
          </w:p>
          <w:p w:rsidR="000A1255" w:rsidRDefault="000A1255" w:rsidP="000A6B31">
            <w:pPr>
              <w:spacing w:after="0" w:line="240" w:lineRule="auto"/>
              <w:ind w:firstLine="29"/>
              <w:jc w:val="both"/>
              <w:rPr>
                <w:rFonts w:ascii="Times New Roman" w:hAnsi="Times New Roman"/>
                <w:sz w:val="24"/>
                <w:szCs w:val="24"/>
              </w:rPr>
            </w:pPr>
          </w:p>
          <w:p w:rsidR="004838EA" w:rsidRPr="000A1255" w:rsidRDefault="005E745F" w:rsidP="000A6B31">
            <w:pPr>
              <w:spacing w:after="0" w:line="240" w:lineRule="auto"/>
              <w:ind w:firstLine="29"/>
              <w:jc w:val="both"/>
              <w:rPr>
                <w:rFonts w:ascii="Times New Roman" w:hAnsi="Times New Roman"/>
                <w:color w:val="0D0D0D" w:themeColor="text1" w:themeTint="F2"/>
                <w:sz w:val="24"/>
                <w:szCs w:val="24"/>
              </w:rPr>
            </w:pPr>
            <w:r w:rsidRPr="000A1255">
              <w:rPr>
                <w:rFonts w:ascii="Times New Roman" w:hAnsi="Times New Roman"/>
                <w:sz w:val="24"/>
                <w:szCs w:val="24"/>
              </w:rPr>
              <w:t>ст.преподаватель кафедры «Бухгалтерский учет» Жамбылского гидромелиоративно-строительного института, 04.1998г. преобразованный в Таразский государственный университет им. М.Х.Дулати</w:t>
            </w:r>
          </w:p>
        </w:tc>
      </w:tr>
      <w:tr w:rsidR="000A1255" w:rsidRPr="000A1255" w:rsidTr="00C66C82">
        <w:tc>
          <w:tcPr>
            <w:tcW w:w="2235" w:type="dxa"/>
            <w:gridSpan w:val="2"/>
            <w:shd w:val="clear" w:color="auto" w:fill="auto"/>
          </w:tcPr>
          <w:p w:rsidR="000A1255" w:rsidRPr="001658FA" w:rsidRDefault="000A1255" w:rsidP="000A6B31">
            <w:pPr>
              <w:spacing w:after="0" w:line="240" w:lineRule="auto"/>
              <w:rPr>
                <w:rFonts w:ascii="Times New Roman" w:hAnsi="Times New Roman"/>
                <w:sz w:val="24"/>
                <w:szCs w:val="24"/>
              </w:rPr>
            </w:pPr>
            <w:r w:rsidRPr="001658FA">
              <w:rPr>
                <w:rFonts w:ascii="Times New Roman" w:hAnsi="Times New Roman"/>
                <w:sz w:val="24"/>
                <w:szCs w:val="24"/>
              </w:rPr>
              <w:t>01.09.2007 – 10.09.2019 гг</w:t>
            </w:r>
          </w:p>
          <w:p w:rsidR="000A1255" w:rsidRPr="001658FA" w:rsidRDefault="000A1255" w:rsidP="000A6B31">
            <w:pPr>
              <w:spacing w:after="0" w:line="240" w:lineRule="auto"/>
              <w:rPr>
                <w:rFonts w:ascii="Times New Roman" w:hAnsi="Times New Roman"/>
                <w:color w:val="0D0D0D" w:themeColor="text1" w:themeTint="F2"/>
                <w:sz w:val="24"/>
                <w:szCs w:val="24"/>
                <w:lang w:val="kk-KZ"/>
              </w:rPr>
            </w:pPr>
          </w:p>
          <w:p w:rsidR="000A1255" w:rsidRPr="001658FA" w:rsidRDefault="000A1255" w:rsidP="000A6B31">
            <w:pPr>
              <w:spacing w:after="0" w:line="240" w:lineRule="auto"/>
              <w:rPr>
                <w:rFonts w:ascii="Times New Roman" w:hAnsi="Times New Roman"/>
                <w:color w:val="0D0D0D" w:themeColor="text1" w:themeTint="F2"/>
                <w:sz w:val="24"/>
                <w:szCs w:val="24"/>
                <w:lang w:val="kk-KZ"/>
              </w:rPr>
            </w:pPr>
          </w:p>
          <w:p w:rsidR="000A1255" w:rsidRPr="001658FA" w:rsidRDefault="000A1255" w:rsidP="000A6B31">
            <w:pPr>
              <w:spacing w:after="0" w:line="240" w:lineRule="auto"/>
              <w:rPr>
                <w:rFonts w:ascii="Times New Roman" w:hAnsi="Times New Roman"/>
                <w:color w:val="0D0D0D" w:themeColor="text1" w:themeTint="F2"/>
                <w:sz w:val="24"/>
                <w:szCs w:val="24"/>
                <w:lang w:val="kk-KZ"/>
              </w:rPr>
            </w:pPr>
          </w:p>
          <w:p w:rsidR="000A1255" w:rsidRPr="001658FA" w:rsidRDefault="000A1255" w:rsidP="000A6B31">
            <w:pPr>
              <w:spacing w:after="0" w:line="240" w:lineRule="auto"/>
              <w:rPr>
                <w:rFonts w:ascii="Times New Roman" w:hAnsi="Times New Roman"/>
                <w:color w:val="0D0D0D" w:themeColor="text1" w:themeTint="F2"/>
                <w:sz w:val="24"/>
                <w:szCs w:val="24"/>
                <w:lang w:val="kk-KZ"/>
              </w:rPr>
            </w:pPr>
          </w:p>
          <w:p w:rsidR="000A1255" w:rsidRDefault="000A1255" w:rsidP="000A6B31">
            <w:pPr>
              <w:spacing w:after="0" w:line="240" w:lineRule="auto"/>
              <w:rPr>
                <w:rFonts w:ascii="Times New Roman" w:hAnsi="Times New Roman"/>
                <w:color w:val="0D0D0D" w:themeColor="text1" w:themeTint="F2"/>
                <w:sz w:val="24"/>
                <w:szCs w:val="24"/>
                <w:lang w:val="kk-KZ"/>
              </w:rPr>
            </w:pPr>
          </w:p>
          <w:p w:rsidR="00C66C82" w:rsidRPr="001658FA" w:rsidRDefault="00C66C82" w:rsidP="000A6B31">
            <w:pPr>
              <w:spacing w:after="0" w:line="240" w:lineRule="auto"/>
              <w:rPr>
                <w:rFonts w:ascii="Times New Roman" w:hAnsi="Times New Roman"/>
                <w:color w:val="0D0D0D" w:themeColor="text1" w:themeTint="F2"/>
                <w:sz w:val="24"/>
                <w:szCs w:val="24"/>
                <w:lang w:val="kk-KZ"/>
              </w:rPr>
            </w:pPr>
          </w:p>
          <w:p w:rsidR="000A1255" w:rsidRPr="001658FA" w:rsidRDefault="000A1255" w:rsidP="000A6B31">
            <w:pPr>
              <w:spacing w:after="0" w:line="240" w:lineRule="auto"/>
              <w:rPr>
                <w:rFonts w:ascii="Times New Roman" w:hAnsi="Times New Roman"/>
                <w:sz w:val="24"/>
                <w:szCs w:val="24"/>
              </w:rPr>
            </w:pPr>
            <w:r w:rsidRPr="001658FA">
              <w:rPr>
                <w:rFonts w:ascii="Times New Roman" w:hAnsi="Times New Roman"/>
                <w:sz w:val="24"/>
                <w:szCs w:val="24"/>
              </w:rPr>
              <w:t>04.2004-06.2007гг</w:t>
            </w:r>
          </w:p>
          <w:p w:rsidR="000A1255" w:rsidRPr="001658FA" w:rsidRDefault="000A1255" w:rsidP="000A6B31">
            <w:pPr>
              <w:spacing w:after="0" w:line="240" w:lineRule="auto"/>
              <w:rPr>
                <w:rFonts w:ascii="Times New Roman" w:hAnsi="Times New Roman"/>
                <w:sz w:val="24"/>
                <w:szCs w:val="24"/>
                <w:lang w:val="kk-KZ"/>
              </w:rPr>
            </w:pPr>
          </w:p>
          <w:p w:rsidR="000A1255" w:rsidRPr="001658FA" w:rsidRDefault="000A1255" w:rsidP="000A6B31">
            <w:pPr>
              <w:spacing w:after="0" w:line="240" w:lineRule="auto"/>
              <w:rPr>
                <w:rFonts w:ascii="Times New Roman" w:hAnsi="Times New Roman"/>
                <w:sz w:val="24"/>
                <w:szCs w:val="24"/>
                <w:lang w:val="kk-KZ"/>
              </w:rPr>
            </w:pPr>
          </w:p>
          <w:p w:rsidR="000A1255" w:rsidRPr="001658FA" w:rsidRDefault="000A1255" w:rsidP="000A6B31">
            <w:pPr>
              <w:spacing w:after="0" w:line="240" w:lineRule="auto"/>
              <w:rPr>
                <w:rFonts w:ascii="Times New Roman" w:hAnsi="Times New Roman"/>
                <w:sz w:val="24"/>
                <w:szCs w:val="24"/>
                <w:lang w:val="kk-KZ"/>
              </w:rPr>
            </w:pPr>
          </w:p>
          <w:p w:rsidR="000A1255" w:rsidRPr="001658FA" w:rsidRDefault="000A1255" w:rsidP="000A6B31">
            <w:pPr>
              <w:spacing w:after="0" w:line="240" w:lineRule="auto"/>
              <w:rPr>
                <w:rFonts w:ascii="Times New Roman" w:hAnsi="Times New Roman"/>
                <w:sz w:val="24"/>
                <w:szCs w:val="24"/>
                <w:lang w:val="kk-KZ"/>
              </w:rPr>
            </w:pPr>
          </w:p>
          <w:p w:rsidR="000A1255" w:rsidRPr="001658FA" w:rsidRDefault="000A1255" w:rsidP="000A6B31">
            <w:pPr>
              <w:spacing w:after="0" w:line="240" w:lineRule="auto"/>
              <w:rPr>
                <w:rFonts w:ascii="Times New Roman" w:hAnsi="Times New Roman"/>
                <w:sz w:val="24"/>
                <w:szCs w:val="24"/>
              </w:rPr>
            </w:pPr>
            <w:r w:rsidRPr="001658FA">
              <w:rPr>
                <w:rFonts w:ascii="Times New Roman" w:hAnsi="Times New Roman"/>
                <w:sz w:val="24"/>
                <w:szCs w:val="24"/>
              </w:rPr>
              <w:t>09.1995-04.2004гг</w:t>
            </w:r>
          </w:p>
          <w:p w:rsidR="000A1255" w:rsidRPr="001658FA" w:rsidRDefault="000A1255" w:rsidP="000A6B31">
            <w:pPr>
              <w:spacing w:after="0" w:line="240" w:lineRule="auto"/>
              <w:rPr>
                <w:rFonts w:ascii="Times New Roman" w:hAnsi="Times New Roman"/>
                <w:color w:val="0D0D0D" w:themeColor="text1" w:themeTint="F2"/>
                <w:sz w:val="24"/>
                <w:szCs w:val="24"/>
              </w:rPr>
            </w:pPr>
          </w:p>
        </w:tc>
        <w:tc>
          <w:tcPr>
            <w:tcW w:w="7336" w:type="dxa"/>
            <w:shd w:val="clear" w:color="auto" w:fill="auto"/>
          </w:tcPr>
          <w:p w:rsidR="000A1255" w:rsidRPr="001658FA" w:rsidRDefault="000A1255" w:rsidP="000A6B31">
            <w:pPr>
              <w:spacing w:after="0" w:line="240" w:lineRule="auto"/>
              <w:jc w:val="both"/>
              <w:rPr>
                <w:rFonts w:ascii="Times New Roman" w:hAnsi="Times New Roman"/>
                <w:sz w:val="24"/>
                <w:szCs w:val="24"/>
              </w:rPr>
            </w:pPr>
            <w:r w:rsidRPr="001658FA">
              <w:rPr>
                <w:rFonts w:ascii="Times New Roman" w:hAnsi="Times New Roman"/>
                <w:sz w:val="24"/>
                <w:szCs w:val="24"/>
                <w:lang w:val="kk-KZ"/>
              </w:rPr>
              <w:lastRenderedPageBreak/>
              <w:t xml:space="preserve">Принципы бухгалтерского учета, Бухгалтерлік есеп қағидалары, </w:t>
            </w:r>
            <w:r w:rsidRPr="001658FA">
              <w:rPr>
                <w:rFonts w:ascii="Times New Roman" w:hAnsi="Times New Roman"/>
                <w:sz w:val="24"/>
                <w:szCs w:val="24"/>
              </w:rPr>
              <w:t>Бухгалтерлік есеп негіздері, Основы бухгалтерского учета,</w:t>
            </w:r>
          </w:p>
          <w:p w:rsidR="000A1255" w:rsidRDefault="000A1255" w:rsidP="000A6B31">
            <w:pPr>
              <w:spacing w:after="0" w:line="240" w:lineRule="auto"/>
              <w:jc w:val="both"/>
              <w:rPr>
                <w:rFonts w:ascii="Times New Roman" w:hAnsi="Times New Roman"/>
                <w:sz w:val="24"/>
                <w:szCs w:val="24"/>
                <w:lang w:val="kk-KZ"/>
              </w:rPr>
            </w:pPr>
            <w:r w:rsidRPr="001658FA">
              <w:rPr>
                <w:rFonts w:ascii="Times New Roman" w:hAnsi="Times New Roman"/>
                <w:sz w:val="24"/>
                <w:szCs w:val="24"/>
              </w:rPr>
              <w:t>Қаржылық есеп 1, Финансовый учет 1, Финансовый</w:t>
            </w:r>
            <w:r w:rsidRPr="001658FA">
              <w:rPr>
                <w:rFonts w:ascii="Times New Roman" w:hAnsi="Times New Roman"/>
                <w:sz w:val="24"/>
                <w:szCs w:val="24"/>
                <w:lang w:val="kk-KZ"/>
              </w:rPr>
              <w:t xml:space="preserve"> учет</w:t>
            </w:r>
            <w:r w:rsidRPr="001658FA">
              <w:rPr>
                <w:rFonts w:ascii="Times New Roman" w:hAnsi="Times New Roman"/>
                <w:sz w:val="24"/>
                <w:szCs w:val="24"/>
              </w:rPr>
              <w:t xml:space="preserve"> 2, Құрылыстағы  бухгалтерлік есеп, Бухгалтерский учет</w:t>
            </w:r>
            <w:r w:rsidRPr="001658FA">
              <w:rPr>
                <w:rFonts w:ascii="Times New Roman" w:hAnsi="Times New Roman"/>
                <w:sz w:val="24"/>
                <w:szCs w:val="24"/>
                <w:lang w:val="kk-KZ"/>
              </w:rPr>
              <w:t xml:space="preserve"> </w:t>
            </w:r>
            <w:r w:rsidRPr="001658FA">
              <w:rPr>
                <w:rFonts w:ascii="Times New Roman" w:hAnsi="Times New Roman"/>
                <w:sz w:val="24"/>
                <w:szCs w:val="24"/>
              </w:rPr>
              <w:t xml:space="preserve">в строительстве, Бухгалтерский учет в сельском хозяйстве, Бухгалтерский учет в туристском и гостиничном бизнесе, </w:t>
            </w:r>
            <w:r w:rsidRPr="001658FA">
              <w:rPr>
                <w:rFonts w:ascii="Times New Roman" w:hAnsi="Times New Roman"/>
                <w:sz w:val="24"/>
                <w:szCs w:val="24"/>
                <w:lang w:val="kk-KZ"/>
              </w:rPr>
              <w:t>Туристік және қонақ үй бизнесіндегі бухгалтерлік есеп</w:t>
            </w:r>
          </w:p>
          <w:p w:rsidR="00C66C82" w:rsidRPr="001658FA" w:rsidRDefault="00C66C82" w:rsidP="000A6B31">
            <w:pPr>
              <w:spacing w:after="0" w:line="240" w:lineRule="auto"/>
              <w:jc w:val="both"/>
              <w:rPr>
                <w:rFonts w:ascii="Times New Roman" w:hAnsi="Times New Roman"/>
                <w:sz w:val="24"/>
                <w:szCs w:val="24"/>
                <w:lang w:val="kk-KZ"/>
              </w:rPr>
            </w:pPr>
          </w:p>
          <w:p w:rsidR="000A1255" w:rsidRPr="001658FA" w:rsidRDefault="000A1255" w:rsidP="000A6B31">
            <w:pPr>
              <w:spacing w:after="0" w:line="240" w:lineRule="auto"/>
              <w:jc w:val="both"/>
              <w:rPr>
                <w:rFonts w:ascii="Times New Roman" w:hAnsi="Times New Roman"/>
                <w:sz w:val="24"/>
                <w:szCs w:val="24"/>
                <w:lang w:val="kk-KZ"/>
              </w:rPr>
            </w:pPr>
            <w:r w:rsidRPr="001658FA">
              <w:rPr>
                <w:rFonts w:ascii="Times New Roman" w:hAnsi="Times New Roman"/>
                <w:sz w:val="24"/>
                <w:szCs w:val="24"/>
                <w:lang w:val="kk-KZ"/>
              </w:rPr>
              <w:t xml:space="preserve">Принципы бухгалтерского учета, Бухгалтерлік есеп қағидалары, Қаржылық есеп 1, Финансовый учет 1, Финансовый учет 2, Құрылыстағы  бухгалтерлік есеп, Бухгалтерский учет в строительстве, </w:t>
            </w:r>
          </w:p>
          <w:p w:rsidR="000A1255" w:rsidRPr="001658FA" w:rsidRDefault="000A1255" w:rsidP="000A6B31">
            <w:pPr>
              <w:spacing w:after="0" w:line="240" w:lineRule="auto"/>
              <w:jc w:val="both"/>
              <w:rPr>
                <w:rFonts w:ascii="Times New Roman" w:hAnsi="Times New Roman"/>
                <w:sz w:val="24"/>
                <w:szCs w:val="24"/>
                <w:lang w:val="kk-KZ"/>
              </w:rPr>
            </w:pPr>
            <w:r w:rsidRPr="001658FA">
              <w:rPr>
                <w:rFonts w:ascii="Times New Roman" w:hAnsi="Times New Roman"/>
                <w:sz w:val="24"/>
                <w:szCs w:val="24"/>
                <w:lang w:val="kk-KZ"/>
              </w:rPr>
              <w:t>Основы аудита, Практический аудит</w:t>
            </w:r>
          </w:p>
          <w:p w:rsidR="000A1255" w:rsidRPr="001658FA" w:rsidRDefault="000A1255" w:rsidP="000A6B31">
            <w:pPr>
              <w:spacing w:after="0" w:line="240" w:lineRule="auto"/>
              <w:jc w:val="both"/>
              <w:rPr>
                <w:rFonts w:ascii="Times New Roman" w:hAnsi="Times New Roman"/>
                <w:color w:val="0D0D0D" w:themeColor="text1" w:themeTint="F2"/>
                <w:sz w:val="24"/>
                <w:szCs w:val="24"/>
                <w:lang w:val="kk-KZ"/>
              </w:rPr>
            </w:pPr>
            <w:r w:rsidRPr="001658FA">
              <w:rPr>
                <w:rFonts w:ascii="Times New Roman" w:hAnsi="Times New Roman"/>
                <w:color w:val="0D0D0D" w:themeColor="text1" w:themeTint="F2"/>
                <w:sz w:val="24"/>
                <w:szCs w:val="24"/>
                <w:lang w:val="kk-KZ"/>
              </w:rPr>
              <w:t xml:space="preserve">Теория бухгалтерского учета, Бухгалтерлік есеп теориясы, </w:t>
            </w:r>
            <w:r w:rsidRPr="001658FA">
              <w:rPr>
                <w:rFonts w:ascii="Times New Roman" w:hAnsi="Times New Roman"/>
                <w:color w:val="0D0D0D" w:themeColor="text1" w:themeTint="F2"/>
                <w:sz w:val="24"/>
                <w:szCs w:val="24"/>
                <w:lang w:val="kk-KZ"/>
              </w:rPr>
              <w:lastRenderedPageBreak/>
              <w:t>Промежуточный финансовый учет, Аралық қаржылық есеп, Продвинутый финансовый учет, Бухгалтерский учет в различных отраслях экономики</w:t>
            </w:r>
          </w:p>
        </w:tc>
      </w:tr>
      <w:tr w:rsidR="000A1255" w:rsidRPr="00692B87" w:rsidTr="00C66C82">
        <w:tc>
          <w:tcPr>
            <w:tcW w:w="2235" w:type="dxa"/>
            <w:gridSpan w:val="2"/>
            <w:shd w:val="clear" w:color="auto" w:fill="auto"/>
          </w:tcPr>
          <w:p w:rsidR="001658FA" w:rsidRPr="001658FA" w:rsidRDefault="001658FA" w:rsidP="000A6B31">
            <w:pPr>
              <w:spacing w:after="0" w:line="240" w:lineRule="auto"/>
              <w:rPr>
                <w:rFonts w:ascii="Times New Roman" w:hAnsi="Times New Roman"/>
                <w:sz w:val="24"/>
                <w:szCs w:val="24"/>
                <w:lang w:val="kk-KZ"/>
              </w:rPr>
            </w:pPr>
            <w:r w:rsidRPr="001658FA">
              <w:rPr>
                <w:rFonts w:ascii="Times New Roman" w:hAnsi="Times New Roman"/>
                <w:sz w:val="24"/>
                <w:szCs w:val="24"/>
              </w:rPr>
              <w:lastRenderedPageBreak/>
              <w:t>01.09.2007</w:t>
            </w:r>
            <w:r>
              <w:rPr>
                <w:rFonts w:ascii="Times New Roman" w:hAnsi="Times New Roman"/>
                <w:sz w:val="24"/>
                <w:szCs w:val="24"/>
                <w:lang w:val="kk-KZ"/>
              </w:rPr>
              <w:t>-</w:t>
            </w:r>
            <w:r w:rsidRPr="001658FA">
              <w:rPr>
                <w:rFonts w:ascii="Times New Roman" w:hAnsi="Times New Roman"/>
                <w:sz w:val="24"/>
                <w:szCs w:val="24"/>
              </w:rPr>
              <w:t xml:space="preserve">10.09.2019 </w:t>
            </w:r>
            <w:r>
              <w:rPr>
                <w:rFonts w:ascii="Times New Roman" w:hAnsi="Times New Roman"/>
                <w:sz w:val="24"/>
                <w:szCs w:val="24"/>
              </w:rPr>
              <w:t>г</w:t>
            </w:r>
            <w:r>
              <w:rPr>
                <w:rFonts w:ascii="Times New Roman" w:hAnsi="Times New Roman"/>
                <w:sz w:val="24"/>
                <w:szCs w:val="24"/>
                <w:lang w:val="kk-KZ"/>
              </w:rPr>
              <w:t>г</w:t>
            </w:r>
          </w:p>
          <w:p w:rsidR="001658FA" w:rsidRPr="001658FA" w:rsidRDefault="001658FA" w:rsidP="000A6B31">
            <w:pPr>
              <w:spacing w:after="0" w:line="240" w:lineRule="auto"/>
              <w:rPr>
                <w:rFonts w:ascii="Times New Roman" w:hAnsi="Times New Roman"/>
                <w:sz w:val="24"/>
                <w:szCs w:val="24"/>
              </w:rPr>
            </w:pPr>
            <w:r w:rsidRPr="001658FA">
              <w:rPr>
                <w:rFonts w:ascii="Times New Roman" w:hAnsi="Times New Roman"/>
                <w:sz w:val="24"/>
                <w:szCs w:val="24"/>
              </w:rPr>
              <w:t>04.2004-06.2007гг</w:t>
            </w:r>
          </w:p>
          <w:p w:rsidR="000A1255" w:rsidRPr="001658FA" w:rsidRDefault="001658FA" w:rsidP="000A6B31">
            <w:pPr>
              <w:spacing w:after="0" w:line="240" w:lineRule="auto"/>
              <w:rPr>
                <w:rFonts w:ascii="Times New Roman" w:hAnsi="Times New Roman"/>
                <w:color w:val="0D0D0D" w:themeColor="text1" w:themeTint="F2"/>
                <w:sz w:val="24"/>
                <w:szCs w:val="24"/>
              </w:rPr>
            </w:pPr>
            <w:r w:rsidRPr="001658FA">
              <w:rPr>
                <w:rFonts w:ascii="Times New Roman" w:hAnsi="Times New Roman"/>
                <w:sz w:val="24"/>
                <w:szCs w:val="24"/>
              </w:rPr>
              <w:t>09.1995-04.2004гг</w:t>
            </w:r>
          </w:p>
        </w:tc>
        <w:tc>
          <w:tcPr>
            <w:tcW w:w="7336" w:type="dxa"/>
            <w:shd w:val="clear" w:color="auto" w:fill="auto"/>
          </w:tcPr>
          <w:p w:rsidR="000A1255" w:rsidRPr="001658FA" w:rsidRDefault="001658FA" w:rsidP="000A6B31">
            <w:pPr>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штатный</w:t>
            </w:r>
          </w:p>
          <w:p w:rsidR="001658FA" w:rsidRPr="001658FA" w:rsidRDefault="001658FA" w:rsidP="000A6B31">
            <w:pPr>
              <w:spacing w:after="0" w:line="240" w:lineRule="auto"/>
              <w:jc w:val="both"/>
              <w:rPr>
                <w:rFonts w:ascii="Times New Roman" w:hAnsi="Times New Roman"/>
                <w:color w:val="0D0D0D" w:themeColor="text1" w:themeTint="F2"/>
                <w:sz w:val="24"/>
                <w:szCs w:val="24"/>
                <w:lang w:val="kk-KZ"/>
              </w:rPr>
            </w:pPr>
          </w:p>
          <w:p w:rsidR="001658FA" w:rsidRPr="001658FA" w:rsidRDefault="001658FA" w:rsidP="000A6B31">
            <w:pPr>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штатный</w:t>
            </w:r>
          </w:p>
          <w:p w:rsidR="001658FA" w:rsidRPr="001658FA" w:rsidRDefault="001658FA" w:rsidP="000A6B31">
            <w:pPr>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штатный</w:t>
            </w:r>
          </w:p>
        </w:tc>
      </w:tr>
      <w:tr w:rsidR="000A1255" w:rsidRPr="00692B87" w:rsidTr="00692B87">
        <w:trPr>
          <w:trHeight w:val="383"/>
        </w:trPr>
        <w:tc>
          <w:tcPr>
            <w:tcW w:w="9571" w:type="dxa"/>
            <w:gridSpan w:val="3"/>
            <w:shd w:val="clear" w:color="auto" w:fill="auto"/>
          </w:tcPr>
          <w:p w:rsidR="000A1255" w:rsidRPr="001658FA" w:rsidRDefault="000A1255" w:rsidP="000A6B31">
            <w:pPr>
              <w:spacing w:after="0" w:line="240" w:lineRule="auto"/>
              <w:jc w:val="both"/>
              <w:rPr>
                <w:rFonts w:ascii="Times New Roman" w:hAnsi="Times New Roman"/>
                <w:i/>
                <w:color w:val="0D0D0D" w:themeColor="text1" w:themeTint="F2"/>
                <w:sz w:val="24"/>
                <w:szCs w:val="24"/>
                <w:u w:val="single"/>
              </w:rPr>
            </w:pPr>
            <w:r w:rsidRPr="001658FA">
              <w:rPr>
                <w:rFonts w:ascii="Times New Roman" w:hAnsi="Times New Roman"/>
                <w:i/>
                <w:color w:val="0D0D0D" w:themeColor="text1" w:themeTint="F2"/>
                <w:sz w:val="24"/>
                <w:szCs w:val="24"/>
                <w:u w:val="single"/>
              </w:rPr>
              <w:t>Неакадемический:</w:t>
            </w:r>
          </w:p>
        </w:tc>
      </w:tr>
      <w:tr w:rsidR="000A1255" w:rsidRPr="00692B87" w:rsidTr="001658FA">
        <w:tc>
          <w:tcPr>
            <w:tcW w:w="2235" w:type="dxa"/>
            <w:gridSpan w:val="2"/>
            <w:shd w:val="clear" w:color="auto" w:fill="auto"/>
          </w:tcPr>
          <w:p w:rsidR="00C66C82" w:rsidRDefault="00C66C82" w:rsidP="000A6B31">
            <w:pPr>
              <w:spacing w:after="0" w:line="240" w:lineRule="auto"/>
              <w:rPr>
                <w:rFonts w:ascii="Times New Roman" w:hAnsi="Times New Roman"/>
                <w:sz w:val="24"/>
                <w:szCs w:val="24"/>
              </w:rPr>
            </w:pPr>
            <w:r>
              <w:rPr>
                <w:rFonts w:ascii="Times New Roman" w:hAnsi="Times New Roman"/>
                <w:sz w:val="24"/>
                <w:szCs w:val="24"/>
              </w:rPr>
              <w:t>02.1993-09.1995г</w:t>
            </w:r>
          </w:p>
          <w:p w:rsidR="00C66C82" w:rsidRDefault="00C66C82" w:rsidP="000A6B31">
            <w:pPr>
              <w:spacing w:after="0" w:line="240" w:lineRule="auto"/>
              <w:rPr>
                <w:rFonts w:ascii="Times New Roman" w:hAnsi="Times New Roman"/>
                <w:sz w:val="24"/>
                <w:szCs w:val="24"/>
              </w:rPr>
            </w:pPr>
          </w:p>
          <w:p w:rsidR="000A1255" w:rsidRPr="001658FA" w:rsidRDefault="001658FA" w:rsidP="000A6B31">
            <w:pPr>
              <w:spacing w:after="0" w:line="240" w:lineRule="auto"/>
              <w:rPr>
                <w:rFonts w:ascii="Times New Roman" w:hAnsi="Times New Roman"/>
                <w:sz w:val="24"/>
                <w:szCs w:val="24"/>
                <w:lang w:val="kk-KZ"/>
              </w:rPr>
            </w:pPr>
            <w:r w:rsidRPr="001658FA">
              <w:rPr>
                <w:rFonts w:ascii="Times New Roman" w:hAnsi="Times New Roman"/>
                <w:sz w:val="24"/>
                <w:szCs w:val="24"/>
              </w:rPr>
              <w:t>01.1991-0</w:t>
            </w:r>
            <w:r w:rsidR="00C66C82">
              <w:rPr>
                <w:rFonts w:ascii="Times New Roman" w:hAnsi="Times New Roman"/>
                <w:sz w:val="24"/>
                <w:szCs w:val="24"/>
              </w:rPr>
              <w:t>2</w:t>
            </w:r>
            <w:r w:rsidRPr="001658FA">
              <w:rPr>
                <w:rFonts w:ascii="Times New Roman" w:hAnsi="Times New Roman"/>
                <w:sz w:val="24"/>
                <w:szCs w:val="24"/>
              </w:rPr>
              <w:t>.199</w:t>
            </w:r>
            <w:r w:rsidR="00C66C82">
              <w:rPr>
                <w:rFonts w:ascii="Times New Roman" w:hAnsi="Times New Roman"/>
                <w:sz w:val="24"/>
                <w:szCs w:val="24"/>
              </w:rPr>
              <w:t>3</w:t>
            </w:r>
            <w:r w:rsidRPr="001658FA">
              <w:rPr>
                <w:rFonts w:ascii="Times New Roman" w:hAnsi="Times New Roman"/>
                <w:sz w:val="24"/>
                <w:szCs w:val="24"/>
              </w:rPr>
              <w:t>г</w:t>
            </w:r>
          </w:p>
          <w:p w:rsidR="001658FA" w:rsidRPr="001658FA" w:rsidRDefault="001658FA" w:rsidP="000A6B31">
            <w:pPr>
              <w:spacing w:after="0" w:line="240" w:lineRule="auto"/>
              <w:rPr>
                <w:rFonts w:ascii="Times New Roman" w:hAnsi="Times New Roman"/>
                <w:sz w:val="24"/>
                <w:szCs w:val="24"/>
                <w:lang w:val="kk-KZ"/>
              </w:rPr>
            </w:pPr>
          </w:p>
          <w:p w:rsidR="001658FA" w:rsidRPr="001658FA" w:rsidRDefault="001658FA" w:rsidP="000A6B31">
            <w:pPr>
              <w:spacing w:after="0" w:line="240" w:lineRule="auto"/>
              <w:rPr>
                <w:rFonts w:ascii="Times New Roman" w:hAnsi="Times New Roman"/>
                <w:sz w:val="24"/>
                <w:szCs w:val="24"/>
                <w:lang w:val="kk-KZ"/>
              </w:rPr>
            </w:pPr>
          </w:p>
          <w:p w:rsidR="001658FA" w:rsidRPr="001658FA" w:rsidRDefault="001658FA" w:rsidP="000A6B31">
            <w:pPr>
              <w:spacing w:after="0" w:line="240" w:lineRule="auto"/>
              <w:rPr>
                <w:rFonts w:ascii="Times New Roman" w:hAnsi="Times New Roman"/>
                <w:sz w:val="24"/>
                <w:szCs w:val="24"/>
                <w:lang w:val="kk-KZ"/>
              </w:rPr>
            </w:pPr>
            <w:r w:rsidRPr="001658FA">
              <w:rPr>
                <w:rFonts w:ascii="Times New Roman" w:hAnsi="Times New Roman"/>
                <w:sz w:val="24"/>
                <w:szCs w:val="24"/>
              </w:rPr>
              <w:t>12.1983-01.1991г.</w:t>
            </w:r>
          </w:p>
          <w:p w:rsidR="001658FA" w:rsidRPr="001658FA" w:rsidRDefault="001658FA" w:rsidP="000A6B31">
            <w:pPr>
              <w:spacing w:after="0" w:line="240" w:lineRule="auto"/>
              <w:rPr>
                <w:rFonts w:ascii="Times New Roman" w:hAnsi="Times New Roman"/>
                <w:sz w:val="24"/>
                <w:szCs w:val="24"/>
                <w:lang w:val="kk-KZ"/>
              </w:rPr>
            </w:pPr>
          </w:p>
          <w:p w:rsidR="001658FA" w:rsidRDefault="001658FA" w:rsidP="000A6B31">
            <w:pPr>
              <w:spacing w:after="0" w:line="240" w:lineRule="auto"/>
              <w:rPr>
                <w:rFonts w:ascii="Times New Roman" w:hAnsi="Times New Roman"/>
                <w:sz w:val="24"/>
                <w:szCs w:val="24"/>
                <w:lang w:val="kk-KZ"/>
              </w:rPr>
            </w:pPr>
          </w:p>
          <w:p w:rsidR="001658FA" w:rsidRPr="001658FA" w:rsidRDefault="001658FA" w:rsidP="000A6B31">
            <w:pPr>
              <w:spacing w:after="0" w:line="240" w:lineRule="auto"/>
              <w:rPr>
                <w:rFonts w:ascii="Times New Roman" w:hAnsi="Times New Roman"/>
                <w:sz w:val="24"/>
                <w:szCs w:val="24"/>
                <w:lang w:val="kk-KZ"/>
              </w:rPr>
            </w:pPr>
          </w:p>
          <w:p w:rsidR="001658FA" w:rsidRPr="001658FA" w:rsidRDefault="001658FA" w:rsidP="000A6B31">
            <w:pPr>
              <w:spacing w:after="0" w:line="240" w:lineRule="auto"/>
              <w:rPr>
                <w:rFonts w:ascii="Times New Roman" w:hAnsi="Times New Roman"/>
                <w:sz w:val="24"/>
                <w:szCs w:val="24"/>
                <w:lang w:val="kk-KZ"/>
              </w:rPr>
            </w:pPr>
            <w:r w:rsidRPr="001658FA">
              <w:rPr>
                <w:rFonts w:ascii="Times New Roman" w:hAnsi="Times New Roman"/>
                <w:sz w:val="24"/>
                <w:szCs w:val="24"/>
              </w:rPr>
              <w:t>02.1981-12.1983г</w:t>
            </w:r>
          </w:p>
          <w:p w:rsidR="001658FA" w:rsidRPr="001658FA" w:rsidRDefault="001658FA" w:rsidP="000A6B31">
            <w:pPr>
              <w:spacing w:after="0" w:line="240" w:lineRule="auto"/>
              <w:rPr>
                <w:rFonts w:ascii="Times New Roman" w:hAnsi="Times New Roman"/>
                <w:sz w:val="24"/>
                <w:szCs w:val="24"/>
                <w:lang w:val="kk-KZ"/>
              </w:rPr>
            </w:pPr>
          </w:p>
          <w:p w:rsidR="001658FA" w:rsidRPr="001658FA" w:rsidRDefault="001658FA" w:rsidP="000A6B31">
            <w:pPr>
              <w:spacing w:after="0" w:line="240" w:lineRule="auto"/>
              <w:rPr>
                <w:rFonts w:ascii="Times New Roman" w:hAnsi="Times New Roman"/>
                <w:color w:val="0D0D0D" w:themeColor="text1" w:themeTint="F2"/>
                <w:sz w:val="24"/>
                <w:szCs w:val="24"/>
                <w:lang w:val="kk-KZ"/>
              </w:rPr>
            </w:pPr>
            <w:r w:rsidRPr="001658FA">
              <w:rPr>
                <w:rFonts w:ascii="Times New Roman" w:hAnsi="Times New Roman"/>
                <w:sz w:val="24"/>
                <w:szCs w:val="24"/>
              </w:rPr>
              <w:t xml:space="preserve">07.1979 – </w:t>
            </w:r>
            <w:r w:rsidRPr="001658FA">
              <w:rPr>
                <w:rFonts w:ascii="Times New Roman" w:hAnsi="Times New Roman"/>
                <w:sz w:val="24"/>
                <w:szCs w:val="24"/>
                <w:lang w:val="kk-KZ"/>
              </w:rPr>
              <w:t>0</w:t>
            </w:r>
            <w:r w:rsidRPr="001658FA">
              <w:rPr>
                <w:rFonts w:ascii="Times New Roman" w:hAnsi="Times New Roman"/>
                <w:sz w:val="24"/>
                <w:szCs w:val="24"/>
              </w:rPr>
              <w:t>2.1981г</w:t>
            </w:r>
          </w:p>
        </w:tc>
        <w:tc>
          <w:tcPr>
            <w:tcW w:w="7336" w:type="dxa"/>
            <w:shd w:val="clear" w:color="auto" w:fill="auto"/>
          </w:tcPr>
          <w:p w:rsidR="00C66C82" w:rsidRDefault="00C66C82" w:rsidP="000A6B31">
            <w:pPr>
              <w:spacing w:after="0" w:line="240" w:lineRule="auto"/>
              <w:jc w:val="both"/>
              <w:rPr>
                <w:rFonts w:ascii="Times New Roman" w:hAnsi="Times New Roman"/>
                <w:sz w:val="24"/>
                <w:szCs w:val="24"/>
              </w:rPr>
            </w:pPr>
            <w:r>
              <w:rPr>
                <w:rFonts w:ascii="Times New Roman" w:hAnsi="Times New Roman"/>
                <w:sz w:val="24"/>
                <w:szCs w:val="24"/>
              </w:rPr>
              <w:t>Главный бухгалтер Торговой фирмы «Самирус» (г.Джамбул)</w:t>
            </w:r>
          </w:p>
          <w:p w:rsidR="00C66C82" w:rsidRDefault="00C66C82" w:rsidP="000A6B31">
            <w:pPr>
              <w:spacing w:after="0" w:line="240" w:lineRule="auto"/>
              <w:jc w:val="both"/>
              <w:rPr>
                <w:rFonts w:ascii="Times New Roman" w:hAnsi="Times New Roman"/>
                <w:sz w:val="24"/>
                <w:szCs w:val="24"/>
              </w:rPr>
            </w:pPr>
          </w:p>
          <w:p w:rsidR="001658FA" w:rsidRDefault="001658FA" w:rsidP="000A6B31">
            <w:pPr>
              <w:spacing w:after="0" w:line="240" w:lineRule="auto"/>
              <w:jc w:val="both"/>
              <w:rPr>
                <w:rFonts w:ascii="Times New Roman" w:hAnsi="Times New Roman"/>
                <w:sz w:val="24"/>
                <w:szCs w:val="24"/>
                <w:lang w:val="kk-KZ"/>
              </w:rPr>
            </w:pPr>
            <w:r w:rsidRPr="001658FA">
              <w:rPr>
                <w:rFonts w:ascii="Times New Roman" w:hAnsi="Times New Roman"/>
                <w:sz w:val="24"/>
                <w:szCs w:val="24"/>
              </w:rPr>
              <w:t xml:space="preserve">Начальник расчетной палаты Южно-Казахстанской Универсальной Товарной Биржи «Жибек Жолы» </w:t>
            </w:r>
          </w:p>
          <w:p w:rsidR="001658FA" w:rsidRPr="001658FA" w:rsidRDefault="001658FA" w:rsidP="000A6B31">
            <w:pPr>
              <w:spacing w:after="0" w:line="240" w:lineRule="auto"/>
              <w:jc w:val="both"/>
              <w:rPr>
                <w:rFonts w:ascii="Times New Roman" w:hAnsi="Times New Roman"/>
                <w:sz w:val="24"/>
                <w:szCs w:val="24"/>
                <w:lang w:val="kk-KZ"/>
              </w:rPr>
            </w:pPr>
          </w:p>
          <w:p w:rsidR="001658FA" w:rsidRPr="001658FA" w:rsidRDefault="001658FA" w:rsidP="000A6B31">
            <w:pPr>
              <w:spacing w:after="0" w:line="240" w:lineRule="auto"/>
              <w:jc w:val="both"/>
              <w:rPr>
                <w:rFonts w:ascii="Times New Roman" w:hAnsi="Times New Roman"/>
                <w:sz w:val="24"/>
                <w:szCs w:val="24"/>
                <w:lang w:val="kk-KZ"/>
              </w:rPr>
            </w:pPr>
            <w:r w:rsidRPr="001658FA">
              <w:rPr>
                <w:rFonts w:ascii="Times New Roman" w:hAnsi="Times New Roman"/>
                <w:sz w:val="24"/>
                <w:szCs w:val="24"/>
              </w:rPr>
              <w:t>Заместитель директора по вопросам экономики и бухгалтерского учета Комбинат Строительных Материалов Треста «Жамбыл Мелиорация» (г.Джамбул)</w:t>
            </w:r>
          </w:p>
          <w:p w:rsidR="001658FA" w:rsidRDefault="001658FA" w:rsidP="000A6B31">
            <w:pPr>
              <w:spacing w:after="0" w:line="240" w:lineRule="auto"/>
              <w:jc w:val="both"/>
              <w:rPr>
                <w:rFonts w:ascii="Times New Roman" w:hAnsi="Times New Roman"/>
                <w:sz w:val="24"/>
                <w:szCs w:val="24"/>
                <w:lang w:val="kk-KZ"/>
              </w:rPr>
            </w:pPr>
          </w:p>
          <w:p w:rsidR="001658FA" w:rsidRPr="001658FA" w:rsidRDefault="001658FA" w:rsidP="000A6B31">
            <w:pPr>
              <w:spacing w:after="0" w:line="240" w:lineRule="auto"/>
              <w:jc w:val="both"/>
              <w:rPr>
                <w:rFonts w:ascii="Times New Roman" w:hAnsi="Times New Roman"/>
                <w:sz w:val="24"/>
                <w:szCs w:val="24"/>
              </w:rPr>
            </w:pPr>
            <w:r w:rsidRPr="001658FA">
              <w:rPr>
                <w:rFonts w:ascii="Times New Roman" w:hAnsi="Times New Roman"/>
                <w:sz w:val="24"/>
                <w:szCs w:val="24"/>
              </w:rPr>
              <w:t>ст.экономист, инженер по труду Авторемонтного Завода, г.Джамбул</w:t>
            </w:r>
          </w:p>
          <w:p w:rsidR="001658FA" w:rsidRDefault="001658FA" w:rsidP="000A6B31">
            <w:pPr>
              <w:spacing w:after="0" w:line="240" w:lineRule="auto"/>
              <w:ind w:firstLine="29"/>
              <w:jc w:val="both"/>
              <w:rPr>
                <w:rFonts w:ascii="Times New Roman" w:hAnsi="Times New Roman"/>
                <w:sz w:val="24"/>
                <w:szCs w:val="24"/>
                <w:lang w:val="kk-KZ"/>
              </w:rPr>
            </w:pPr>
          </w:p>
          <w:p w:rsidR="001658FA" w:rsidRPr="001658FA" w:rsidRDefault="001658FA" w:rsidP="000A6B31">
            <w:pPr>
              <w:spacing w:after="0" w:line="240" w:lineRule="auto"/>
              <w:ind w:firstLine="29"/>
              <w:jc w:val="both"/>
              <w:rPr>
                <w:rFonts w:ascii="Times New Roman" w:hAnsi="Times New Roman"/>
                <w:sz w:val="24"/>
                <w:szCs w:val="24"/>
              </w:rPr>
            </w:pPr>
            <w:r w:rsidRPr="001658FA">
              <w:rPr>
                <w:rFonts w:ascii="Times New Roman" w:hAnsi="Times New Roman"/>
                <w:sz w:val="24"/>
                <w:szCs w:val="24"/>
              </w:rPr>
              <w:t xml:space="preserve">Бухгалтер  СМУ «Академстрой» треста «Алматыкульбытстрой» </w:t>
            </w:r>
          </w:p>
          <w:p w:rsidR="000A1255" w:rsidRPr="001658FA" w:rsidRDefault="001658FA" w:rsidP="000A6B31">
            <w:pPr>
              <w:spacing w:after="0" w:line="240" w:lineRule="auto"/>
              <w:ind w:firstLine="29"/>
              <w:jc w:val="both"/>
              <w:rPr>
                <w:rFonts w:ascii="Times New Roman" w:hAnsi="Times New Roman"/>
                <w:color w:val="0D0D0D" w:themeColor="text1" w:themeTint="F2"/>
                <w:sz w:val="24"/>
                <w:szCs w:val="24"/>
              </w:rPr>
            </w:pPr>
            <w:r w:rsidRPr="001658FA">
              <w:rPr>
                <w:rFonts w:ascii="Times New Roman" w:hAnsi="Times New Roman"/>
                <w:sz w:val="24"/>
                <w:szCs w:val="24"/>
              </w:rPr>
              <w:t>г.Алма-Ата</w:t>
            </w:r>
          </w:p>
        </w:tc>
      </w:tr>
      <w:tr w:rsidR="000A1255" w:rsidRPr="00692B87" w:rsidTr="001658FA">
        <w:tc>
          <w:tcPr>
            <w:tcW w:w="2235" w:type="dxa"/>
            <w:gridSpan w:val="2"/>
            <w:shd w:val="clear" w:color="auto" w:fill="auto"/>
          </w:tcPr>
          <w:p w:rsidR="000A1255" w:rsidRPr="00C66C82" w:rsidRDefault="000A1255" w:rsidP="000A6B31">
            <w:pPr>
              <w:spacing w:after="0" w:line="240" w:lineRule="auto"/>
              <w:rPr>
                <w:rFonts w:ascii="Times New Roman" w:hAnsi="Times New Roman"/>
                <w:color w:val="0D0D0D" w:themeColor="text1" w:themeTint="F2"/>
                <w:sz w:val="24"/>
                <w:szCs w:val="24"/>
              </w:rPr>
            </w:pPr>
            <w:r w:rsidRPr="00C66C82">
              <w:rPr>
                <w:rFonts w:ascii="Times New Roman" w:hAnsi="Times New Roman"/>
                <w:color w:val="0D0D0D" w:themeColor="text1" w:themeTint="F2"/>
                <w:sz w:val="24"/>
                <w:szCs w:val="24"/>
              </w:rPr>
              <w:t>Период:</w:t>
            </w:r>
          </w:p>
        </w:tc>
        <w:tc>
          <w:tcPr>
            <w:tcW w:w="7336" w:type="dxa"/>
            <w:shd w:val="clear" w:color="auto" w:fill="auto"/>
          </w:tcPr>
          <w:p w:rsidR="000A1255" w:rsidRPr="00C66C82" w:rsidRDefault="000A1255" w:rsidP="000A6B31">
            <w:pPr>
              <w:widowControl w:val="0"/>
              <w:suppressAutoHyphens/>
              <w:spacing w:after="0" w:line="240" w:lineRule="auto"/>
              <w:jc w:val="both"/>
              <w:rPr>
                <w:rFonts w:ascii="Times New Roman" w:hAnsi="Times New Roman"/>
                <w:color w:val="0D0D0D" w:themeColor="text1" w:themeTint="F2"/>
                <w:sz w:val="24"/>
                <w:szCs w:val="24"/>
              </w:rPr>
            </w:pPr>
            <w:r w:rsidRPr="00C66C82">
              <w:rPr>
                <w:rFonts w:ascii="Times New Roman" w:hAnsi="Times New Roman"/>
                <w:color w:val="0D0D0D" w:themeColor="text1" w:themeTint="F2"/>
                <w:sz w:val="24"/>
                <w:szCs w:val="24"/>
              </w:rPr>
              <w:t>Краткое описание положения</w:t>
            </w:r>
          </w:p>
        </w:tc>
      </w:tr>
      <w:tr w:rsidR="000A1255" w:rsidRPr="00692B87" w:rsidTr="001658FA">
        <w:tc>
          <w:tcPr>
            <w:tcW w:w="2235" w:type="dxa"/>
            <w:gridSpan w:val="2"/>
            <w:shd w:val="clear" w:color="auto" w:fill="auto"/>
          </w:tcPr>
          <w:p w:rsidR="001658FA" w:rsidRPr="001658FA" w:rsidRDefault="001658FA" w:rsidP="000A6B31">
            <w:pPr>
              <w:spacing w:after="0" w:line="240" w:lineRule="auto"/>
              <w:rPr>
                <w:rFonts w:ascii="Times New Roman" w:hAnsi="Times New Roman"/>
                <w:sz w:val="24"/>
                <w:szCs w:val="24"/>
                <w:lang w:val="kk-KZ"/>
              </w:rPr>
            </w:pPr>
            <w:r w:rsidRPr="001658FA">
              <w:rPr>
                <w:rFonts w:ascii="Times New Roman" w:hAnsi="Times New Roman"/>
                <w:sz w:val="24"/>
                <w:szCs w:val="24"/>
              </w:rPr>
              <w:t>01.1991-09.1995г</w:t>
            </w:r>
          </w:p>
          <w:p w:rsidR="001658FA" w:rsidRPr="001658FA" w:rsidRDefault="001658FA" w:rsidP="000A6B31">
            <w:pPr>
              <w:spacing w:after="0" w:line="240" w:lineRule="auto"/>
              <w:rPr>
                <w:rFonts w:ascii="Times New Roman" w:hAnsi="Times New Roman"/>
                <w:sz w:val="24"/>
                <w:szCs w:val="24"/>
                <w:lang w:val="kk-KZ"/>
              </w:rPr>
            </w:pPr>
            <w:r w:rsidRPr="001658FA">
              <w:rPr>
                <w:rFonts w:ascii="Times New Roman" w:hAnsi="Times New Roman"/>
                <w:sz w:val="24"/>
                <w:szCs w:val="24"/>
              </w:rPr>
              <w:t>12.1983-01.1991г.</w:t>
            </w:r>
          </w:p>
          <w:p w:rsidR="001658FA" w:rsidRPr="001658FA" w:rsidRDefault="001658FA" w:rsidP="000A6B31">
            <w:pPr>
              <w:spacing w:after="0" w:line="240" w:lineRule="auto"/>
              <w:rPr>
                <w:rFonts w:ascii="Times New Roman" w:hAnsi="Times New Roman"/>
                <w:sz w:val="24"/>
                <w:szCs w:val="24"/>
                <w:lang w:val="kk-KZ"/>
              </w:rPr>
            </w:pPr>
            <w:r w:rsidRPr="001658FA">
              <w:rPr>
                <w:rFonts w:ascii="Times New Roman" w:hAnsi="Times New Roman"/>
                <w:sz w:val="24"/>
                <w:szCs w:val="24"/>
              </w:rPr>
              <w:t>02.1981-12.1983г</w:t>
            </w:r>
          </w:p>
          <w:p w:rsidR="000A1255" w:rsidRPr="001658FA" w:rsidRDefault="001658FA" w:rsidP="000A6B31">
            <w:pPr>
              <w:spacing w:after="0" w:line="240" w:lineRule="auto"/>
              <w:rPr>
                <w:rFonts w:ascii="Times New Roman" w:hAnsi="Times New Roman"/>
                <w:color w:val="0D0D0D" w:themeColor="text1" w:themeTint="F2"/>
                <w:sz w:val="24"/>
                <w:szCs w:val="24"/>
              </w:rPr>
            </w:pPr>
            <w:r w:rsidRPr="001658FA">
              <w:rPr>
                <w:rFonts w:ascii="Times New Roman" w:hAnsi="Times New Roman"/>
                <w:sz w:val="24"/>
                <w:szCs w:val="24"/>
              </w:rPr>
              <w:t xml:space="preserve">07.1979 – </w:t>
            </w:r>
            <w:r w:rsidRPr="001658FA">
              <w:rPr>
                <w:rFonts w:ascii="Times New Roman" w:hAnsi="Times New Roman"/>
                <w:sz w:val="24"/>
                <w:szCs w:val="24"/>
                <w:lang w:val="kk-KZ"/>
              </w:rPr>
              <w:t>0</w:t>
            </w:r>
            <w:r w:rsidRPr="001658FA">
              <w:rPr>
                <w:rFonts w:ascii="Times New Roman" w:hAnsi="Times New Roman"/>
                <w:sz w:val="24"/>
                <w:szCs w:val="24"/>
              </w:rPr>
              <w:t>2.1981г</w:t>
            </w:r>
          </w:p>
        </w:tc>
        <w:tc>
          <w:tcPr>
            <w:tcW w:w="7336" w:type="dxa"/>
            <w:shd w:val="clear" w:color="auto" w:fill="auto"/>
          </w:tcPr>
          <w:p w:rsidR="000A1255" w:rsidRDefault="001658FA" w:rsidP="000A6B31">
            <w:pPr>
              <w:widowControl w:val="0"/>
              <w:suppressAutoHyphens/>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Штатный работник</w:t>
            </w:r>
          </w:p>
          <w:p w:rsidR="001658FA" w:rsidRDefault="001658FA" w:rsidP="000A6B31">
            <w:pPr>
              <w:widowControl w:val="0"/>
              <w:suppressAutoHyphens/>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Штатный работник</w:t>
            </w:r>
          </w:p>
          <w:p w:rsidR="001658FA" w:rsidRDefault="001658FA" w:rsidP="000A6B31">
            <w:pPr>
              <w:widowControl w:val="0"/>
              <w:suppressAutoHyphens/>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Штатный работник</w:t>
            </w:r>
          </w:p>
          <w:p w:rsidR="001658FA" w:rsidRPr="001658FA" w:rsidRDefault="001658FA" w:rsidP="000A6B31">
            <w:pPr>
              <w:widowControl w:val="0"/>
              <w:suppressAutoHyphens/>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Штатный работник</w:t>
            </w:r>
          </w:p>
        </w:tc>
      </w:tr>
      <w:tr w:rsidR="000A1255" w:rsidRPr="00692B87" w:rsidTr="00692B87">
        <w:tc>
          <w:tcPr>
            <w:tcW w:w="9571" w:type="dxa"/>
            <w:gridSpan w:val="3"/>
            <w:shd w:val="clear" w:color="auto" w:fill="auto"/>
          </w:tcPr>
          <w:p w:rsidR="000A1255" w:rsidRPr="001658FA" w:rsidRDefault="000A1255" w:rsidP="000A6B31">
            <w:pPr>
              <w:widowControl w:val="0"/>
              <w:suppressAutoHyphens/>
              <w:spacing w:after="0" w:line="240" w:lineRule="auto"/>
              <w:jc w:val="both"/>
              <w:rPr>
                <w:rFonts w:ascii="Times New Roman" w:hAnsi="Times New Roman"/>
                <w:b/>
                <w:color w:val="0D0D0D" w:themeColor="text1" w:themeTint="F2"/>
                <w:sz w:val="24"/>
                <w:szCs w:val="24"/>
              </w:rPr>
            </w:pPr>
            <w:r w:rsidRPr="001658FA">
              <w:rPr>
                <w:rFonts w:ascii="Times New Roman" w:hAnsi="Times New Roman"/>
                <w:b/>
                <w:color w:val="0D0D0D" w:themeColor="text1" w:themeTint="F2"/>
                <w:sz w:val="24"/>
                <w:szCs w:val="24"/>
              </w:rPr>
              <w:t>П</w:t>
            </w:r>
            <w:r w:rsidRPr="001658FA">
              <w:rPr>
                <w:rFonts w:ascii="Times New Roman" w:hAnsi="Times New Roman"/>
                <w:b/>
                <w:color w:val="0D0D0D" w:themeColor="text1" w:themeTint="F2"/>
                <w:sz w:val="24"/>
                <w:szCs w:val="24"/>
                <w:lang w:val="kk-KZ"/>
              </w:rPr>
              <w:t>овышение квалификации</w:t>
            </w:r>
            <w:r w:rsidRPr="001658FA">
              <w:rPr>
                <w:rFonts w:ascii="Times New Roman" w:hAnsi="Times New Roman"/>
                <w:b/>
                <w:color w:val="0D0D0D" w:themeColor="text1" w:themeTint="F2"/>
                <w:sz w:val="24"/>
                <w:szCs w:val="24"/>
              </w:rPr>
              <w:t>:</w:t>
            </w:r>
          </w:p>
        </w:tc>
      </w:tr>
      <w:tr w:rsidR="000A1255" w:rsidRPr="00692B87" w:rsidTr="00BE7597">
        <w:tc>
          <w:tcPr>
            <w:tcW w:w="2235" w:type="dxa"/>
            <w:gridSpan w:val="2"/>
            <w:shd w:val="clear" w:color="auto" w:fill="auto"/>
          </w:tcPr>
          <w:p w:rsidR="000A1255" w:rsidRPr="001658FA" w:rsidRDefault="00C66C82" w:rsidP="000A6B31">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2016 по 2021 годы</w:t>
            </w:r>
          </w:p>
        </w:tc>
        <w:tc>
          <w:tcPr>
            <w:tcW w:w="7336" w:type="dxa"/>
            <w:shd w:val="clear" w:color="auto" w:fill="auto"/>
          </w:tcPr>
          <w:p w:rsidR="008907E9" w:rsidRDefault="008907E9" w:rsidP="000A6B31">
            <w:pPr>
              <w:spacing w:after="0" w:line="240" w:lineRule="auto"/>
              <w:jc w:val="both"/>
              <w:rPr>
                <w:rFonts w:ascii="Times New Roman" w:hAnsi="Times New Roman"/>
                <w:lang w:val="kk-KZ"/>
              </w:rPr>
            </w:pPr>
            <w:r>
              <w:rPr>
                <w:rFonts w:ascii="Times New Roman" w:hAnsi="Times New Roman"/>
              </w:rPr>
              <w:t>1.</w:t>
            </w:r>
            <w:r w:rsidRPr="00F46085">
              <w:rPr>
                <w:rFonts w:ascii="Times New Roman" w:hAnsi="Times New Roman"/>
              </w:rPr>
              <w:t>Центр «Digital Experts Group» (Казахстан) и Инновационных образовательных технологий университета Русе (Болгария</w:t>
            </w:r>
            <w:r>
              <w:rPr>
                <w:rFonts w:ascii="Times New Roman" w:hAnsi="Times New Roman"/>
                <w:sz w:val="28"/>
                <w:szCs w:val="28"/>
              </w:rPr>
              <w:t>)</w:t>
            </w:r>
          </w:p>
          <w:p w:rsidR="008907E9" w:rsidRDefault="008907E9" w:rsidP="000A6B31">
            <w:pPr>
              <w:spacing w:after="0" w:line="240" w:lineRule="auto"/>
              <w:jc w:val="both"/>
              <w:rPr>
                <w:rFonts w:ascii="Times New Roman" w:hAnsi="Times New Roman"/>
                <w:lang w:val="kk-KZ"/>
              </w:rPr>
            </w:pPr>
            <w:r>
              <w:rPr>
                <w:rFonts w:ascii="Times New Roman" w:hAnsi="Times New Roman"/>
                <w:lang w:val="kk-KZ"/>
              </w:rPr>
              <w:t>12-24 октября 2020г.</w:t>
            </w:r>
          </w:p>
          <w:p w:rsidR="00C66C82" w:rsidRDefault="00C66C82" w:rsidP="000A6B31">
            <w:pPr>
              <w:tabs>
                <w:tab w:val="left" w:pos="314"/>
              </w:tabs>
              <w:spacing w:after="0" w:line="240" w:lineRule="auto"/>
              <w:rPr>
                <w:rFonts w:ascii="Times New Roman" w:hAnsi="Times New Roman"/>
                <w:sz w:val="24"/>
                <w:szCs w:val="24"/>
                <w:lang w:val="kk-KZ"/>
              </w:rPr>
            </w:pPr>
            <w:r>
              <w:rPr>
                <w:rFonts w:ascii="Times New Roman" w:hAnsi="Times New Roman"/>
                <w:sz w:val="24"/>
                <w:szCs w:val="24"/>
                <w:lang w:val="kk-KZ"/>
              </w:rPr>
              <w:t>2.</w:t>
            </w:r>
            <w:r w:rsidRPr="003571BF">
              <w:rPr>
                <w:rFonts w:ascii="Times New Roman" w:hAnsi="Times New Roman"/>
                <w:sz w:val="24"/>
                <w:szCs w:val="24"/>
                <w:lang w:val="kk-KZ"/>
              </w:rPr>
              <w:t xml:space="preserve">Бухгалтерский учет в </w:t>
            </w:r>
            <w:r>
              <w:rPr>
                <w:rFonts w:ascii="Times New Roman" w:hAnsi="Times New Roman"/>
                <w:sz w:val="24"/>
                <w:szCs w:val="24"/>
                <w:lang w:val="kk-KZ"/>
              </w:rPr>
              <w:t>отраслях экономике (КазАТУ)</w:t>
            </w:r>
          </w:p>
          <w:p w:rsidR="00C66C82" w:rsidRDefault="00C66C82" w:rsidP="000A6B31">
            <w:pPr>
              <w:tabs>
                <w:tab w:val="left" w:pos="314"/>
              </w:tabs>
              <w:spacing w:after="0" w:line="240" w:lineRule="auto"/>
              <w:rPr>
                <w:rFonts w:ascii="Times New Roman" w:hAnsi="Times New Roman"/>
                <w:sz w:val="24"/>
                <w:szCs w:val="24"/>
                <w:lang w:val="kk-KZ"/>
              </w:rPr>
            </w:pPr>
            <w:r>
              <w:rPr>
                <w:rFonts w:ascii="Times New Roman" w:hAnsi="Times New Roman"/>
                <w:sz w:val="24"/>
                <w:szCs w:val="24"/>
                <w:lang w:val="kk-KZ"/>
              </w:rPr>
              <w:t xml:space="preserve">3. </w:t>
            </w:r>
            <w:r w:rsidRPr="003571BF">
              <w:rPr>
                <w:rFonts w:ascii="Times New Roman" w:hAnsi="Times New Roman"/>
                <w:sz w:val="24"/>
                <w:szCs w:val="24"/>
                <w:lang w:val="kk-KZ"/>
              </w:rPr>
              <w:t xml:space="preserve">Бухгалтерский учет в </w:t>
            </w:r>
            <w:r>
              <w:rPr>
                <w:rFonts w:ascii="Times New Roman" w:hAnsi="Times New Roman"/>
                <w:sz w:val="24"/>
                <w:szCs w:val="24"/>
                <w:lang w:val="kk-KZ"/>
              </w:rPr>
              <w:t>отраслях экономике (Туран-Астана Университет)</w:t>
            </w:r>
          </w:p>
          <w:p w:rsidR="00C66C82" w:rsidRDefault="00C66C82" w:rsidP="000A6B31">
            <w:pPr>
              <w:tabs>
                <w:tab w:val="left" w:pos="314"/>
              </w:tabs>
              <w:spacing w:after="0" w:line="240" w:lineRule="auto"/>
              <w:rPr>
                <w:rFonts w:ascii="Times New Roman" w:hAnsi="Times New Roman"/>
                <w:sz w:val="24"/>
                <w:szCs w:val="24"/>
                <w:lang w:val="kk-KZ"/>
              </w:rPr>
            </w:pPr>
            <w:r>
              <w:rPr>
                <w:rFonts w:ascii="Times New Roman" w:hAnsi="Times New Roman"/>
                <w:sz w:val="24"/>
                <w:szCs w:val="24"/>
                <w:lang w:val="kk-KZ"/>
              </w:rPr>
              <w:t>4.</w:t>
            </w:r>
            <w:r w:rsidRPr="003571BF">
              <w:rPr>
                <w:rFonts w:ascii="Times New Roman" w:hAnsi="Times New Roman"/>
                <w:sz w:val="24"/>
                <w:szCs w:val="24"/>
                <w:lang w:val="kk-KZ"/>
              </w:rPr>
              <w:t xml:space="preserve"> Бухгалтерский учет</w:t>
            </w:r>
            <w:r>
              <w:rPr>
                <w:rFonts w:ascii="Times New Roman" w:hAnsi="Times New Roman"/>
                <w:sz w:val="24"/>
                <w:szCs w:val="24"/>
                <w:lang w:val="kk-KZ"/>
              </w:rPr>
              <w:t xml:space="preserve"> в реальном секторе экономике </w:t>
            </w:r>
          </w:p>
          <w:p w:rsidR="00C66C82" w:rsidRDefault="00C66C82" w:rsidP="000A6B31">
            <w:pPr>
              <w:tabs>
                <w:tab w:val="left" w:pos="314"/>
              </w:tabs>
              <w:spacing w:after="0" w:line="240" w:lineRule="auto"/>
              <w:rPr>
                <w:rFonts w:ascii="Times New Roman" w:hAnsi="Times New Roman"/>
                <w:sz w:val="24"/>
                <w:szCs w:val="24"/>
                <w:lang w:val="kk-KZ"/>
              </w:rPr>
            </w:pPr>
            <w:r>
              <w:rPr>
                <w:rFonts w:ascii="Times New Roman" w:hAnsi="Times New Roman"/>
                <w:sz w:val="24"/>
                <w:szCs w:val="24"/>
                <w:lang w:val="kk-KZ"/>
              </w:rPr>
              <w:t>5. Теория и принципы бухгалтерского учета</w:t>
            </w:r>
          </w:p>
          <w:p w:rsidR="008907E9" w:rsidRDefault="00C66C82" w:rsidP="000A6B31">
            <w:pPr>
              <w:spacing w:after="0" w:line="240" w:lineRule="auto"/>
              <w:rPr>
                <w:rFonts w:ascii="Times New Roman" w:hAnsi="Times New Roman"/>
                <w:sz w:val="24"/>
                <w:szCs w:val="24"/>
              </w:rPr>
            </w:pPr>
            <w:r>
              <w:rPr>
                <w:rFonts w:ascii="Times New Roman" w:hAnsi="Times New Roman"/>
                <w:lang w:val="kk-KZ"/>
              </w:rPr>
              <w:t>6</w:t>
            </w:r>
            <w:r w:rsidR="008907E9">
              <w:rPr>
                <w:rFonts w:ascii="Times New Roman" w:hAnsi="Times New Roman"/>
                <w:lang w:val="kk-KZ"/>
              </w:rPr>
              <w:t>.</w:t>
            </w:r>
            <w:r w:rsidR="008907E9" w:rsidRPr="005A6289">
              <w:rPr>
                <w:rFonts w:ascii="Times New Roman" w:hAnsi="Times New Roman"/>
                <w:lang w:val="kk-KZ"/>
              </w:rPr>
              <w:t>«Международный стандарт финансовый отчетности перспективные вопросы»</w:t>
            </w:r>
            <w:r w:rsidR="008907E9" w:rsidRPr="005A6289">
              <w:rPr>
                <w:rFonts w:ascii="Times New Roman" w:hAnsi="Times New Roman"/>
                <w:sz w:val="24"/>
                <w:szCs w:val="24"/>
              </w:rPr>
              <w:t xml:space="preserve"> 08 по 18 января 2019 года</w:t>
            </w:r>
            <w:r w:rsidR="008907E9">
              <w:rPr>
                <w:rFonts w:ascii="Times New Roman" w:hAnsi="Times New Roman"/>
                <w:sz w:val="24"/>
                <w:szCs w:val="24"/>
              </w:rPr>
              <w:t xml:space="preserve">. </w:t>
            </w:r>
            <w:r w:rsidR="008907E9" w:rsidRPr="005A6289">
              <w:rPr>
                <w:rFonts w:ascii="Times New Roman" w:hAnsi="Times New Roman"/>
                <w:sz w:val="24"/>
                <w:szCs w:val="24"/>
              </w:rPr>
              <w:t>Профессиональная организация бухгалтеров «Альянс профессиональных бухгалтеров»</w:t>
            </w:r>
            <w:r w:rsidR="008907E9">
              <w:rPr>
                <w:rFonts w:ascii="Times New Roman" w:hAnsi="Times New Roman"/>
                <w:sz w:val="24"/>
                <w:szCs w:val="24"/>
              </w:rPr>
              <w:t>. г.Алматы</w:t>
            </w:r>
          </w:p>
          <w:p w:rsidR="008907E9" w:rsidRDefault="00C66C82" w:rsidP="000A6B31">
            <w:pPr>
              <w:spacing w:after="0" w:line="240" w:lineRule="auto"/>
              <w:rPr>
                <w:rFonts w:ascii="Times New Roman" w:hAnsi="Times New Roman"/>
                <w:sz w:val="24"/>
                <w:szCs w:val="24"/>
                <w:lang w:val="kk-KZ"/>
              </w:rPr>
            </w:pPr>
            <w:r>
              <w:rPr>
                <w:rFonts w:ascii="Times New Roman" w:hAnsi="Times New Roman"/>
                <w:sz w:val="24"/>
                <w:szCs w:val="24"/>
                <w:lang w:val="kk-KZ"/>
              </w:rPr>
              <w:t>7</w:t>
            </w:r>
            <w:r w:rsidR="008907E9">
              <w:rPr>
                <w:rFonts w:ascii="Times New Roman" w:hAnsi="Times New Roman"/>
                <w:sz w:val="24"/>
                <w:szCs w:val="24"/>
                <w:lang w:val="kk-KZ"/>
              </w:rPr>
              <w:t>.</w:t>
            </w:r>
            <w:r w:rsidR="008907E9" w:rsidRPr="006B2820">
              <w:rPr>
                <w:rFonts w:ascii="Times New Roman" w:hAnsi="Times New Roman"/>
                <w:sz w:val="24"/>
                <w:szCs w:val="24"/>
                <w:lang w:val="kk-KZ"/>
              </w:rPr>
              <w:t>Методика ведения занятия в ВУЗе с применением инновационных технологий: от презентации до видеоурока»</w:t>
            </w:r>
            <w:r w:rsidR="008907E9">
              <w:rPr>
                <w:rFonts w:ascii="Times New Roman" w:hAnsi="Times New Roman"/>
                <w:sz w:val="24"/>
                <w:szCs w:val="24"/>
                <w:lang w:val="kk-KZ"/>
              </w:rPr>
              <w:t xml:space="preserve"> </w:t>
            </w:r>
            <w:r w:rsidR="008907E9" w:rsidRPr="006B2820">
              <w:rPr>
                <w:rFonts w:ascii="Times New Roman" w:hAnsi="Times New Roman"/>
                <w:sz w:val="24"/>
                <w:szCs w:val="24"/>
                <w:lang w:val="kk-KZ"/>
              </w:rPr>
              <w:t>С 19 по 29 декабря 2018 года</w:t>
            </w:r>
            <w:r w:rsidR="008907E9">
              <w:rPr>
                <w:rFonts w:ascii="Times New Roman" w:hAnsi="Times New Roman"/>
                <w:sz w:val="24"/>
                <w:szCs w:val="24"/>
                <w:lang w:val="kk-KZ"/>
              </w:rPr>
              <w:t>,</w:t>
            </w:r>
            <w:r w:rsidR="008907E9" w:rsidRPr="006B2820">
              <w:rPr>
                <w:rFonts w:ascii="Times New Roman" w:hAnsi="Times New Roman"/>
                <w:sz w:val="24"/>
                <w:szCs w:val="24"/>
                <w:lang w:val="kk-KZ"/>
              </w:rPr>
              <w:t xml:space="preserve">  в Научно-методичееском центре «</w:t>
            </w:r>
            <w:r w:rsidR="008907E9" w:rsidRPr="006B2820">
              <w:rPr>
                <w:rFonts w:ascii="Times New Roman" w:hAnsi="Times New Roman"/>
                <w:sz w:val="24"/>
                <w:szCs w:val="24"/>
                <w:lang w:val="en-US"/>
              </w:rPr>
              <w:t>ZIAT</w:t>
            </w:r>
            <w:r w:rsidR="008907E9" w:rsidRPr="006B2820">
              <w:rPr>
                <w:rFonts w:ascii="Times New Roman" w:hAnsi="Times New Roman"/>
                <w:sz w:val="24"/>
                <w:szCs w:val="24"/>
                <w:lang w:val="kk-KZ"/>
              </w:rPr>
              <w:t>» г.Астана</w:t>
            </w:r>
          </w:p>
          <w:p w:rsidR="008907E9" w:rsidRDefault="00C66C82" w:rsidP="000A6B31">
            <w:pPr>
              <w:pStyle w:val="2"/>
              <w:tabs>
                <w:tab w:val="left" w:pos="851"/>
              </w:tabs>
              <w:rPr>
                <w:sz w:val="24"/>
                <w:szCs w:val="24"/>
              </w:rPr>
            </w:pPr>
            <w:r>
              <w:rPr>
                <w:sz w:val="24"/>
                <w:szCs w:val="24"/>
              </w:rPr>
              <w:t>8</w:t>
            </w:r>
            <w:r w:rsidR="00060FEC">
              <w:rPr>
                <w:sz w:val="24"/>
                <w:szCs w:val="24"/>
              </w:rPr>
              <w:t>.</w:t>
            </w:r>
            <w:r w:rsidR="008907E9" w:rsidRPr="00512A98">
              <w:rPr>
                <w:sz w:val="24"/>
                <w:szCs w:val="24"/>
              </w:rPr>
              <w:t>«Государственный аудит и стратегия устойчивого развития госкорпораций, предприятий реального сектора экономики»</w:t>
            </w:r>
            <w:r w:rsidR="008907E9">
              <w:rPr>
                <w:sz w:val="24"/>
                <w:szCs w:val="24"/>
              </w:rPr>
              <w:t xml:space="preserve"> с 31 октября по 12 ноября 2016 года.</w:t>
            </w:r>
            <w:r w:rsidR="008907E9">
              <w:rPr>
                <w:sz w:val="24"/>
                <w:szCs w:val="24"/>
                <w:lang w:val="kk-KZ"/>
              </w:rPr>
              <w:t xml:space="preserve"> </w:t>
            </w:r>
            <w:r w:rsidR="00060FEC">
              <w:rPr>
                <w:sz w:val="24"/>
                <w:szCs w:val="24"/>
              </w:rPr>
              <w:t>Финансовый Университет</w:t>
            </w:r>
            <w:r w:rsidR="008907E9" w:rsidRPr="00CB7EC9">
              <w:rPr>
                <w:sz w:val="24"/>
                <w:szCs w:val="24"/>
              </w:rPr>
              <w:t xml:space="preserve"> при Правительстве Российской Федерации </w:t>
            </w:r>
          </w:p>
          <w:p w:rsidR="000A1255" w:rsidRPr="001658FA" w:rsidRDefault="00C66C82" w:rsidP="000A6B31">
            <w:pPr>
              <w:pStyle w:val="2"/>
              <w:tabs>
                <w:tab w:val="left" w:pos="851"/>
              </w:tabs>
              <w:rPr>
                <w:color w:val="0D0D0D" w:themeColor="text1" w:themeTint="F2"/>
                <w:sz w:val="24"/>
                <w:szCs w:val="24"/>
              </w:rPr>
            </w:pPr>
            <w:r w:rsidRPr="00336E4F">
              <w:rPr>
                <w:sz w:val="24"/>
                <w:szCs w:val="24"/>
              </w:rPr>
              <w:t>9</w:t>
            </w:r>
            <w:r w:rsidR="00060FEC" w:rsidRPr="00336E4F">
              <w:rPr>
                <w:sz w:val="24"/>
                <w:szCs w:val="24"/>
              </w:rPr>
              <w:t>.</w:t>
            </w:r>
            <w:r w:rsidRPr="00336E4F">
              <w:rPr>
                <w:sz w:val="24"/>
                <w:szCs w:val="24"/>
              </w:rPr>
              <w:t xml:space="preserve"> </w:t>
            </w:r>
            <w:r w:rsidR="00060FEC" w:rsidRPr="00336E4F">
              <w:rPr>
                <w:sz w:val="24"/>
                <w:szCs w:val="24"/>
              </w:rPr>
              <w:t>«</w:t>
            </w:r>
            <w:r w:rsidR="00060FEC" w:rsidRPr="00CB7EC9">
              <w:rPr>
                <w:sz w:val="24"/>
                <w:szCs w:val="24"/>
                <w:lang w:val="en-US"/>
              </w:rPr>
              <w:t>Modern</w:t>
            </w:r>
            <w:r w:rsidR="00060FEC" w:rsidRPr="00336E4F">
              <w:rPr>
                <w:sz w:val="24"/>
                <w:szCs w:val="24"/>
              </w:rPr>
              <w:t xml:space="preserve"> </w:t>
            </w:r>
            <w:r w:rsidR="00060FEC" w:rsidRPr="00CB7EC9">
              <w:rPr>
                <w:sz w:val="24"/>
                <w:szCs w:val="24"/>
                <w:lang w:val="en-US"/>
              </w:rPr>
              <w:t>methodical</w:t>
            </w:r>
            <w:r w:rsidR="00060FEC" w:rsidRPr="00336E4F">
              <w:rPr>
                <w:sz w:val="24"/>
                <w:szCs w:val="24"/>
              </w:rPr>
              <w:t xml:space="preserve"> </w:t>
            </w:r>
            <w:r w:rsidR="00060FEC" w:rsidRPr="00CB7EC9">
              <w:rPr>
                <w:sz w:val="24"/>
                <w:szCs w:val="24"/>
                <w:lang w:val="en-US"/>
              </w:rPr>
              <w:t>study</w:t>
            </w:r>
            <w:r w:rsidR="00060FEC" w:rsidRPr="00336E4F">
              <w:rPr>
                <w:sz w:val="24"/>
                <w:szCs w:val="24"/>
              </w:rPr>
              <w:t xml:space="preserve"> </w:t>
            </w:r>
            <w:r w:rsidR="00060FEC" w:rsidRPr="00CB7EC9">
              <w:rPr>
                <w:sz w:val="24"/>
                <w:szCs w:val="24"/>
                <w:lang w:val="en-US"/>
              </w:rPr>
              <w:t>of</w:t>
            </w:r>
            <w:r w:rsidR="00060FEC" w:rsidRPr="00336E4F">
              <w:rPr>
                <w:sz w:val="24"/>
                <w:szCs w:val="24"/>
              </w:rPr>
              <w:t xml:space="preserve"> </w:t>
            </w:r>
            <w:r w:rsidR="00060FEC" w:rsidRPr="00CB7EC9">
              <w:rPr>
                <w:sz w:val="24"/>
                <w:szCs w:val="24"/>
                <w:lang w:val="en-US"/>
              </w:rPr>
              <w:t>economic</w:t>
            </w:r>
            <w:r w:rsidR="00060FEC" w:rsidRPr="00336E4F">
              <w:rPr>
                <w:sz w:val="24"/>
                <w:szCs w:val="24"/>
              </w:rPr>
              <w:t xml:space="preserve"> </w:t>
            </w:r>
            <w:r w:rsidR="00060FEC" w:rsidRPr="00CB7EC9">
              <w:rPr>
                <w:sz w:val="24"/>
                <w:szCs w:val="24"/>
                <w:lang w:val="en-US"/>
              </w:rPr>
              <w:t>processes</w:t>
            </w:r>
            <w:r w:rsidR="00060FEC" w:rsidRPr="00336E4F">
              <w:rPr>
                <w:sz w:val="24"/>
                <w:szCs w:val="24"/>
              </w:rPr>
              <w:t xml:space="preserve">» 14 </w:t>
            </w:r>
            <w:r w:rsidR="00060FEC" w:rsidRPr="00CB7EC9">
              <w:rPr>
                <w:sz w:val="24"/>
                <w:szCs w:val="24"/>
              </w:rPr>
              <w:t>ноября</w:t>
            </w:r>
            <w:r w:rsidR="00060FEC" w:rsidRPr="00336E4F">
              <w:rPr>
                <w:sz w:val="24"/>
                <w:szCs w:val="24"/>
              </w:rPr>
              <w:t xml:space="preserve"> </w:t>
            </w:r>
            <w:r w:rsidR="00060FEC" w:rsidRPr="00CB7EC9">
              <w:rPr>
                <w:sz w:val="24"/>
                <w:szCs w:val="24"/>
              </w:rPr>
              <w:t>по</w:t>
            </w:r>
            <w:r w:rsidR="00060FEC" w:rsidRPr="00336E4F">
              <w:rPr>
                <w:sz w:val="24"/>
                <w:szCs w:val="24"/>
              </w:rPr>
              <w:t xml:space="preserve"> 26 </w:t>
            </w:r>
            <w:r w:rsidR="00060FEC" w:rsidRPr="00CB7EC9">
              <w:rPr>
                <w:sz w:val="24"/>
                <w:szCs w:val="24"/>
              </w:rPr>
              <w:t>ноября</w:t>
            </w:r>
            <w:r w:rsidR="00060FEC" w:rsidRPr="00336E4F">
              <w:rPr>
                <w:sz w:val="24"/>
                <w:szCs w:val="24"/>
              </w:rPr>
              <w:t xml:space="preserve"> 2016 </w:t>
            </w:r>
            <w:r w:rsidR="00060FEC" w:rsidRPr="00CB7EC9">
              <w:rPr>
                <w:sz w:val="24"/>
                <w:szCs w:val="24"/>
              </w:rPr>
              <w:t>года</w:t>
            </w:r>
            <w:r w:rsidR="00060FEC">
              <w:rPr>
                <w:sz w:val="24"/>
                <w:szCs w:val="24"/>
                <w:lang w:val="kk-KZ"/>
              </w:rPr>
              <w:t>.</w:t>
            </w:r>
            <w:r w:rsidR="00060FEC" w:rsidRPr="00336E4F">
              <w:rPr>
                <w:sz w:val="24"/>
                <w:szCs w:val="24"/>
              </w:rPr>
              <w:t xml:space="preserve"> </w:t>
            </w:r>
            <w:r w:rsidR="00060FEC">
              <w:rPr>
                <w:sz w:val="24"/>
                <w:szCs w:val="24"/>
                <w:lang w:val="kk-KZ"/>
              </w:rPr>
              <w:t xml:space="preserve">Семинар </w:t>
            </w:r>
            <w:r w:rsidR="00060FEC" w:rsidRPr="00CB7EC9">
              <w:rPr>
                <w:sz w:val="24"/>
                <w:szCs w:val="24"/>
              </w:rPr>
              <w:t>приглашенного профессора Университета «Докуз Уйлюл» г.Измир, Турция Метин Козак</w:t>
            </w:r>
            <w:r>
              <w:rPr>
                <w:sz w:val="24"/>
                <w:szCs w:val="24"/>
              </w:rPr>
              <w:t xml:space="preserve"> </w:t>
            </w:r>
          </w:p>
        </w:tc>
      </w:tr>
      <w:tr w:rsidR="000A1255" w:rsidRPr="00692B87" w:rsidTr="00692B87">
        <w:tc>
          <w:tcPr>
            <w:tcW w:w="9571" w:type="dxa"/>
            <w:gridSpan w:val="3"/>
            <w:shd w:val="clear" w:color="auto" w:fill="auto"/>
          </w:tcPr>
          <w:p w:rsidR="000A1255" w:rsidRPr="001658FA" w:rsidRDefault="000A1255" w:rsidP="000A6B31">
            <w:pPr>
              <w:spacing w:after="0" w:line="240" w:lineRule="auto"/>
              <w:jc w:val="both"/>
              <w:rPr>
                <w:rFonts w:ascii="Times New Roman" w:hAnsi="Times New Roman"/>
                <w:b/>
                <w:color w:val="0D0D0D" w:themeColor="text1" w:themeTint="F2"/>
                <w:sz w:val="24"/>
                <w:szCs w:val="24"/>
              </w:rPr>
            </w:pPr>
            <w:r w:rsidRPr="001658FA">
              <w:rPr>
                <w:rFonts w:ascii="Times New Roman" w:hAnsi="Times New Roman"/>
                <w:b/>
                <w:color w:val="0D0D0D" w:themeColor="text1" w:themeTint="F2"/>
                <w:sz w:val="24"/>
                <w:szCs w:val="24"/>
              </w:rPr>
              <w:t>Ч</w:t>
            </w:r>
            <w:r w:rsidRPr="001658FA">
              <w:rPr>
                <w:rFonts w:ascii="Times New Roman" w:hAnsi="Times New Roman"/>
                <w:b/>
                <w:color w:val="0D0D0D" w:themeColor="text1" w:themeTint="F2"/>
                <w:sz w:val="24"/>
                <w:szCs w:val="24"/>
                <w:lang w:val="kk-KZ"/>
              </w:rPr>
              <w:t>ленство в профессиональных организациях</w:t>
            </w:r>
            <w:r w:rsidRPr="001658FA">
              <w:rPr>
                <w:rFonts w:ascii="Times New Roman" w:hAnsi="Times New Roman"/>
                <w:b/>
                <w:color w:val="0D0D0D" w:themeColor="text1" w:themeTint="F2"/>
                <w:sz w:val="24"/>
                <w:szCs w:val="24"/>
              </w:rPr>
              <w:t>:</w:t>
            </w:r>
          </w:p>
        </w:tc>
      </w:tr>
      <w:tr w:rsidR="000A1255" w:rsidRPr="00692B87" w:rsidTr="00BE7597">
        <w:tc>
          <w:tcPr>
            <w:tcW w:w="2235" w:type="dxa"/>
            <w:gridSpan w:val="2"/>
            <w:shd w:val="clear" w:color="auto" w:fill="auto"/>
          </w:tcPr>
          <w:p w:rsidR="000A1255" w:rsidRPr="005420DA" w:rsidRDefault="000A1255" w:rsidP="000A6B31">
            <w:pPr>
              <w:spacing w:after="0" w:line="240" w:lineRule="auto"/>
              <w:jc w:val="both"/>
              <w:rPr>
                <w:rFonts w:ascii="Times New Roman" w:hAnsi="Times New Roman"/>
                <w:color w:val="0D0D0D" w:themeColor="text1" w:themeTint="F2"/>
                <w:sz w:val="24"/>
                <w:szCs w:val="24"/>
                <w:lang w:val="kk-KZ"/>
              </w:rPr>
            </w:pPr>
            <w:r w:rsidRPr="001658FA">
              <w:rPr>
                <w:rFonts w:ascii="Times New Roman" w:hAnsi="Times New Roman"/>
                <w:color w:val="0D0D0D" w:themeColor="text1" w:themeTint="F2"/>
                <w:sz w:val="24"/>
                <w:szCs w:val="24"/>
              </w:rPr>
              <w:t>Период:</w:t>
            </w:r>
            <w:r w:rsidR="005420DA">
              <w:rPr>
                <w:rFonts w:ascii="Times New Roman" w:hAnsi="Times New Roman"/>
                <w:color w:val="0D0D0D" w:themeColor="text1" w:themeTint="F2"/>
                <w:sz w:val="24"/>
                <w:szCs w:val="24"/>
                <w:lang w:val="kk-KZ"/>
              </w:rPr>
              <w:t xml:space="preserve"> </w:t>
            </w:r>
          </w:p>
        </w:tc>
        <w:tc>
          <w:tcPr>
            <w:tcW w:w="7336" w:type="dxa"/>
            <w:shd w:val="clear" w:color="auto" w:fill="auto"/>
          </w:tcPr>
          <w:p w:rsidR="000A1255" w:rsidRPr="005420DA" w:rsidRDefault="000A1255" w:rsidP="000A6B31">
            <w:pPr>
              <w:pStyle w:val="a3"/>
              <w:numPr>
                <w:ilvl w:val="0"/>
                <w:numId w:val="1"/>
              </w:numPr>
              <w:spacing w:after="0" w:line="240" w:lineRule="auto"/>
              <w:ind w:left="0"/>
              <w:jc w:val="both"/>
              <w:rPr>
                <w:rFonts w:ascii="Times New Roman" w:hAnsi="Times New Roman"/>
                <w:b/>
                <w:color w:val="0D0D0D" w:themeColor="text1" w:themeTint="F2"/>
                <w:sz w:val="24"/>
                <w:szCs w:val="24"/>
                <w:lang w:val="kk-KZ"/>
              </w:rPr>
            </w:pPr>
          </w:p>
        </w:tc>
      </w:tr>
      <w:tr w:rsidR="000A1255" w:rsidRPr="00692B87" w:rsidTr="00692B87">
        <w:tc>
          <w:tcPr>
            <w:tcW w:w="9571" w:type="dxa"/>
            <w:gridSpan w:val="3"/>
            <w:shd w:val="clear" w:color="auto" w:fill="auto"/>
          </w:tcPr>
          <w:p w:rsidR="000A1255" w:rsidRPr="001658FA" w:rsidRDefault="000A1255" w:rsidP="000A6B31">
            <w:pPr>
              <w:spacing w:after="0" w:line="240" w:lineRule="auto"/>
              <w:jc w:val="both"/>
              <w:rPr>
                <w:rFonts w:ascii="Times New Roman" w:hAnsi="Times New Roman"/>
                <w:color w:val="0D0D0D" w:themeColor="text1" w:themeTint="F2"/>
                <w:sz w:val="24"/>
                <w:szCs w:val="24"/>
              </w:rPr>
            </w:pPr>
            <w:r w:rsidRPr="001658FA">
              <w:rPr>
                <w:rFonts w:ascii="Times New Roman" w:hAnsi="Times New Roman"/>
                <w:b/>
                <w:color w:val="0D0D0D" w:themeColor="text1" w:themeTint="F2"/>
                <w:sz w:val="24"/>
                <w:szCs w:val="24"/>
              </w:rPr>
              <w:t>Н</w:t>
            </w:r>
            <w:r w:rsidRPr="001658FA">
              <w:rPr>
                <w:rFonts w:ascii="Times New Roman" w:hAnsi="Times New Roman"/>
                <w:b/>
                <w:color w:val="0D0D0D" w:themeColor="text1" w:themeTint="F2"/>
                <w:sz w:val="24"/>
                <w:szCs w:val="24"/>
                <w:lang w:val="kk-KZ"/>
              </w:rPr>
              <w:t>аграды и премии</w:t>
            </w:r>
            <w:r w:rsidRPr="001658FA">
              <w:rPr>
                <w:rFonts w:ascii="Times New Roman" w:hAnsi="Times New Roman"/>
                <w:b/>
                <w:color w:val="0D0D0D" w:themeColor="text1" w:themeTint="F2"/>
                <w:sz w:val="24"/>
                <w:szCs w:val="24"/>
              </w:rPr>
              <w:t>:</w:t>
            </w:r>
          </w:p>
        </w:tc>
      </w:tr>
      <w:tr w:rsidR="000A1255" w:rsidRPr="00692B87" w:rsidTr="00BE7597">
        <w:tc>
          <w:tcPr>
            <w:tcW w:w="2235" w:type="dxa"/>
            <w:gridSpan w:val="2"/>
            <w:shd w:val="clear" w:color="auto" w:fill="auto"/>
          </w:tcPr>
          <w:p w:rsidR="000A1255" w:rsidRPr="001658FA" w:rsidRDefault="00060FEC" w:rsidP="000A6B31">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2019-2020 гг</w:t>
            </w:r>
          </w:p>
        </w:tc>
        <w:tc>
          <w:tcPr>
            <w:tcW w:w="7336" w:type="dxa"/>
            <w:shd w:val="clear" w:color="auto" w:fill="auto"/>
          </w:tcPr>
          <w:p w:rsidR="000A1255" w:rsidRDefault="00060FEC" w:rsidP="000A6B31">
            <w:pPr>
              <w:pStyle w:val="a3"/>
              <w:numPr>
                <w:ilvl w:val="0"/>
                <w:numId w:val="4"/>
              </w:numPr>
              <w:spacing w:after="0" w:line="240" w:lineRule="auto"/>
              <w:ind w:left="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Р</w:t>
            </w:r>
            <w:r w:rsidRPr="00060FEC">
              <w:rPr>
                <w:rFonts w:ascii="Times New Roman" w:hAnsi="Times New Roman"/>
                <w:color w:val="0D0D0D" w:themeColor="text1" w:themeTint="F2"/>
                <w:sz w:val="24"/>
                <w:szCs w:val="24"/>
              </w:rPr>
              <w:t>ейтинг 2020. Сертификат за высокие результаты работы в 2019-</w:t>
            </w:r>
            <w:r w:rsidRPr="00060FEC">
              <w:rPr>
                <w:rFonts w:ascii="Times New Roman" w:hAnsi="Times New Roman"/>
                <w:color w:val="0D0D0D" w:themeColor="text1" w:themeTint="F2"/>
                <w:sz w:val="24"/>
                <w:szCs w:val="24"/>
              </w:rPr>
              <w:lastRenderedPageBreak/>
              <w:t>2020 уч. году. С ежемесячными денежными вознаграждениями в течение учебного года в размере 6 МРП.</w:t>
            </w:r>
          </w:p>
          <w:p w:rsidR="00060FEC" w:rsidRPr="001658FA" w:rsidRDefault="00060FEC" w:rsidP="000A6B31">
            <w:pPr>
              <w:pStyle w:val="a3"/>
              <w:numPr>
                <w:ilvl w:val="0"/>
                <w:numId w:val="4"/>
              </w:numPr>
              <w:spacing w:after="0" w:line="240" w:lineRule="auto"/>
              <w:ind w:left="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Диплом </w:t>
            </w:r>
            <w:r>
              <w:rPr>
                <w:rFonts w:ascii="Times New Roman" w:hAnsi="Times New Roman"/>
                <w:color w:val="0D0D0D" w:themeColor="text1" w:themeTint="F2"/>
                <w:sz w:val="24"/>
                <w:szCs w:val="24"/>
                <w:lang w:val="en-US"/>
              </w:rPr>
              <w:t>II</w:t>
            </w:r>
            <w:r>
              <w:rPr>
                <w:rFonts w:ascii="Times New Roman" w:hAnsi="Times New Roman"/>
                <w:color w:val="0D0D0D" w:themeColor="text1" w:themeTint="F2"/>
                <w:sz w:val="24"/>
                <w:szCs w:val="24"/>
              </w:rPr>
              <w:t xml:space="preserve"> степени. Победитель Международного конкурса научно-исследовательских проектов преподавателей ВУЗов и СУЗов, </w:t>
            </w:r>
            <w:r w:rsidR="003066AF">
              <w:rPr>
                <w:rFonts w:ascii="Times New Roman" w:hAnsi="Times New Roman"/>
                <w:color w:val="0D0D0D" w:themeColor="text1" w:themeTint="F2"/>
                <w:sz w:val="24"/>
                <w:szCs w:val="24"/>
              </w:rPr>
              <w:t>25 ноября 2019 год. г.Новгород.</w:t>
            </w:r>
          </w:p>
        </w:tc>
      </w:tr>
      <w:tr w:rsidR="000A1255" w:rsidRPr="00692B87" w:rsidTr="00692B87">
        <w:tc>
          <w:tcPr>
            <w:tcW w:w="9571" w:type="dxa"/>
            <w:gridSpan w:val="3"/>
            <w:shd w:val="clear" w:color="auto" w:fill="auto"/>
          </w:tcPr>
          <w:p w:rsidR="000A1255" w:rsidRPr="001658FA" w:rsidRDefault="000A1255" w:rsidP="000A6B31">
            <w:pPr>
              <w:spacing w:after="0" w:line="240" w:lineRule="auto"/>
              <w:jc w:val="both"/>
              <w:rPr>
                <w:rFonts w:ascii="Times New Roman" w:hAnsi="Times New Roman"/>
                <w:color w:val="0D0D0D" w:themeColor="text1" w:themeTint="F2"/>
                <w:sz w:val="24"/>
                <w:szCs w:val="24"/>
              </w:rPr>
            </w:pPr>
            <w:r w:rsidRPr="001658FA">
              <w:rPr>
                <w:rFonts w:ascii="Times New Roman" w:hAnsi="Times New Roman"/>
                <w:b/>
                <w:color w:val="0D0D0D" w:themeColor="text1" w:themeTint="F2"/>
                <w:sz w:val="24"/>
                <w:szCs w:val="24"/>
              </w:rPr>
              <w:lastRenderedPageBreak/>
              <w:t>Д</w:t>
            </w:r>
            <w:r w:rsidRPr="001658FA">
              <w:rPr>
                <w:rFonts w:ascii="Times New Roman" w:hAnsi="Times New Roman"/>
                <w:b/>
                <w:color w:val="0D0D0D" w:themeColor="text1" w:themeTint="F2"/>
                <w:sz w:val="24"/>
                <w:szCs w:val="24"/>
                <w:lang w:val="kk-KZ"/>
              </w:rPr>
              <w:t>еятельность в сфере услуг</w:t>
            </w:r>
            <w:r w:rsidRPr="001658FA">
              <w:rPr>
                <w:rFonts w:ascii="Times New Roman" w:hAnsi="Times New Roman"/>
                <w:b/>
                <w:color w:val="0D0D0D" w:themeColor="text1" w:themeTint="F2"/>
                <w:sz w:val="24"/>
                <w:szCs w:val="24"/>
              </w:rPr>
              <w:t>:</w:t>
            </w:r>
          </w:p>
        </w:tc>
      </w:tr>
      <w:tr w:rsidR="000A1255" w:rsidRPr="00692B87" w:rsidTr="00BE7597">
        <w:tc>
          <w:tcPr>
            <w:tcW w:w="2235" w:type="dxa"/>
            <w:gridSpan w:val="2"/>
            <w:shd w:val="clear" w:color="auto" w:fill="auto"/>
          </w:tcPr>
          <w:p w:rsidR="000A1255" w:rsidRPr="001658FA" w:rsidRDefault="000A1255" w:rsidP="000A6B31">
            <w:pPr>
              <w:spacing w:after="0" w:line="240" w:lineRule="auto"/>
              <w:jc w:val="both"/>
              <w:rPr>
                <w:rFonts w:ascii="Times New Roman" w:hAnsi="Times New Roman"/>
                <w:color w:val="0D0D0D" w:themeColor="text1" w:themeTint="F2"/>
                <w:sz w:val="24"/>
                <w:szCs w:val="24"/>
              </w:rPr>
            </w:pPr>
            <w:r w:rsidRPr="001658FA">
              <w:rPr>
                <w:rFonts w:ascii="Times New Roman" w:hAnsi="Times New Roman"/>
                <w:color w:val="0D0D0D" w:themeColor="text1" w:themeTint="F2"/>
                <w:sz w:val="24"/>
                <w:szCs w:val="24"/>
              </w:rPr>
              <w:t>Период:</w:t>
            </w:r>
          </w:p>
        </w:tc>
        <w:tc>
          <w:tcPr>
            <w:tcW w:w="7336" w:type="dxa"/>
            <w:shd w:val="clear" w:color="auto" w:fill="auto"/>
          </w:tcPr>
          <w:p w:rsidR="000A1255" w:rsidRPr="001658FA" w:rsidRDefault="000A1255" w:rsidP="000A6B31">
            <w:pPr>
              <w:spacing w:after="0" w:line="240" w:lineRule="auto"/>
              <w:jc w:val="both"/>
              <w:rPr>
                <w:rFonts w:ascii="Times New Roman" w:hAnsi="Times New Roman"/>
                <w:b/>
                <w:color w:val="0D0D0D" w:themeColor="text1" w:themeTint="F2"/>
                <w:sz w:val="24"/>
                <w:szCs w:val="24"/>
              </w:rPr>
            </w:pPr>
            <w:r w:rsidRPr="001658FA">
              <w:rPr>
                <w:rFonts w:ascii="Times New Roman" w:hAnsi="Times New Roman"/>
                <w:color w:val="0D0D0D" w:themeColor="text1" w:themeTint="F2"/>
                <w:sz w:val="24"/>
                <w:szCs w:val="24"/>
              </w:rPr>
              <w:t>(В пределах и за пределами учреждения)</w:t>
            </w:r>
          </w:p>
        </w:tc>
      </w:tr>
      <w:tr w:rsidR="000A1255" w:rsidRPr="00692B87" w:rsidTr="00692B87">
        <w:tc>
          <w:tcPr>
            <w:tcW w:w="9571" w:type="dxa"/>
            <w:gridSpan w:val="3"/>
            <w:shd w:val="clear" w:color="auto" w:fill="auto"/>
          </w:tcPr>
          <w:p w:rsidR="000A1255" w:rsidRPr="001658FA" w:rsidRDefault="000A1255" w:rsidP="000A6B31">
            <w:pPr>
              <w:spacing w:after="0" w:line="240" w:lineRule="auto"/>
              <w:jc w:val="both"/>
              <w:rPr>
                <w:rFonts w:ascii="Times New Roman" w:hAnsi="Times New Roman"/>
                <w:color w:val="0D0D0D" w:themeColor="text1" w:themeTint="F2"/>
                <w:sz w:val="24"/>
                <w:szCs w:val="24"/>
              </w:rPr>
            </w:pPr>
            <w:r w:rsidRPr="001658FA">
              <w:rPr>
                <w:rFonts w:ascii="Times New Roman" w:hAnsi="Times New Roman"/>
                <w:b/>
                <w:color w:val="0D0D0D" w:themeColor="text1" w:themeTint="F2"/>
                <w:sz w:val="24"/>
                <w:szCs w:val="24"/>
              </w:rPr>
              <w:t>П</w:t>
            </w:r>
            <w:r w:rsidRPr="001658FA">
              <w:rPr>
                <w:rFonts w:ascii="Times New Roman" w:hAnsi="Times New Roman"/>
                <w:b/>
                <w:color w:val="0D0D0D" w:themeColor="text1" w:themeTint="F2"/>
                <w:sz w:val="24"/>
                <w:szCs w:val="24"/>
                <w:lang w:val="kk-KZ"/>
              </w:rPr>
              <w:t>убликации и презентации</w:t>
            </w:r>
            <w:r w:rsidRPr="001658FA">
              <w:rPr>
                <w:rFonts w:ascii="Times New Roman" w:hAnsi="Times New Roman"/>
                <w:b/>
                <w:color w:val="0D0D0D" w:themeColor="text1" w:themeTint="F2"/>
                <w:sz w:val="24"/>
                <w:szCs w:val="24"/>
              </w:rPr>
              <w:t xml:space="preserve">: </w:t>
            </w:r>
          </w:p>
        </w:tc>
      </w:tr>
      <w:tr w:rsidR="000A1255" w:rsidRPr="00336E4F" w:rsidTr="00BE7597">
        <w:tc>
          <w:tcPr>
            <w:tcW w:w="2235" w:type="dxa"/>
            <w:gridSpan w:val="2"/>
            <w:shd w:val="clear" w:color="auto" w:fill="auto"/>
          </w:tcPr>
          <w:p w:rsidR="000A1255" w:rsidRPr="001658FA" w:rsidRDefault="00BE7597" w:rsidP="000A6B31">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С 2017 по 2021г</w:t>
            </w:r>
          </w:p>
        </w:tc>
        <w:tc>
          <w:tcPr>
            <w:tcW w:w="7336" w:type="dxa"/>
            <w:shd w:val="clear" w:color="auto" w:fill="auto"/>
          </w:tcPr>
          <w:p w:rsidR="005420DA" w:rsidRPr="00986B1B" w:rsidRDefault="005420DA" w:rsidP="000A6B31">
            <w:pPr>
              <w:pStyle w:val="a3"/>
              <w:numPr>
                <w:ilvl w:val="0"/>
                <w:numId w:val="2"/>
              </w:numPr>
              <w:tabs>
                <w:tab w:val="left" w:pos="317"/>
                <w:tab w:val="left" w:pos="551"/>
              </w:tabs>
              <w:spacing w:after="0" w:line="240" w:lineRule="auto"/>
              <w:ind w:left="0" w:firstLine="0"/>
              <w:jc w:val="both"/>
              <w:rPr>
                <w:rFonts w:ascii="Times New Roman" w:hAnsi="Times New Roman"/>
                <w:color w:val="0D0D0D" w:themeColor="text1" w:themeTint="F2"/>
                <w:sz w:val="24"/>
                <w:szCs w:val="24"/>
              </w:rPr>
            </w:pPr>
            <w:r w:rsidRPr="00986B1B">
              <w:rPr>
                <w:rFonts w:ascii="Times New Roman" w:hAnsi="Times New Roman"/>
                <w:color w:val="0D0D0D" w:themeColor="text1" w:themeTint="F2"/>
                <w:sz w:val="24"/>
                <w:szCs w:val="24"/>
              </w:rPr>
              <w:t>Бухгалтерлік есеп негіздері. Учебное пособие. Алматы 2020-188б.</w:t>
            </w:r>
          </w:p>
          <w:p w:rsidR="005420DA" w:rsidRPr="00986B1B" w:rsidRDefault="005420DA" w:rsidP="000A6B31">
            <w:pPr>
              <w:pStyle w:val="a3"/>
              <w:numPr>
                <w:ilvl w:val="0"/>
                <w:numId w:val="2"/>
              </w:numPr>
              <w:tabs>
                <w:tab w:val="left" w:pos="317"/>
                <w:tab w:val="left" w:pos="551"/>
              </w:tabs>
              <w:spacing w:after="0" w:line="240" w:lineRule="auto"/>
              <w:ind w:left="0" w:firstLine="0"/>
              <w:jc w:val="both"/>
              <w:rPr>
                <w:rFonts w:ascii="Times New Roman" w:hAnsi="Times New Roman"/>
                <w:sz w:val="24"/>
                <w:szCs w:val="24"/>
              </w:rPr>
            </w:pPr>
            <w:r w:rsidRPr="00986B1B">
              <w:rPr>
                <w:rFonts w:ascii="Times New Roman" w:hAnsi="Times New Roman"/>
                <w:color w:val="0D0D0D" w:themeColor="text1" w:themeTint="F2"/>
                <w:sz w:val="24"/>
                <w:szCs w:val="24"/>
              </w:rPr>
              <w:t>Бухгалтерский учет в торговле и на предприятиях общественного питания. Учебное пособие. Алматы-2020</w:t>
            </w:r>
            <w:r w:rsidRPr="00986B1B">
              <w:rPr>
                <w:rFonts w:ascii="Times New Roman" w:hAnsi="Times New Roman"/>
                <w:sz w:val="24"/>
                <w:szCs w:val="24"/>
              </w:rPr>
              <w:t xml:space="preserve"> – 110с</w:t>
            </w:r>
          </w:p>
          <w:p w:rsidR="005420DA" w:rsidRPr="00986B1B" w:rsidRDefault="005420DA" w:rsidP="000A6B31">
            <w:pPr>
              <w:pStyle w:val="a3"/>
              <w:numPr>
                <w:ilvl w:val="0"/>
                <w:numId w:val="2"/>
              </w:numPr>
              <w:tabs>
                <w:tab w:val="left" w:pos="317"/>
                <w:tab w:val="left" w:pos="551"/>
              </w:tabs>
              <w:spacing w:after="0" w:line="240" w:lineRule="auto"/>
              <w:ind w:left="0" w:firstLine="0"/>
              <w:jc w:val="both"/>
              <w:rPr>
                <w:rFonts w:ascii="Times New Roman" w:hAnsi="Times New Roman"/>
                <w:sz w:val="24"/>
                <w:szCs w:val="24"/>
              </w:rPr>
            </w:pPr>
            <w:r w:rsidRPr="00986B1B">
              <w:rPr>
                <w:rFonts w:ascii="Times New Roman" w:hAnsi="Times New Roman"/>
                <w:sz w:val="24"/>
                <w:szCs w:val="24"/>
              </w:rPr>
              <w:t xml:space="preserve">Основы бухгалтерского учета. Учебное пособие. Алматы: 2020 </w:t>
            </w:r>
          </w:p>
          <w:p w:rsidR="00986B1B" w:rsidRPr="00986B1B" w:rsidRDefault="005420DA" w:rsidP="000A6B31">
            <w:pPr>
              <w:pStyle w:val="a3"/>
              <w:numPr>
                <w:ilvl w:val="0"/>
                <w:numId w:val="2"/>
              </w:numPr>
              <w:tabs>
                <w:tab w:val="left" w:pos="318"/>
                <w:tab w:val="left" w:pos="551"/>
              </w:tabs>
              <w:autoSpaceDE w:val="0"/>
              <w:autoSpaceDN w:val="0"/>
              <w:adjustRightInd w:val="0"/>
              <w:spacing w:after="0" w:line="240" w:lineRule="auto"/>
              <w:ind w:left="0" w:firstLine="0"/>
              <w:jc w:val="both"/>
              <w:rPr>
                <w:rFonts w:ascii="Times New Roman" w:hAnsi="Times New Roman"/>
                <w:color w:val="000000"/>
                <w:sz w:val="24"/>
                <w:szCs w:val="24"/>
                <w:bdr w:val="none" w:sz="0" w:space="0" w:color="auto" w:frame="1"/>
                <w:lang w:val="kk-KZ"/>
              </w:rPr>
            </w:pPr>
            <w:r w:rsidRPr="00986B1B">
              <w:rPr>
                <w:rFonts w:ascii="Times New Roman" w:hAnsi="Times New Roman"/>
                <w:color w:val="0D0D0D" w:themeColor="text1" w:themeTint="F2"/>
                <w:sz w:val="24"/>
                <w:szCs w:val="24"/>
              </w:rPr>
              <w:t xml:space="preserve">Туризмдегі бухгалтерлік есеп. </w:t>
            </w:r>
            <w:r w:rsidR="00C42880" w:rsidRPr="00986B1B">
              <w:rPr>
                <w:rFonts w:ascii="Times New Roman" w:hAnsi="Times New Roman"/>
                <w:color w:val="0D0D0D" w:themeColor="text1" w:themeTint="F2"/>
                <w:sz w:val="24"/>
                <w:szCs w:val="24"/>
              </w:rPr>
              <w:t xml:space="preserve"> </w:t>
            </w:r>
            <w:r w:rsidRPr="00986B1B">
              <w:rPr>
                <w:rFonts w:ascii="Times New Roman" w:hAnsi="Times New Roman"/>
                <w:color w:val="0D0D0D" w:themeColor="text1" w:themeTint="F2"/>
                <w:sz w:val="24"/>
                <w:szCs w:val="24"/>
              </w:rPr>
              <w:t>Учебно</w:t>
            </w:r>
            <w:r w:rsidR="00C42880" w:rsidRPr="00986B1B">
              <w:rPr>
                <w:rFonts w:ascii="Times New Roman" w:hAnsi="Times New Roman"/>
                <w:color w:val="0D0D0D" w:themeColor="text1" w:themeTint="F2"/>
                <w:sz w:val="24"/>
                <w:szCs w:val="24"/>
              </w:rPr>
              <w:t>е</w:t>
            </w:r>
            <w:r w:rsidRPr="00986B1B">
              <w:rPr>
                <w:rFonts w:ascii="Times New Roman" w:hAnsi="Times New Roman"/>
                <w:color w:val="0D0D0D" w:themeColor="text1" w:themeTint="F2"/>
                <w:sz w:val="24"/>
                <w:szCs w:val="24"/>
              </w:rPr>
              <w:t xml:space="preserve"> пособие: С грифом УМО РУМС МОН РК. - </w:t>
            </w:r>
            <w:r w:rsidRPr="00986B1B">
              <w:rPr>
                <w:rStyle w:val="hps"/>
                <w:rFonts w:ascii="Times New Roman" w:hAnsi="Times New Roman"/>
                <w:color w:val="0D0D0D" w:themeColor="text1" w:themeTint="F2"/>
                <w:sz w:val="24"/>
                <w:szCs w:val="24"/>
              </w:rPr>
              <w:t>Алматы: Экономика, 2017</w:t>
            </w:r>
            <w:r w:rsidRPr="00986B1B">
              <w:rPr>
                <w:rFonts w:ascii="Times New Roman" w:hAnsi="Times New Roman"/>
                <w:color w:val="0D0D0D" w:themeColor="text1" w:themeTint="F2"/>
                <w:sz w:val="24"/>
                <w:szCs w:val="24"/>
              </w:rPr>
              <w:t xml:space="preserve">  </w:t>
            </w:r>
            <w:r w:rsidR="00EB556D" w:rsidRPr="00986B1B">
              <w:rPr>
                <w:rFonts w:ascii="Times New Roman" w:hAnsi="Times New Roman"/>
                <w:color w:val="0D0D0D" w:themeColor="text1" w:themeTint="F2"/>
                <w:sz w:val="24"/>
                <w:szCs w:val="24"/>
              </w:rPr>
              <w:t xml:space="preserve">(Соавтор </w:t>
            </w:r>
            <w:r w:rsidR="00C42880" w:rsidRPr="00986B1B">
              <w:rPr>
                <w:rFonts w:ascii="Times New Roman" w:hAnsi="Times New Roman"/>
                <w:color w:val="0D0D0D" w:themeColor="text1" w:themeTint="F2"/>
                <w:sz w:val="24"/>
                <w:szCs w:val="24"/>
              </w:rPr>
              <w:t>Алибекова Б.А.)</w:t>
            </w:r>
          </w:p>
          <w:p w:rsidR="000A1255" w:rsidRPr="000B2CA9" w:rsidRDefault="00986B1B" w:rsidP="000B2CA9">
            <w:pPr>
              <w:pStyle w:val="a3"/>
              <w:numPr>
                <w:ilvl w:val="0"/>
                <w:numId w:val="2"/>
              </w:numPr>
              <w:tabs>
                <w:tab w:val="left" w:pos="318"/>
                <w:tab w:val="left" w:pos="551"/>
              </w:tabs>
              <w:autoSpaceDE w:val="0"/>
              <w:autoSpaceDN w:val="0"/>
              <w:adjustRightInd w:val="0"/>
              <w:spacing w:after="0" w:line="240" w:lineRule="auto"/>
              <w:ind w:left="0" w:firstLine="0"/>
              <w:jc w:val="both"/>
              <w:rPr>
                <w:rFonts w:ascii="Times New Roman" w:hAnsi="Times New Roman"/>
                <w:b/>
                <w:color w:val="0D0D0D" w:themeColor="text1" w:themeTint="F2"/>
                <w:sz w:val="24"/>
                <w:szCs w:val="24"/>
                <w:lang w:val="en-US"/>
              </w:rPr>
            </w:pPr>
            <w:r w:rsidRPr="00986B1B">
              <w:rPr>
                <w:rFonts w:ascii="Times New Roman" w:hAnsi="Times New Roman"/>
                <w:sz w:val="24"/>
                <w:szCs w:val="24"/>
                <w:lang w:val="en-US"/>
              </w:rPr>
              <w:t xml:space="preserve">«Features of accounting R&amp;D in the innovative activity of the organization» </w:t>
            </w:r>
            <w:r w:rsidRPr="00986B1B">
              <w:rPr>
                <w:rFonts w:ascii="Times New Roman" w:hAnsi="Times New Roman"/>
                <w:color w:val="000000"/>
                <w:sz w:val="24"/>
                <w:szCs w:val="24"/>
                <w:bdr w:val="none" w:sz="0" w:space="0" w:color="auto" w:frame="1"/>
                <w:lang w:val="kk-KZ"/>
              </w:rPr>
              <w:t>Ежеквартальный научно-практический журнал «Статистика, учет и аудит», №1(17) - 2019. - С. 10-15</w:t>
            </w:r>
          </w:p>
        </w:tc>
      </w:tr>
      <w:tr w:rsidR="000A1255" w:rsidRPr="00692B87" w:rsidTr="00692B87">
        <w:tc>
          <w:tcPr>
            <w:tcW w:w="9571" w:type="dxa"/>
            <w:gridSpan w:val="3"/>
            <w:shd w:val="clear" w:color="auto" w:fill="auto"/>
          </w:tcPr>
          <w:p w:rsidR="000A1255" w:rsidRPr="00986B1B" w:rsidRDefault="000A1255" w:rsidP="000A6B31">
            <w:pPr>
              <w:spacing w:after="0" w:line="240" w:lineRule="auto"/>
              <w:jc w:val="both"/>
              <w:rPr>
                <w:rFonts w:ascii="Times New Roman" w:hAnsi="Times New Roman"/>
                <w:b/>
                <w:color w:val="0D0D0D" w:themeColor="text1" w:themeTint="F2"/>
                <w:sz w:val="24"/>
                <w:szCs w:val="24"/>
              </w:rPr>
            </w:pPr>
            <w:r w:rsidRPr="00986B1B">
              <w:rPr>
                <w:rFonts w:ascii="Times New Roman" w:hAnsi="Times New Roman"/>
                <w:b/>
                <w:color w:val="0D0D0D" w:themeColor="text1" w:themeTint="F2"/>
                <w:sz w:val="24"/>
                <w:szCs w:val="24"/>
              </w:rPr>
              <w:t>Н</w:t>
            </w:r>
            <w:r w:rsidRPr="00986B1B">
              <w:rPr>
                <w:rFonts w:ascii="Times New Roman" w:hAnsi="Times New Roman"/>
                <w:b/>
                <w:color w:val="0D0D0D" w:themeColor="text1" w:themeTint="F2"/>
                <w:sz w:val="24"/>
                <w:szCs w:val="24"/>
                <w:lang w:val="kk-KZ"/>
              </w:rPr>
              <w:t>овые научные разработки</w:t>
            </w:r>
            <w:r w:rsidRPr="00986B1B">
              <w:rPr>
                <w:rFonts w:ascii="Times New Roman" w:hAnsi="Times New Roman"/>
                <w:b/>
                <w:color w:val="0D0D0D" w:themeColor="text1" w:themeTint="F2"/>
                <w:sz w:val="24"/>
                <w:szCs w:val="24"/>
              </w:rPr>
              <w:t xml:space="preserve">: </w:t>
            </w:r>
          </w:p>
        </w:tc>
      </w:tr>
      <w:tr w:rsidR="000A1255" w:rsidRPr="00692B87" w:rsidTr="00BE7597">
        <w:tc>
          <w:tcPr>
            <w:tcW w:w="2235" w:type="dxa"/>
            <w:gridSpan w:val="2"/>
            <w:shd w:val="clear" w:color="auto" w:fill="auto"/>
          </w:tcPr>
          <w:p w:rsidR="000A1255" w:rsidRPr="001658FA" w:rsidRDefault="00C42880" w:rsidP="000A6B31">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2017-2018гг</w:t>
            </w:r>
          </w:p>
        </w:tc>
        <w:tc>
          <w:tcPr>
            <w:tcW w:w="7336" w:type="dxa"/>
            <w:shd w:val="clear" w:color="auto" w:fill="auto"/>
          </w:tcPr>
          <w:p w:rsidR="00986B1B" w:rsidRPr="00AB2C75" w:rsidRDefault="00BE7597" w:rsidP="000A6B31">
            <w:pPr>
              <w:pStyle w:val="a3"/>
              <w:tabs>
                <w:tab w:val="left" w:pos="431"/>
              </w:tabs>
              <w:autoSpaceDE w:val="0"/>
              <w:autoSpaceDN w:val="0"/>
              <w:adjustRightInd w:val="0"/>
              <w:spacing w:after="0" w:line="240" w:lineRule="auto"/>
              <w:ind w:left="0"/>
              <w:jc w:val="both"/>
              <w:rPr>
                <w:rFonts w:ascii="Times New Roman" w:hAnsi="Times New Roman"/>
                <w:sz w:val="24"/>
                <w:szCs w:val="24"/>
              </w:rPr>
            </w:pPr>
            <w:r w:rsidRPr="00986B1B">
              <w:rPr>
                <w:rFonts w:ascii="Times New Roman" w:hAnsi="Times New Roman"/>
                <w:color w:val="0D0D0D" w:themeColor="text1" w:themeTint="F2"/>
                <w:sz w:val="24"/>
                <w:szCs w:val="24"/>
              </w:rPr>
              <w:t>1</w:t>
            </w:r>
            <w:r w:rsidR="00986B1B" w:rsidRPr="00AB2C75">
              <w:rPr>
                <w:rFonts w:ascii="Times New Roman" w:hAnsi="Times New Roman"/>
                <w:sz w:val="24"/>
                <w:szCs w:val="24"/>
              </w:rPr>
              <w:t xml:space="preserve"> Свидетельство на Авторское право Министерства Юстиции РК</w:t>
            </w:r>
            <w:r w:rsidR="00986B1B">
              <w:rPr>
                <w:rFonts w:ascii="Times New Roman" w:hAnsi="Times New Roman"/>
                <w:sz w:val="24"/>
                <w:szCs w:val="24"/>
              </w:rPr>
              <w:t>.</w:t>
            </w:r>
            <w:r w:rsidR="00986B1B" w:rsidRPr="00AB2C75">
              <w:rPr>
                <w:rFonts w:ascii="Times New Roman" w:hAnsi="Times New Roman"/>
                <w:sz w:val="24"/>
                <w:szCs w:val="24"/>
              </w:rPr>
              <w:t xml:space="preserve"> Тестовый тренажер по подготовке к ВОУД по дисциплине «Основы бухгалтерского учета». (Программа для ЭВМ), 2017. (со автор: Сапарбаева С.С.)</w:t>
            </w:r>
          </w:p>
          <w:p w:rsidR="00986B1B" w:rsidRDefault="00986B1B" w:rsidP="000A6B31">
            <w:pPr>
              <w:pStyle w:val="a3"/>
              <w:tabs>
                <w:tab w:val="left" w:pos="431"/>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AB2C75">
              <w:rPr>
                <w:rFonts w:ascii="Times New Roman" w:hAnsi="Times New Roman"/>
                <w:sz w:val="24"/>
                <w:szCs w:val="24"/>
              </w:rPr>
              <w:t>Свидетельство на Авторское право Министерства Юстиции РК</w:t>
            </w:r>
            <w:r>
              <w:rPr>
                <w:rFonts w:ascii="Times New Roman" w:hAnsi="Times New Roman"/>
                <w:sz w:val="24"/>
                <w:szCs w:val="24"/>
              </w:rPr>
              <w:t>.</w:t>
            </w:r>
            <w:r w:rsidRPr="00AB2C75">
              <w:rPr>
                <w:rFonts w:ascii="Times New Roman" w:hAnsi="Times New Roman"/>
                <w:sz w:val="24"/>
                <w:szCs w:val="24"/>
              </w:rPr>
              <w:t xml:space="preserve"> «Есеп және аудит» мамандығы үшін «Бухгалтерлік есеп негіздері» пәні бойынша ОЖСБ-ға дайындалуға арналған тестілік сұрақтар жинағы: Оқу құралы, Астана, Дана баспасы,2018</w:t>
            </w:r>
            <w:r>
              <w:rPr>
                <w:rFonts w:ascii="Times New Roman" w:hAnsi="Times New Roman"/>
                <w:sz w:val="24"/>
                <w:szCs w:val="24"/>
              </w:rPr>
              <w:t xml:space="preserve"> </w:t>
            </w:r>
            <w:r w:rsidRPr="00AB2C75">
              <w:rPr>
                <w:rFonts w:ascii="Times New Roman" w:hAnsi="Times New Roman"/>
                <w:sz w:val="24"/>
                <w:szCs w:val="24"/>
              </w:rPr>
              <w:t>(со автор: Сапарбаева С.С.)</w:t>
            </w:r>
          </w:p>
          <w:p w:rsidR="00C42880" w:rsidRPr="00986B1B" w:rsidRDefault="00986B1B" w:rsidP="000A6B31">
            <w:pPr>
              <w:pStyle w:val="a3"/>
              <w:tabs>
                <w:tab w:val="left" w:pos="318"/>
              </w:tabs>
              <w:autoSpaceDE w:val="0"/>
              <w:autoSpaceDN w:val="0"/>
              <w:adjustRightInd w:val="0"/>
              <w:spacing w:after="0" w:line="240" w:lineRule="auto"/>
              <w:ind w:left="0"/>
              <w:jc w:val="both"/>
              <w:rPr>
                <w:rFonts w:ascii="Times New Roman" w:hAnsi="Times New Roman"/>
                <w:color w:val="0D0D0D" w:themeColor="text1" w:themeTint="F2"/>
                <w:sz w:val="24"/>
                <w:szCs w:val="24"/>
              </w:rPr>
            </w:pPr>
            <w:r>
              <w:rPr>
                <w:rFonts w:ascii="Times New Roman" w:hAnsi="Times New Roman"/>
                <w:sz w:val="24"/>
                <w:szCs w:val="24"/>
              </w:rPr>
              <w:t xml:space="preserve">3) </w:t>
            </w:r>
            <w:r w:rsidRPr="00AB2C75">
              <w:rPr>
                <w:rFonts w:ascii="Times New Roman" w:hAnsi="Times New Roman"/>
                <w:sz w:val="24"/>
                <w:szCs w:val="24"/>
              </w:rPr>
              <w:t>Свидетельство на Авторское право Министерства Юстиции РК</w:t>
            </w:r>
            <w:r>
              <w:rPr>
                <w:rFonts w:ascii="Times New Roman" w:hAnsi="Times New Roman"/>
                <w:sz w:val="24"/>
                <w:szCs w:val="24"/>
              </w:rPr>
              <w:t xml:space="preserve">. </w:t>
            </w:r>
            <w:r w:rsidRPr="00AB2C75">
              <w:rPr>
                <w:rFonts w:ascii="Times New Roman" w:hAnsi="Times New Roman"/>
                <w:sz w:val="24"/>
                <w:szCs w:val="24"/>
              </w:rPr>
              <w:t xml:space="preserve">Туризмдегі бухгалтерлік есеп. Учебно пособие: С грифом УМО РУМС МОН РК. - </w:t>
            </w:r>
            <w:r w:rsidRPr="00AB2C75">
              <w:rPr>
                <w:rStyle w:val="hps"/>
                <w:rFonts w:ascii="Times New Roman" w:hAnsi="Times New Roman"/>
                <w:sz w:val="24"/>
                <w:szCs w:val="24"/>
              </w:rPr>
              <w:t>Алматы: Экономика, 2017</w:t>
            </w:r>
            <w:r w:rsidRPr="00AB2C75">
              <w:rPr>
                <w:rFonts w:ascii="Times New Roman" w:hAnsi="Times New Roman"/>
                <w:sz w:val="24"/>
                <w:szCs w:val="24"/>
              </w:rPr>
              <w:t xml:space="preserve"> </w:t>
            </w:r>
            <w:r>
              <w:rPr>
                <w:rFonts w:ascii="Times New Roman" w:hAnsi="Times New Roman"/>
                <w:sz w:val="24"/>
                <w:szCs w:val="24"/>
              </w:rPr>
              <w:t>(со автор: Алибекова Б.А.)</w:t>
            </w:r>
            <w:r w:rsidRPr="00AB2C75">
              <w:rPr>
                <w:rFonts w:ascii="Times New Roman" w:hAnsi="Times New Roman"/>
                <w:sz w:val="24"/>
                <w:szCs w:val="24"/>
              </w:rPr>
              <w:t xml:space="preserve"> </w:t>
            </w:r>
          </w:p>
        </w:tc>
      </w:tr>
      <w:tr w:rsidR="000A1255" w:rsidRPr="00692B87" w:rsidTr="00692B87">
        <w:tc>
          <w:tcPr>
            <w:tcW w:w="9571" w:type="dxa"/>
            <w:gridSpan w:val="3"/>
            <w:shd w:val="clear" w:color="auto" w:fill="auto"/>
          </w:tcPr>
          <w:p w:rsidR="000A1255" w:rsidRPr="00BE7597" w:rsidRDefault="000A1255" w:rsidP="000A6B31">
            <w:pPr>
              <w:spacing w:after="0" w:line="240" w:lineRule="auto"/>
              <w:jc w:val="both"/>
              <w:rPr>
                <w:rFonts w:ascii="Times New Roman" w:hAnsi="Times New Roman"/>
                <w:color w:val="0D0D0D" w:themeColor="text1" w:themeTint="F2"/>
                <w:sz w:val="24"/>
                <w:szCs w:val="24"/>
              </w:rPr>
            </w:pPr>
            <w:r w:rsidRPr="00BE7597">
              <w:rPr>
                <w:rFonts w:ascii="Times New Roman" w:hAnsi="Times New Roman"/>
                <w:b/>
                <w:color w:val="0D0D0D" w:themeColor="text1" w:themeTint="F2"/>
                <w:sz w:val="24"/>
                <w:szCs w:val="24"/>
              </w:rPr>
              <w:t>Д</w:t>
            </w:r>
            <w:r w:rsidRPr="00BE7597">
              <w:rPr>
                <w:rFonts w:ascii="Times New Roman" w:hAnsi="Times New Roman"/>
                <w:b/>
                <w:color w:val="0D0D0D" w:themeColor="text1" w:themeTint="F2"/>
                <w:sz w:val="24"/>
                <w:szCs w:val="24"/>
                <w:lang w:val="kk-KZ"/>
              </w:rPr>
              <w:t>ополнительная информация</w:t>
            </w:r>
            <w:r w:rsidRPr="00BE7597">
              <w:rPr>
                <w:rFonts w:ascii="Times New Roman" w:hAnsi="Times New Roman"/>
                <w:b/>
                <w:color w:val="0D0D0D" w:themeColor="text1" w:themeTint="F2"/>
                <w:sz w:val="24"/>
                <w:szCs w:val="24"/>
              </w:rPr>
              <w:t>:</w:t>
            </w:r>
            <w:r w:rsidRPr="00BE7597">
              <w:rPr>
                <w:rFonts w:ascii="Times New Roman" w:hAnsi="Times New Roman"/>
                <w:color w:val="0D0D0D" w:themeColor="text1" w:themeTint="F2"/>
                <w:sz w:val="24"/>
                <w:szCs w:val="24"/>
              </w:rPr>
              <w:t xml:space="preserve"> </w:t>
            </w:r>
          </w:p>
        </w:tc>
      </w:tr>
      <w:tr w:rsidR="000A1255" w:rsidRPr="00692B87" w:rsidTr="00C66C82">
        <w:tc>
          <w:tcPr>
            <w:tcW w:w="2235" w:type="dxa"/>
            <w:gridSpan w:val="2"/>
            <w:shd w:val="clear" w:color="auto" w:fill="auto"/>
          </w:tcPr>
          <w:p w:rsidR="000A1255" w:rsidRPr="00BE7597" w:rsidRDefault="00C42880" w:rsidP="000A6B31">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2011г</w:t>
            </w:r>
          </w:p>
        </w:tc>
        <w:tc>
          <w:tcPr>
            <w:tcW w:w="7336" w:type="dxa"/>
            <w:shd w:val="clear" w:color="auto" w:fill="auto"/>
          </w:tcPr>
          <w:p w:rsidR="000A1255" w:rsidRPr="00BE7597" w:rsidRDefault="00BE7597" w:rsidP="000A6B31">
            <w:pPr>
              <w:tabs>
                <w:tab w:val="left" w:pos="284"/>
                <w:tab w:val="left" w:pos="426"/>
              </w:tabs>
              <w:spacing w:after="0" w:line="240" w:lineRule="auto"/>
              <w:jc w:val="both"/>
              <w:rPr>
                <w:rFonts w:ascii="Times New Roman" w:hAnsi="Times New Roman"/>
                <w:color w:val="0D0D0D" w:themeColor="text1" w:themeTint="F2"/>
                <w:sz w:val="24"/>
                <w:szCs w:val="24"/>
              </w:rPr>
            </w:pPr>
            <w:r w:rsidRPr="00BE7597">
              <w:rPr>
                <w:rFonts w:ascii="Times New Roman" w:hAnsi="Times New Roman"/>
                <w:sz w:val="26"/>
                <w:szCs w:val="26"/>
              </w:rPr>
              <w:t>Обладатель международной стипендии Президента РК «Болашақ»  – 2011 год (РУДН, г.Москва)</w:t>
            </w:r>
          </w:p>
        </w:tc>
      </w:tr>
    </w:tbl>
    <w:p w:rsidR="004838EA" w:rsidRDefault="004838EA" w:rsidP="004838EA">
      <w:pPr>
        <w:spacing w:after="0" w:line="240" w:lineRule="auto"/>
        <w:jc w:val="both"/>
        <w:rPr>
          <w:rFonts w:ascii="Times New Roman" w:hAnsi="Times New Roman"/>
          <w:i/>
        </w:rPr>
      </w:pPr>
    </w:p>
    <w:p w:rsidR="0046514E" w:rsidRDefault="0046514E"/>
    <w:p w:rsidR="00336E4F" w:rsidRDefault="00336E4F"/>
    <w:p w:rsidR="00336E4F" w:rsidRDefault="00336E4F"/>
    <w:p w:rsidR="00336E4F" w:rsidRDefault="00336E4F"/>
    <w:p w:rsidR="00336E4F" w:rsidRDefault="00336E4F"/>
    <w:p w:rsidR="00336E4F" w:rsidRDefault="00336E4F"/>
    <w:p w:rsidR="00336E4F" w:rsidRDefault="00336E4F"/>
    <w:p w:rsidR="00336E4F" w:rsidRDefault="00336E4F"/>
    <w:p w:rsidR="00336E4F" w:rsidRDefault="00336E4F"/>
    <w:p w:rsidR="00336E4F" w:rsidRPr="00103928" w:rsidRDefault="00336E4F" w:rsidP="00336E4F">
      <w:pPr>
        <w:spacing w:after="0" w:line="240" w:lineRule="auto"/>
        <w:ind w:firstLine="709"/>
        <w:jc w:val="right"/>
        <w:rPr>
          <w:rFonts w:ascii="Times New Roman" w:hAnsi="Times New Roman"/>
          <w:b/>
          <w:color w:val="1F497D"/>
          <w:sz w:val="28"/>
          <w:szCs w:val="28"/>
        </w:rPr>
      </w:pPr>
      <w:r w:rsidRPr="00103928">
        <w:rPr>
          <w:rFonts w:ascii="Times New Roman" w:hAnsi="Times New Roman"/>
          <w:b/>
          <w:color w:val="1F497D"/>
          <w:sz w:val="28"/>
          <w:szCs w:val="28"/>
        </w:rPr>
        <w:lastRenderedPageBreak/>
        <w:t>Приложение 10</w:t>
      </w:r>
    </w:p>
    <w:p w:rsidR="00336E4F" w:rsidRPr="00B67698" w:rsidRDefault="00336E4F" w:rsidP="00336E4F">
      <w:pPr>
        <w:spacing w:before="140" w:after="140" w:line="240" w:lineRule="auto"/>
        <w:ind w:firstLine="709"/>
        <w:jc w:val="center"/>
        <w:rPr>
          <w:rFonts w:ascii="Times New Roman" w:hAnsi="Times New Roman"/>
          <w:color w:val="1F497D"/>
          <w:sz w:val="28"/>
          <w:szCs w:val="28"/>
        </w:rPr>
      </w:pPr>
      <w:r w:rsidRPr="00436A85">
        <w:rPr>
          <w:rFonts w:ascii="Times New Roman" w:hAnsi="Times New Roman"/>
          <w:b/>
          <w:color w:val="1F497D"/>
          <w:sz w:val="28"/>
          <w:szCs w:val="28"/>
        </w:rPr>
        <w:t>Профессор-оқытушылар құрамының түйіндемесі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
        <w:gridCol w:w="6769"/>
      </w:tblGrid>
      <w:tr w:rsidR="00336E4F" w:rsidRPr="00E0491B" w:rsidTr="009D2F65">
        <w:tc>
          <w:tcPr>
            <w:tcW w:w="9571" w:type="dxa"/>
            <w:gridSpan w:val="3"/>
            <w:shd w:val="clear" w:color="auto" w:fill="auto"/>
          </w:tcPr>
          <w:p w:rsidR="00336E4F" w:rsidRPr="00E0491B" w:rsidRDefault="00336E4F" w:rsidP="009D2F65">
            <w:pPr>
              <w:spacing w:after="0" w:line="240" w:lineRule="auto"/>
              <w:ind w:firstLine="28"/>
              <w:rPr>
                <w:rFonts w:ascii="Times New Roman" w:hAnsi="Times New Roman"/>
                <w:b/>
                <w:color w:val="0D0D0D" w:themeColor="text1" w:themeTint="F2"/>
                <w:sz w:val="24"/>
                <w:szCs w:val="24"/>
              </w:rPr>
            </w:pPr>
            <w:r w:rsidRPr="00E0491B">
              <w:rPr>
                <w:rFonts w:ascii="Times New Roman" w:hAnsi="Times New Roman"/>
                <w:b/>
                <w:color w:val="0D0D0D" w:themeColor="text1" w:themeTint="F2"/>
                <w:sz w:val="24"/>
                <w:szCs w:val="24"/>
              </w:rPr>
              <w:t>Аты-Жөні: Таштанова Нұрила Нурмашевна</w:t>
            </w:r>
          </w:p>
        </w:tc>
      </w:tr>
      <w:tr w:rsidR="00336E4F" w:rsidRPr="00E0491B" w:rsidTr="009D2F65">
        <w:tc>
          <w:tcPr>
            <w:tcW w:w="9571" w:type="dxa"/>
            <w:gridSpan w:val="3"/>
            <w:shd w:val="clear" w:color="auto" w:fill="auto"/>
          </w:tcPr>
          <w:p w:rsidR="00336E4F" w:rsidRPr="00E0491B" w:rsidRDefault="00336E4F" w:rsidP="009D2F65">
            <w:pPr>
              <w:spacing w:after="0" w:line="240" w:lineRule="auto"/>
              <w:jc w:val="both"/>
              <w:rPr>
                <w:rFonts w:ascii="Times New Roman" w:hAnsi="Times New Roman"/>
                <w:b/>
                <w:color w:val="0D0D0D" w:themeColor="text1" w:themeTint="F2"/>
                <w:sz w:val="24"/>
                <w:szCs w:val="24"/>
                <w:lang w:val="kk-KZ"/>
              </w:rPr>
            </w:pPr>
            <w:r w:rsidRPr="00E0491B">
              <w:rPr>
                <w:rFonts w:ascii="Times New Roman" w:hAnsi="Times New Roman"/>
                <w:b/>
                <w:color w:val="0D0D0D" w:themeColor="text1" w:themeTint="F2"/>
                <w:sz w:val="24"/>
                <w:szCs w:val="24"/>
                <w:lang w:val="kk-KZ"/>
              </w:rPr>
              <w:t>Білім:</w:t>
            </w:r>
          </w:p>
        </w:tc>
      </w:tr>
      <w:tr w:rsidR="00336E4F" w:rsidRPr="00E0491B" w:rsidTr="009D2F65">
        <w:tc>
          <w:tcPr>
            <w:tcW w:w="2802" w:type="dxa"/>
            <w:gridSpan w:val="2"/>
            <w:shd w:val="clear" w:color="auto" w:fill="auto"/>
          </w:tcPr>
          <w:p w:rsidR="00336E4F" w:rsidRPr="00E0491B" w:rsidRDefault="00336E4F" w:rsidP="009D2F65">
            <w:pPr>
              <w:spacing w:after="0" w:line="240" w:lineRule="auto"/>
              <w:jc w:val="both"/>
              <w:rPr>
                <w:rFonts w:ascii="Times New Roman" w:hAnsi="Times New Roman"/>
                <w:color w:val="0D0D0D" w:themeColor="text1" w:themeTint="F2"/>
                <w:sz w:val="24"/>
                <w:szCs w:val="24"/>
              </w:rPr>
            </w:pPr>
            <w:r w:rsidRPr="00E0491B">
              <w:rPr>
                <w:rFonts w:ascii="Times New Roman" w:hAnsi="Times New Roman"/>
                <w:color w:val="0D0D0D" w:themeColor="text1" w:themeTint="F2"/>
                <w:sz w:val="24"/>
                <w:szCs w:val="24"/>
                <w:lang w:val="en-US"/>
              </w:rPr>
              <w:t>1975-1979</w:t>
            </w:r>
            <w:r w:rsidRPr="00E0491B">
              <w:rPr>
                <w:rFonts w:ascii="Times New Roman" w:hAnsi="Times New Roman"/>
                <w:color w:val="0D0D0D" w:themeColor="text1" w:themeTint="F2"/>
                <w:sz w:val="24"/>
                <w:szCs w:val="24"/>
              </w:rPr>
              <w:t>жж</w:t>
            </w:r>
          </w:p>
        </w:tc>
        <w:tc>
          <w:tcPr>
            <w:tcW w:w="6769" w:type="dxa"/>
            <w:shd w:val="clear" w:color="auto" w:fill="auto"/>
          </w:tcPr>
          <w:p w:rsidR="00336E4F" w:rsidRPr="00E0491B" w:rsidRDefault="00336E4F" w:rsidP="009D2F65">
            <w:pPr>
              <w:spacing w:after="0" w:line="240" w:lineRule="auto"/>
              <w:jc w:val="both"/>
              <w:rPr>
                <w:rFonts w:ascii="Times New Roman" w:hAnsi="Times New Roman"/>
                <w:color w:val="0D0D0D" w:themeColor="text1" w:themeTint="F2"/>
                <w:sz w:val="24"/>
                <w:szCs w:val="24"/>
              </w:rPr>
            </w:pPr>
            <w:r w:rsidRPr="00E0491B">
              <w:rPr>
                <w:rFonts w:ascii="Times New Roman" w:hAnsi="Times New Roman"/>
                <w:sz w:val="24"/>
                <w:szCs w:val="24"/>
              </w:rPr>
              <w:t>Жамбыл</w:t>
            </w:r>
            <w:r w:rsidRPr="00E0491B">
              <w:rPr>
                <w:rFonts w:ascii="Times New Roman" w:hAnsi="Times New Roman"/>
                <w:b/>
                <w:sz w:val="24"/>
                <w:szCs w:val="24"/>
              </w:rPr>
              <w:t xml:space="preserve"> </w:t>
            </w:r>
            <w:r w:rsidRPr="00E0491B">
              <w:rPr>
                <w:rFonts w:ascii="Times New Roman" w:hAnsi="Times New Roman"/>
                <w:sz w:val="24"/>
                <w:szCs w:val="24"/>
              </w:rPr>
              <w:t>жеңіл және тамақ өнеркәсібі технологиялық институты, Жамбыл қ., инженер-экономика факультеті, біліктілігі: экономист бухгалтер</w:t>
            </w:r>
          </w:p>
        </w:tc>
      </w:tr>
      <w:tr w:rsidR="00336E4F" w:rsidRPr="00E0491B" w:rsidTr="009D2F65">
        <w:tc>
          <w:tcPr>
            <w:tcW w:w="2802" w:type="dxa"/>
            <w:gridSpan w:val="2"/>
            <w:shd w:val="clear" w:color="auto" w:fill="auto"/>
          </w:tcPr>
          <w:p w:rsidR="00336E4F" w:rsidRPr="00E0491B" w:rsidRDefault="00336E4F" w:rsidP="009D2F65">
            <w:pPr>
              <w:spacing w:after="0" w:line="240" w:lineRule="auto"/>
              <w:rPr>
                <w:rFonts w:ascii="Times New Roman" w:hAnsi="Times New Roman"/>
                <w:color w:val="0D0D0D" w:themeColor="text1" w:themeTint="F2"/>
                <w:sz w:val="24"/>
                <w:szCs w:val="24"/>
              </w:rPr>
            </w:pPr>
            <w:r w:rsidRPr="00E0491B">
              <w:rPr>
                <w:rFonts w:ascii="Times New Roman" w:hAnsi="Times New Roman"/>
                <w:color w:val="0D0D0D" w:themeColor="text1" w:themeTint="F2"/>
                <w:sz w:val="24"/>
                <w:szCs w:val="24"/>
              </w:rPr>
              <w:t>2004-2006жж</w:t>
            </w:r>
          </w:p>
        </w:tc>
        <w:tc>
          <w:tcPr>
            <w:tcW w:w="6769" w:type="dxa"/>
            <w:shd w:val="clear" w:color="auto" w:fill="auto"/>
          </w:tcPr>
          <w:p w:rsidR="00336E4F" w:rsidRPr="00E0491B" w:rsidRDefault="00336E4F" w:rsidP="009D2F65">
            <w:pPr>
              <w:spacing w:after="0" w:line="240" w:lineRule="auto"/>
              <w:rPr>
                <w:rFonts w:ascii="Times New Roman" w:hAnsi="Times New Roman"/>
                <w:color w:val="0D0D0D" w:themeColor="text1" w:themeTint="F2"/>
                <w:sz w:val="24"/>
                <w:szCs w:val="24"/>
              </w:rPr>
            </w:pPr>
            <w:r w:rsidRPr="00E0491B">
              <w:rPr>
                <w:rFonts w:ascii="Times New Roman" w:hAnsi="Times New Roman"/>
                <w:sz w:val="24"/>
                <w:szCs w:val="24"/>
              </w:rPr>
              <w:t xml:space="preserve">М.Х.Дулати атындағы Тараз Мемлекеттік университеті. </w:t>
            </w:r>
            <w:r w:rsidRPr="00E0491B">
              <w:rPr>
                <w:rFonts w:ascii="Times New Roman" w:hAnsi="Times New Roman"/>
                <w:b/>
                <w:sz w:val="24"/>
                <w:szCs w:val="24"/>
              </w:rPr>
              <w:t>Академиялық дәрежесі:</w:t>
            </w:r>
            <w:r w:rsidRPr="00E0491B">
              <w:rPr>
                <w:rFonts w:ascii="Times New Roman" w:hAnsi="Times New Roman"/>
                <w:sz w:val="24"/>
                <w:szCs w:val="24"/>
              </w:rPr>
              <w:t xml:space="preserve"> Есеп және аудит магистры</w:t>
            </w:r>
          </w:p>
        </w:tc>
      </w:tr>
      <w:tr w:rsidR="00336E4F" w:rsidRPr="00E0491B" w:rsidTr="009D2F65">
        <w:tc>
          <w:tcPr>
            <w:tcW w:w="2802" w:type="dxa"/>
            <w:gridSpan w:val="2"/>
            <w:shd w:val="clear" w:color="auto" w:fill="auto"/>
          </w:tcPr>
          <w:p w:rsidR="00336E4F" w:rsidRPr="00E0491B" w:rsidRDefault="00336E4F" w:rsidP="009D2F65">
            <w:pPr>
              <w:spacing w:after="0" w:line="240" w:lineRule="auto"/>
              <w:rPr>
                <w:rFonts w:ascii="Times New Roman" w:hAnsi="Times New Roman"/>
                <w:color w:val="0D0D0D" w:themeColor="text1" w:themeTint="F2"/>
                <w:sz w:val="24"/>
                <w:szCs w:val="24"/>
              </w:rPr>
            </w:pPr>
            <w:r w:rsidRPr="00E0491B">
              <w:rPr>
                <w:rFonts w:ascii="Times New Roman" w:hAnsi="Times New Roman"/>
                <w:color w:val="0D0D0D" w:themeColor="text1" w:themeTint="F2"/>
                <w:sz w:val="24"/>
                <w:szCs w:val="24"/>
              </w:rPr>
              <w:t>2013жж</w:t>
            </w:r>
          </w:p>
        </w:tc>
        <w:tc>
          <w:tcPr>
            <w:tcW w:w="6769" w:type="dxa"/>
            <w:shd w:val="clear" w:color="auto" w:fill="auto"/>
          </w:tcPr>
          <w:p w:rsidR="00336E4F" w:rsidRPr="00E0491B" w:rsidRDefault="00336E4F" w:rsidP="009D2F65">
            <w:pPr>
              <w:spacing w:after="0" w:line="240" w:lineRule="auto"/>
              <w:jc w:val="both"/>
              <w:rPr>
                <w:rFonts w:ascii="Times New Roman" w:hAnsi="Times New Roman"/>
                <w:color w:val="0D0D0D" w:themeColor="text1" w:themeTint="F2"/>
                <w:sz w:val="24"/>
                <w:szCs w:val="24"/>
              </w:rPr>
            </w:pPr>
            <w:r w:rsidRPr="00E0491B">
              <w:rPr>
                <w:rFonts w:ascii="Times New Roman" w:hAnsi="Times New Roman"/>
                <w:color w:val="0D0D0D" w:themeColor="text1" w:themeTint="F2"/>
                <w:sz w:val="24"/>
                <w:szCs w:val="24"/>
              </w:rPr>
              <w:t>Сертификатталған кәсіби бухгалтер</w:t>
            </w:r>
          </w:p>
        </w:tc>
      </w:tr>
      <w:tr w:rsidR="00336E4F" w:rsidRPr="00E0491B" w:rsidTr="009D2F65">
        <w:tc>
          <w:tcPr>
            <w:tcW w:w="9571" w:type="dxa"/>
            <w:gridSpan w:val="3"/>
            <w:shd w:val="clear" w:color="auto" w:fill="auto"/>
          </w:tcPr>
          <w:p w:rsidR="00336E4F" w:rsidRPr="00E0491B" w:rsidRDefault="00336E4F" w:rsidP="009D2F65">
            <w:pPr>
              <w:spacing w:after="0" w:line="240" w:lineRule="auto"/>
              <w:jc w:val="both"/>
              <w:rPr>
                <w:rFonts w:ascii="Times New Roman" w:hAnsi="Times New Roman"/>
                <w:b/>
                <w:color w:val="0D0D0D" w:themeColor="text1" w:themeTint="F2"/>
                <w:sz w:val="24"/>
                <w:szCs w:val="24"/>
              </w:rPr>
            </w:pPr>
            <w:r w:rsidRPr="00E0491B">
              <w:rPr>
                <w:rFonts w:ascii="Times New Roman" w:hAnsi="Times New Roman"/>
                <w:b/>
                <w:color w:val="0D0D0D" w:themeColor="text1" w:themeTint="F2"/>
                <w:sz w:val="24"/>
                <w:szCs w:val="24"/>
                <w:lang w:val="kk-KZ"/>
              </w:rPr>
              <w:t>Жұмыс тәжірибесі:</w:t>
            </w:r>
          </w:p>
        </w:tc>
      </w:tr>
      <w:tr w:rsidR="00336E4F" w:rsidRPr="00E0491B" w:rsidTr="009D2F65">
        <w:trPr>
          <w:trHeight w:val="252"/>
        </w:trPr>
        <w:tc>
          <w:tcPr>
            <w:tcW w:w="9571" w:type="dxa"/>
            <w:gridSpan w:val="3"/>
            <w:shd w:val="clear" w:color="auto" w:fill="auto"/>
          </w:tcPr>
          <w:p w:rsidR="00336E4F" w:rsidRPr="00E0491B" w:rsidRDefault="00336E4F" w:rsidP="009D2F65">
            <w:pPr>
              <w:spacing w:after="0" w:line="240" w:lineRule="auto"/>
              <w:jc w:val="both"/>
              <w:rPr>
                <w:rFonts w:ascii="Times New Roman" w:hAnsi="Times New Roman"/>
                <w:i/>
                <w:color w:val="0D0D0D" w:themeColor="text1" w:themeTint="F2"/>
                <w:sz w:val="24"/>
                <w:szCs w:val="24"/>
                <w:u w:val="single"/>
              </w:rPr>
            </w:pPr>
            <w:r w:rsidRPr="00E0491B">
              <w:rPr>
                <w:rFonts w:ascii="Times New Roman" w:hAnsi="Times New Roman"/>
                <w:i/>
                <w:color w:val="0D0D0D" w:themeColor="text1" w:themeTint="F2"/>
                <w:sz w:val="24"/>
                <w:szCs w:val="24"/>
                <w:u w:val="single"/>
                <w:lang w:val="kk-KZ"/>
              </w:rPr>
              <w:t>Академиялық:</w:t>
            </w:r>
          </w:p>
        </w:tc>
      </w:tr>
      <w:tr w:rsidR="00336E4F" w:rsidRPr="00E0491B" w:rsidTr="009D2F65">
        <w:tc>
          <w:tcPr>
            <w:tcW w:w="9571" w:type="dxa"/>
            <w:gridSpan w:val="3"/>
            <w:shd w:val="clear" w:color="auto" w:fill="auto"/>
          </w:tcPr>
          <w:p w:rsidR="00336E4F" w:rsidRPr="00E0491B" w:rsidRDefault="00336E4F" w:rsidP="009D2F65">
            <w:pPr>
              <w:spacing w:after="0" w:line="240" w:lineRule="auto"/>
              <w:jc w:val="both"/>
              <w:rPr>
                <w:rFonts w:ascii="Times New Roman" w:hAnsi="Times New Roman"/>
                <w:i/>
                <w:color w:val="0D0D0D" w:themeColor="text1" w:themeTint="F2"/>
                <w:sz w:val="24"/>
                <w:szCs w:val="24"/>
                <w:lang w:val="kk-KZ"/>
              </w:rPr>
            </w:pPr>
            <w:r w:rsidRPr="00E0491B">
              <w:rPr>
                <w:rFonts w:ascii="Times New Roman" w:hAnsi="Times New Roman"/>
                <w:i/>
                <w:color w:val="0D0D0D" w:themeColor="text1" w:themeTint="F2"/>
                <w:sz w:val="24"/>
                <w:szCs w:val="24"/>
                <w:lang w:val="kk-KZ"/>
              </w:rPr>
              <w:t>Осы ұйымдағы жұмыс:</w:t>
            </w:r>
          </w:p>
        </w:tc>
      </w:tr>
      <w:tr w:rsidR="00336E4F" w:rsidRPr="00E0491B" w:rsidTr="009D2F65">
        <w:tc>
          <w:tcPr>
            <w:tcW w:w="2802" w:type="dxa"/>
            <w:gridSpan w:val="2"/>
            <w:shd w:val="clear" w:color="auto" w:fill="auto"/>
          </w:tcPr>
          <w:p w:rsidR="00336E4F" w:rsidRPr="00E0491B" w:rsidRDefault="00336E4F" w:rsidP="009D2F65">
            <w:pPr>
              <w:spacing w:after="0" w:line="240" w:lineRule="auto"/>
              <w:rPr>
                <w:rFonts w:ascii="Times New Roman" w:hAnsi="Times New Roman"/>
                <w:color w:val="0D0D0D" w:themeColor="text1" w:themeTint="F2"/>
                <w:sz w:val="24"/>
                <w:szCs w:val="24"/>
              </w:rPr>
            </w:pPr>
            <w:r w:rsidRPr="00E0491B">
              <w:rPr>
                <w:rFonts w:ascii="Times New Roman" w:hAnsi="Times New Roman"/>
                <w:color w:val="0D0D0D" w:themeColor="text1" w:themeTint="F2"/>
                <w:sz w:val="24"/>
                <w:szCs w:val="24"/>
              </w:rPr>
              <w:t xml:space="preserve">11.09.2019 </w:t>
            </w:r>
            <w:r w:rsidRPr="00E0491B">
              <w:rPr>
                <w:rFonts w:ascii="Times New Roman" w:hAnsi="Times New Roman"/>
                <w:color w:val="0D0D0D" w:themeColor="text1" w:themeTint="F2"/>
                <w:sz w:val="24"/>
                <w:szCs w:val="24"/>
                <w:lang w:val="kk-KZ"/>
              </w:rPr>
              <w:t xml:space="preserve">жылдан </w:t>
            </w:r>
            <w:r w:rsidRPr="00E0491B">
              <w:rPr>
                <w:rFonts w:ascii="Times New Roman" w:hAnsi="Times New Roman"/>
                <w:sz w:val="24"/>
                <w:szCs w:val="24"/>
              </w:rPr>
              <w:t>бүгінгі күнге дейін</w:t>
            </w:r>
          </w:p>
        </w:tc>
        <w:tc>
          <w:tcPr>
            <w:tcW w:w="6769" w:type="dxa"/>
            <w:shd w:val="clear" w:color="auto" w:fill="auto"/>
          </w:tcPr>
          <w:p w:rsidR="00336E4F" w:rsidRPr="00E0491B" w:rsidRDefault="00336E4F" w:rsidP="009D2F65">
            <w:pPr>
              <w:spacing w:after="0" w:line="240" w:lineRule="auto"/>
              <w:jc w:val="both"/>
              <w:rPr>
                <w:rFonts w:ascii="Times New Roman" w:hAnsi="Times New Roman"/>
                <w:color w:val="0D0D0D" w:themeColor="text1" w:themeTint="F2"/>
                <w:sz w:val="24"/>
                <w:szCs w:val="24"/>
              </w:rPr>
            </w:pPr>
            <w:r w:rsidRPr="00E0491B">
              <w:rPr>
                <w:rFonts w:ascii="Times New Roman" w:hAnsi="Times New Roman"/>
                <w:color w:val="0D0D0D" w:themeColor="text1" w:themeTint="F2"/>
                <w:sz w:val="24"/>
                <w:szCs w:val="24"/>
                <w:lang w:val="kk-KZ"/>
              </w:rPr>
              <w:t>Қазақ Технология және бизнес университеті</w:t>
            </w:r>
            <w:r w:rsidRPr="00E0491B">
              <w:rPr>
                <w:rFonts w:ascii="Times New Roman" w:hAnsi="Times New Roman"/>
                <w:color w:val="0D0D0D" w:themeColor="text1" w:themeTint="F2"/>
                <w:sz w:val="24"/>
                <w:szCs w:val="24"/>
              </w:rPr>
              <w:t>,</w:t>
            </w:r>
            <w:r w:rsidRPr="00E0491B">
              <w:rPr>
                <w:rFonts w:ascii="Times New Roman" w:hAnsi="Times New Roman"/>
                <w:color w:val="0D0D0D" w:themeColor="text1" w:themeTint="F2"/>
                <w:sz w:val="24"/>
                <w:szCs w:val="24"/>
                <w:lang w:val="kk-KZ"/>
              </w:rPr>
              <w:t xml:space="preserve"> «Бизнес және басқару» кафедрасы, аға оқытушы </w:t>
            </w:r>
          </w:p>
        </w:tc>
      </w:tr>
      <w:tr w:rsidR="00336E4F" w:rsidRPr="00E0491B" w:rsidTr="009D2F65">
        <w:tc>
          <w:tcPr>
            <w:tcW w:w="2802" w:type="dxa"/>
            <w:gridSpan w:val="2"/>
            <w:shd w:val="clear" w:color="auto" w:fill="auto"/>
          </w:tcPr>
          <w:p w:rsidR="00336E4F" w:rsidRPr="00E0491B" w:rsidRDefault="00336E4F" w:rsidP="009D2F65">
            <w:pPr>
              <w:spacing w:after="0" w:line="240" w:lineRule="auto"/>
              <w:rPr>
                <w:rFonts w:ascii="Times New Roman" w:hAnsi="Times New Roman"/>
                <w:color w:val="0D0D0D" w:themeColor="text1" w:themeTint="F2"/>
                <w:sz w:val="24"/>
                <w:szCs w:val="24"/>
              </w:rPr>
            </w:pPr>
            <w:r w:rsidRPr="00E0491B">
              <w:rPr>
                <w:rFonts w:ascii="Times New Roman" w:hAnsi="Times New Roman"/>
                <w:color w:val="0D0D0D" w:themeColor="text1" w:themeTint="F2"/>
                <w:sz w:val="24"/>
                <w:szCs w:val="24"/>
              </w:rPr>
              <w:t xml:space="preserve">11.09.2019 </w:t>
            </w:r>
            <w:r w:rsidRPr="00E0491B">
              <w:rPr>
                <w:rFonts w:ascii="Times New Roman" w:hAnsi="Times New Roman"/>
                <w:color w:val="0D0D0D" w:themeColor="text1" w:themeTint="F2"/>
                <w:sz w:val="24"/>
                <w:szCs w:val="24"/>
                <w:lang w:val="kk-KZ"/>
              </w:rPr>
              <w:t xml:space="preserve">жылдан </w:t>
            </w:r>
            <w:r w:rsidRPr="00E0491B">
              <w:rPr>
                <w:rFonts w:ascii="Times New Roman" w:hAnsi="Times New Roman"/>
                <w:sz w:val="24"/>
                <w:szCs w:val="24"/>
              </w:rPr>
              <w:t>бүгінгі күнге дейін</w:t>
            </w:r>
          </w:p>
        </w:tc>
        <w:tc>
          <w:tcPr>
            <w:tcW w:w="6769" w:type="dxa"/>
            <w:shd w:val="clear" w:color="auto" w:fill="auto"/>
          </w:tcPr>
          <w:p w:rsidR="00336E4F" w:rsidRPr="00E0491B" w:rsidRDefault="00336E4F" w:rsidP="009D2F65">
            <w:pPr>
              <w:spacing w:after="0" w:line="240" w:lineRule="auto"/>
              <w:jc w:val="both"/>
              <w:rPr>
                <w:rFonts w:ascii="Times New Roman" w:hAnsi="Times New Roman"/>
                <w:sz w:val="24"/>
                <w:szCs w:val="24"/>
              </w:rPr>
            </w:pPr>
            <w:r w:rsidRPr="00E0491B">
              <w:rPr>
                <w:rFonts w:ascii="Times New Roman" w:hAnsi="Times New Roman"/>
                <w:sz w:val="24"/>
                <w:szCs w:val="24"/>
              </w:rPr>
              <w:t>Бухгалтерлік есеп негіздері, Основы бухгалтерского учета,</w:t>
            </w:r>
          </w:p>
          <w:p w:rsidR="00336E4F" w:rsidRPr="00E0491B" w:rsidRDefault="00336E4F" w:rsidP="009D2F65">
            <w:pPr>
              <w:spacing w:after="0" w:line="240" w:lineRule="auto"/>
              <w:jc w:val="both"/>
              <w:rPr>
                <w:rFonts w:ascii="Times New Roman" w:hAnsi="Times New Roman"/>
                <w:color w:val="0D0D0D" w:themeColor="text1" w:themeTint="F2"/>
                <w:sz w:val="24"/>
                <w:szCs w:val="24"/>
              </w:rPr>
            </w:pPr>
            <w:r w:rsidRPr="00E0491B">
              <w:rPr>
                <w:rFonts w:ascii="Times New Roman" w:hAnsi="Times New Roman"/>
                <w:sz w:val="24"/>
                <w:szCs w:val="24"/>
              </w:rPr>
              <w:t xml:space="preserve">Қаржылық есеп 1, Финансовый учет 1, Финансовый </w:t>
            </w:r>
            <w:r w:rsidRPr="00E0491B">
              <w:rPr>
                <w:rFonts w:ascii="Times New Roman" w:hAnsi="Times New Roman"/>
                <w:sz w:val="24"/>
                <w:szCs w:val="24"/>
                <w:lang w:val="kk-KZ"/>
              </w:rPr>
              <w:t xml:space="preserve">учет </w:t>
            </w:r>
            <w:r w:rsidRPr="00E0491B">
              <w:rPr>
                <w:rFonts w:ascii="Times New Roman" w:hAnsi="Times New Roman"/>
                <w:sz w:val="24"/>
                <w:szCs w:val="24"/>
              </w:rPr>
              <w:t>2, Құрылыстағы  бухгалтерлік есеп, Бухгалтерский учет</w:t>
            </w:r>
            <w:r w:rsidRPr="00E0491B">
              <w:rPr>
                <w:rFonts w:ascii="Times New Roman" w:hAnsi="Times New Roman"/>
                <w:sz w:val="24"/>
                <w:szCs w:val="24"/>
                <w:lang w:val="kk-KZ"/>
              </w:rPr>
              <w:t xml:space="preserve"> </w:t>
            </w:r>
            <w:r w:rsidRPr="00E0491B">
              <w:rPr>
                <w:rFonts w:ascii="Times New Roman" w:hAnsi="Times New Roman"/>
                <w:sz w:val="24"/>
                <w:szCs w:val="24"/>
              </w:rPr>
              <w:t xml:space="preserve">в строительстве, Бухгалтерский учет в сельском хозяйстве, Бухгалтерский учет в сфере  услуг, Бухгалтерский учет в туристском и гостиничном бизнесе, Бухгалтерский учет в торговле, Бухгалтерский учет в производственной сфере </w:t>
            </w:r>
          </w:p>
        </w:tc>
      </w:tr>
      <w:tr w:rsidR="00336E4F" w:rsidRPr="00E0491B" w:rsidTr="009D2F65">
        <w:tc>
          <w:tcPr>
            <w:tcW w:w="2802" w:type="dxa"/>
            <w:gridSpan w:val="2"/>
            <w:shd w:val="clear" w:color="auto" w:fill="auto"/>
          </w:tcPr>
          <w:p w:rsidR="00336E4F" w:rsidRPr="00E0491B" w:rsidRDefault="00336E4F" w:rsidP="009D2F65">
            <w:pPr>
              <w:spacing w:after="0" w:line="240" w:lineRule="auto"/>
              <w:rPr>
                <w:rFonts w:ascii="Times New Roman" w:hAnsi="Times New Roman"/>
                <w:color w:val="0D0D0D" w:themeColor="text1" w:themeTint="F2"/>
                <w:sz w:val="24"/>
                <w:szCs w:val="24"/>
              </w:rPr>
            </w:pPr>
            <w:r w:rsidRPr="00E0491B">
              <w:rPr>
                <w:rFonts w:ascii="Times New Roman" w:hAnsi="Times New Roman"/>
                <w:color w:val="0D0D0D" w:themeColor="text1" w:themeTint="F2"/>
                <w:sz w:val="24"/>
                <w:szCs w:val="24"/>
              </w:rPr>
              <w:t>2019-2020 оқу жылы</w:t>
            </w:r>
          </w:p>
          <w:p w:rsidR="00336E4F" w:rsidRPr="00E0491B" w:rsidRDefault="00336E4F" w:rsidP="009D2F65">
            <w:pPr>
              <w:spacing w:after="0" w:line="240" w:lineRule="auto"/>
              <w:rPr>
                <w:rFonts w:ascii="Times New Roman" w:hAnsi="Times New Roman"/>
                <w:color w:val="0D0D0D" w:themeColor="text1" w:themeTint="F2"/>
                <w:sz w:val="24"/>
                <w:szCs w:val="24"/>
              </w:rPr>
            </w:pPr>
            <w:r w:rsidRPr="00E0491B">
              <w:rPr>
                <w:rFonts w:ascii="Times New Roman" w:hAnsi="Times New Roman"/>
                <w:color w:val="0D0D0D" w:themeColor="text1" w:themeTint="F2"/>
                <w:sz w:val="24"/>
                <w:szCs w:val="24"/>
              </w:rPr>
              <w:t>2020-2021оқу жылы</w:t>
            </w:r>
          </w:p>
          <w:p w:rsidR="00336E4F" w:rsidRPr="00E0491B" w:rsidRDefault="00336E4F" w:rsidP="009D2F65">
            <w:pPr>
              <w:spacing w:after="0" w:line="240" w:lineRule="auto"/>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rPr>
              <w:t xml:space="preserve">2021-2022 </w:t>
            </w:r>
            <w:r w:rsidRPr="00E0491B">
              <w:rPr>
                <w:rFonts w:ascii="Times New Roman" w:hAnsi="Times New Roman"/>
                <w:color w:val="0D0D0D" w:themeColor="text1" w:themeTint="F2"/>
                <w:sz w:val="24"/>
                <w:szCs w:val="24"/>
                <w:lang w:val="kk-KZ"/>
              </w:rPr>
              <w:t>оқу жылы</w:t>
            </w:r>
          </w:p>
        </w:tc>
        <w:tc>
          <w:tcPr>
            <w:tcW w:w="6769" w:type="dxa"/>
            <w:shd w:val="clear" w:color="auto" w:fill="auto"/>
          </w:tcPr>
          <w:p w:rsidR="00336E4F" w:rsidRPr="00E0491B"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lang w:val="kk-KZ"/>
              </w:rPr>
              <w:t>штаттық</w:t>
            </w:r>
          </w:p>
          <w:p w:rsidR="00336E4F" w:rsidRPr="00E0491B"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lang w:val="kk-KZ"/>
              </w:rPr>
              <w:t>штаттық</w:t>
            </w:r>
          </w:p>
          <w:p w:rsidR="00336E4F" w:rsidRPr="00E0491B"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lang w:val="kk-KZ"/>
              </w:rPr>
              <w:t>штаттық</w:t>
            </w:r>
          </w:p>
        </w:tc>
      </w:tr>
      <w:tr w:rsidR="00336E4F" w:rsidRPr="00E0491B" w:rsidTr="009D2F65">
        <w:tc>
          <w:tcPr>
            <w:tcW w:w="9571" w:type="dxa"/>
            <w:gridSpan w:val="3"/>
            <w:shd w:val="clear" w:color="auto" w:fill="auto"/>
          </w:tcPr>
          <w:p w:rsidR="00336E4F" w:rsidRPr="00E0491B" w:rsidRDefault="00336E4F" w:rsidP="009D2F65">
            <w:pPr>
              <w:spacing w:after="0" w:line="240" w:lineRule="auto"/>
              <w:jc w:val="both"/>
              <w:rPr>
                <w:rFonts w:ascii="Times New Roman" w:hAnsi="Times New Roman"/>
                <w:i/>
                <w:color w:val="0D0D0D" w:themeColor="text1" w:themeTint="F2"/>
                <w:sz w:val="24"/>
                <w:szCs w:val="24"/>
              </w:rPr>
            </w:pPr>
            <w:r w:rsidRPr="00E0491B">
              <w:rPr>
                <w:rFonts w:ascii="Times New Roman" w:hAnsi="Times New Roman"/>
                <w:i/>
                <w:color w:val="0D0D0D" w:themeColor="text1" w:themeTint="F2"/>
                <w:sz w:val="24"/>
                <w:szCs w:val="24"/>
              </w:rPr>
              <w:t>Білім беру ұйымдарындағы алдыңғы жұмыс орындары:</w:t>
            </w:r>
          </w:p>
        </w:tc>
      </w:tr>
      <w:tr w:rsidR="00336E4F" w:rsidRPr="00E0491B" w:rsidTr="009D2F65">
        <w:tc>
          <w:tcPr>
            <w:tcW w:w="2802" w:type="dxa"/>
            <w:gridSpan w:val="2"/>
            <w:shd w:val="clear" w:color="auto" w:fill="auto"/>
          </w:tcPr>
          <w:p w:rsidR="00336E4F" w:rsidRPr="00E0491B" w:rsidRDefault="00336E4F" w:rsidP="009D2F65">
            <w:pPr>
              <w:spacing w:after="0" w:line="240" w:lineRule="auto"/>
              <w:rPr>
                <w:rFonts w:ascii="Times New Roman" w:hAnsi="Times New Roman"/>
                <w:sz w:val="24"/>
                <w:szCs w:val="24"/>
              </w:rPr>
            </w:pPr>
            <w:r w:rsidRPr="00E0491B">
              <w:rPr>
                <w:rFonts w:ascii="Times New Roman" w:hAnsi="Times New Roman"/>
                <w:sz w:val="24"/>
                <w:szCs w:val="24"/>
              </w:rPr>
              <w:t>01.09.2007-10.09.2019жж</w:t>
            </w:r>
          </w:p>
          <w:p w:rsidR="00336E4F" w:rsidRPr="00E0491B" w:rsidRDefault="00336E4F" w:rsidP="009D2F65">
            <w:pPr>
              <w:spacing w:after="0" w:line="240" w:lineRule="auto"/>
              <w:rPr>
                <w:rFonts w:ascii="Times New Roman" w:hAnsi="Times New Roman"/>
                <w:color w:val="0D0D0D" w:themeColor="text1" w:themeTint="F2"/>
                <w:sz w:val="24"/>
                <w:szCs w:val="24"/>
              </w:rPr>
            </w:pPr>
          </w:p>
          <w:p w:rsidR="00336E4F" w:rsidRPr="00E0491B" w:rsidRDefault="00336E4F" w:rsidP="009D2F65">
            <w:pPr>
              <w:spacing w:after="0" w:line="240" w:lineRule="auto"/>
              <w:rPr>
                <w:rFonts w:ascii="Times New Roman" w:hAnsi="Times New Roman"/>
                <w:color w:val="0D0D0D" w:themeColor="text1" w:themeTint="F2"/>
                <w:sz w:val="24"/>
                <w:szCs w:val="24"/>
              </w:rPr>
            </w:pPr>
          </w:p>
          <w:p w:rsidR="00336E4F" w:rsidRPr="00E0491B" w:rsidRDefault="00336E4F" w:rsidP="009D2F65">
            <w:pPr>
              <w:spacing w:after="0" w:line="240" w:lineRule="auto"/>
              <w:rPr>
                <w:rFonts w:ascii="Times New Roman" w:hAnsi="Times New Roman"/>
                <w:sz w:val="24"/>
                <w:szCs w:val="24"/>
              </w:rPr>
            </w:pPr>
            <w:r w:rsidRPr="00E0491B">
              <w:rPr>
                <w:rFonts w:ascii="Times New Roman" w:hAnsi="Times New Roman"/>
                <w:sz w:val="24"/>
                <w:szCs w:val="24"/>
              </w:rPr>
              <w:t>04.2004-06.2007жж</w:t>
            </w:r>
          </w:p>
          <w:p w:rsidR="00336E4F" w:rsidRPr="00E0491B" w:rsidRDefault="00336E4F" w:rsidP="009D2F65">
            <w:pPr>
              <w:spacing w:after="0" w:line="240" w:lineRule="auto"/>
              <w:rPr>
                <w:rFonts w:ascii="Times New Roman" w:hAnsi="Times New Roman"/>
                <w:sz w:val="24"/>
                <w:szCs w:val="24"/>
              </w:rPr>
            </w:pP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rPr>
            </w:pPr>
            <w:r w:rsidRPr="00E0491B">
              <w:rPr>
                <w:rFonts w:ascii="Times New Roman" w:hAnsi="Times New Roman"/>
                <w:sz w:val="24"/>
                <w:szCs w:val="24"/>
              </w:rPr>
              <w:t>09.1995-04.2004</w:t>
            </w:r>
            <w:r w:rsidRPr="00E0491B">
              <w:rPr>
                <w:rFonts w:ascii="Times New Roman" w:hAnsi="Times New Roman"/>
                <w:sz w:val="24"/>
                <w:szCs w:val="24"/>
                <w:lang w:val="kk-KZ"/>
              </w:rPr>
              <w:t>жж</w:t>
            </w:r>
          </w:p>
          <w:p w:rsidR="00336E4F" w:rsidRPr="00E0491B" w:rsidRDefault="00336E4F" w:rsidP="009D2F65">
            <w:pPr>
              <w:spacing w:after="0" w:line="240" w:lineRule="auto"/>
              <w:rPr>
                <w:rFonts w:ascii="Times New Roman" w:hAnsi="Times New Roman"/>
                <w:sz w:val="24"/>
                <w:szCs w:val="24"/>
              </w:rPr>
            </w:pPr>
          </w:p>
          <w:p w:rsidR="00336E4F" w:rsidRPr="00E0491B" w:rsidRDefault="00336E4F" w:rsidP="009D2F65">
            <w:pPr>
              <w:spacing w:after="0" w:line="240" w:lineRule="auto"/>
              <w:rPr>
                <w:rFonts w:ascii="Times New Roman" w:hAnsi="Times New Roman"/>
                <w:color w:val="0D0D0D" w:themeColor="text1" w:themeTint="F2"/>
                <w:sz w:val="24"/>
                <w:szCs w:val="24"/>
              </w:rPr>
            </w:pPr>
          </w:p>
        </w:tc>
        <w:tc>
          <w:tcPr>
            <w:tcW w:w="6769" w:type="dxa"/>
            <w:shd w:val="clear" w:color="auto" w:fill="auto"/>
          </w:tcPr>
          <w:p w:rsidR="00336E4F" w:rsidRPr="00E0491B" w:rsidRDefault="00336E4F" w:rsidP="009D2F65">
            <w:pPr>
              <w:spacing w:after="0" w:line="240" w:lineRule="auto"/>
              <w:ind w:firstLine="29"/>
              <w:rPr>
                <w:rFonts w:ascii="Times New Roman" w:hAnsi="Times New Roman"/>
                <w:bCs/>
                <w:sz w:val="24"/>
                <w:szCs w:val="24"/>
              </w:rPr>
            </w:pPr>
            <w:r w:rsidRPr="00E0491B">
              <w:rPr>
                <w:rFonts w:ascii="Times New Roman" w:hAnsi="Times New Roman"/>
                <w:bCs/>
                <w:sz w:val="24"/>
                <w:szCs w:val="24"/>
              </w:rPr>
              <w:t xml:space="preserve">Л.Н.Гумилев атындағы ЕҰУ «Есеп, аудит және талдау» кафедрасының аға оқытушысы </w:t>
            </w:r>
          </w:p>
          <w:p w:rsidR="00336E4F" w:rsidRPr="00E0491B" w:rsidRDefault="00336E4F" w:rsidP="009D2F65">
            <w:pPr>
              <w:spacing w:after="0" w:line="240" w:lineRule="auto"/>
              <w:ind w:firstLine="29"/>
              <w:rPr>
                <w:rFonts w:ascii="Times New Roman" w:hAnsi="Times New Roman"/>
                <w:bCs/>
                <w:sz w:val="24"/>
                <w:szCs w:val="24"/>
              </w:rPr>
            </w:pPr>
          </w:p>
          <w:p w:rsidR="00336E4F" w:rsidRPr="00E0491B" w:rsidRDefault="00336E4F" w:rsidP="009D2F65">
            <w:pPr>
              <w:spacing w:after="0" w:line="240" w:lineRule="auto"/>
              <w:ind w:firstLine="29"/>
              <w:jc w:val="both"/>
              <w:rPr>
                <w:rFonts w:ascii="Times New Roman" w:hAnsi="Times New Roman"/>
                <w:bCs/>
                <w:sz w:val="24"/>
                <w:szCs w:val="24"/>
              </w:rPr>
            </w:pPr>
            <w:r w:rsidRPr="00E0491B">
              <w:rPr>
                <w:rFonts w:ascii="Times New Roman" w:hAnsi="Times New Roman"/>
                <w:sz w:val="24"/>
                <w:szCs w:val="24"/>
              </w:rPr>
              <w:t xml:space="preserve">04.2004-06.2007 – «Әулие-Ата» университетінің </w:t>
            </w:r>
            <w:r w:rsidRPr="00E0491B">
              <w:rPr>
                <w:rFonts w:ascii="Times New Roman" w:hAnsi="Times New Roman"/>
                <w:bCs/>
                <w:sz w:val="24"/>
                <w:szCs w:val="24"/>
              </w:rPr>
              <w:t>«Экономика, есеп және қаржы» кафедрасының меңгерушісі, Экономика факультетінің деканы, Тараз қ,</w:t>
            </w:r>
          </w:p>
          <w:p w:rsidR="00336E4F" w:rsidRPr="00E0491B" w:rsidRDefault="00336E4F" w:rsidP="009D2F65">
            <w:pPr>
              <w:spacing w:after="0" w:line="240" w:lineRule="auto"/>
              <w:ind w:firstLine="29"/>
              <w:jc w:val="both"/>
              <w:rPr>
                <w:rFonts w:ascii="Times New Roman" w:hAnsi="Times New Roman"/>
                <w:sz w:val="24"/>
                <w:szCs w:val="24"/>
              </w:rPr>
            </w:pPr>
          </w:p>
          <w:p w:rsidR="00336E4F" w:rsidRPr="00E0491B" w:rsidRDefault="00336E4F" w:rsidP="009D2F65">
            <w:pPr>
              <w:spacing w:after="0" w:line="240" w:lineRule="auto"/>
              <w:ind w:firstLine="29"/>
              <w:jc w:val="both"/>
              <w:rPr>
                <w:rFonts w:ascii="Times New Roman" w:hAnsi="Times New Roman"/>
                <w:color w:val="0D0D0D" w:themeColor="text1" w:themeTint="F2"/>
                <w:sz w:val="24"/>
                <w:szCs w:val="24"/>
              </w:rPr>
            </w:pPr>
            <w:r w:rsidRPr="00E0491B">
              <w:rPr>
                <w:rFonts w:ascii="Times New Roman" w:hAnsi="Times New Roman"/>
                <w:sz w:val="24"/>
                <w:szCs w:val="24"/>
              </w:rPr>
              <w:t>Жамбыл Гидромелиративті - құрылыс институтының (04.1998ж. М.Х.Дулати атындағы Тараз Мемлекеттік университеті болып құрылған) «Бухгалтерлік есеп» кафедрасының аға оқытушысы</w:t>
            </w:r>
          </w:p>
        </w:tc>
      </w:tr>
      <w:tr w:rsidR="00336E4F" w:rsidRPr="00E0491B" w:rsidTr="009D2F65">
        <w:tc>
          <w:tcPr>
            <w:tcW w:w="2802" w:type="dxa"/>
            <w:gridSpan w:val="2"/>
            <w:shd w:val="clear" w:color="auto" w:fill="auto"/>
          </w:tcPr>
          <w:p w:rsidR="00336E4F" w:rsidRPr="00E0491B" w:rsidRDefault="00336E4F" w:rsidP="009D2F65">
            <w:pPr>
              <w:spacing w:after="0" w:line="240" w:lineRule="auto"/>
              <w:rPr>
                <w:rFonts w:ascii="Times New Roman" w:hAnsi="Times New Roman"/>
                <w:sz w:val="24"/>
                <w:szCs w:val="24"/>
                <w:lang w:val="kk-KZ"/>
              </w:rPr>
            </w:pPr>
            <w:r w:rsidRPr="00E0491B">
              <w:rPr>
                <w:rFonts w:ascii="Times New Roman" w:hAnsi="Times New Roman"/>
                <w:sz w:val="24"/>
                <w:szCs w:val="24"/>
              </w:rPr>
              <w:t xml:space="preserve">01.09.2007 – 10.09.2019 </w:t>
            </w:r>
            <w:r w:rsidRPr="00E0491B">
              <w:rPr>
                <w:rFonts w:ascii="Times New Roman" w:hAnsi="Times New Roman"/>
                <w:sz w:val="24"/>
                <w:szCs w:val="24"/>
                <w:lang w:val="kk-KZ"/>
              </w:rPr>
              <w:t>жж</w:t>
            </w:r>
          </w:p>
          <w:p w:rsidR="00336E4F" w:rsidRPr="00E0491B" w:rsidRDefault="00336E4F" w:rsidP="009D2F65">
            <w:pPr>
              <w:spacing w:after="0" w:line="240" w:lineRule="auto"/>
              <w:rPr>
                <w:rFonts w:ascii="Times New Roman" w:hAnsi="Times New Roman"/>
                <w:color w:val="0D0D0D" w:themeColor="text1" w:themeTint="F2"/>
                <w:sz w:val="24"/>
                <w:szCs w:val="24"/>
                <w:lang w:val="kk-KZ"/>
              </w:rPr>
            </w:pPr>
          </w:p>
          <w:p w:rsidR="00336E4F" w:rsidRPr="00E0491B" w:rsidRDefault="00336E4F" w:rsidP="009D2F65">
            <w:pPr>
              <w:spacing w:after="0" w:line="240" w:lineRule="auto"/>
              <w:rPr>
                <w:rFonts w:ascii="Times New Roman" w:hAnsi="Times New Roman"/>
                <w:color w:val="0D0D0D" w:themeColor="text1" w:themeTint="F2"/>
                <w:sz w:val="24"/>
                <w:szCs w:val="24"/>
                <w:lang w:val="kk-KZ"/>
              </w:rPr>
            </w:pPr>
          </w:p>
          <w:p w:rsidR="00336E4F" w:rsidRPr="00E0491B" w:rsidRDefault="00336E4F" w:rsidP="009D2F65">
            <w:pPr>
              <w:spacing w:after="0" w:line="240" w:lineRule="auto"/>
              <w:rPr>
                <w:rFonts w:ascii="Times New Roman" w:hAnsi="Times New Roman"/>
                <w:color w:val="0D0D0D" w:themeColor="text1" w:themeTint="F2"/>
                <w:sz w:val="24"/>
                <w:szCs w:val="24"/>
                <w:lang w:val="kk-KZ"/>
              </w:rPr>
            </w:pPr>
          </w:p>
          <w:p w:rsidR="00336E4F" w:rsidRPr="00E0491B" w:rsidRDefault="00336E4F" w:rsidP="009D2F65">
            <w:pPr>
              <w:spacing w:after="0" w:line="240" w:lineRule="auto"/>
              <w:rPr>
                <w:rFonts w:ascii="Times New Roman" w:hAnsi="Times New Roman"/>
                <w:color w:val="0D0D0D" w:themeColor="text1" w:themeTint="F2"/>
                <w:sz w:val="24"/>
                <w:szCs w:val="24"/>
                <w:lang w:val="kk-KZ"/>
              </w:rPr>
            </w:pPr>
          </w:p>
          <w:p w:rsidR="00336E4F" w:rsidRPr="00E0491B" w:rsidRDefault="00336E4F" w:rsidP="009D2F65">
            <w:pPr>
              <w:spacing w:after="0" w:line="240" w:lineRule="auto"/>
              <w:rPr>
                <w:rFonts w:ascii="Times New Roman" w:hAnsi="Times New Roman"/>
                <w:color w:val="0D0D0D" w:themeColor="text1" w:themeTint="F2"/>
                <w:sz w:val="24"/>
                <w:szCs w:val="24"/>
                <w:lang w:val="kk-KZ"/>
              </w:rPr>
            </w:pPr>
          </w:p>
          <w:p w:rsidR="00336E4F" w:rsidRPr="00E0491B" w:rsidRDefault="00336E4F" w:rsidP="009D2F65">
            <w:pPr>
              <w:spacing w:after="0" w:line="240" w:lineRule="auto"/>
              <w:rPr>
                <w:rFonts w:ascii="Times New Roman" w:hAnsi="Times New Roman"/>
                <w:color w:val="0D0D0D" w:themeColor="text1" w:themeTint="F2"/>
                <w:sz w:val="24"/>
                <w:szCs w:val="24"/>
                <w:lang w:val="kk-KZ"/>
              </w:rPr>
            </w:pPr>
          </w:p>
          <w:p w:rsidR="00336E4F" w:rsidRPr="00E0491B" w:rsidRDefault="00336E4F" w:rsidP="009D2F65">
            <w:pPr>
              <w:spacing w:after="0" w:line="240" w:lineRule="auto"/>
              <w:rPr>
                <w:rFonts w:ascii="Times New Roman" w:hAnsi="Times New Roman"/>
                <w:color w:val="0D0D0D" w:themeColor="text1" w:themeTint="F2"/>
                <w:sz w:val="24"/>
                <w:szCs w:val="24"/>
                <w:lang w:val="kk-KZ"/>
              </w:rPr>
            </w:pPr>
          </w:p>
          <w:p w:rsidR="00336E4F" w:rsidRPr="00E0491B" w:rsidRDefault="00336E4F" w:rsidP="009D2F65">
            <w:pPr>
              <w:spacing w:after="0" w:line="240" w:lineRule="auto"/>
              <w:rPr>
                <w:rFonts w:ascii="Times New Roman" w:hAnsi="Times New Roman"/>
                <w:sz w:val="24"/>
                <w:szCs w:val="24"/>
              </w:rPr>
            </w:pPr>
            <w:r w:rsidRPr="00E0491B">
              <w:rPr>
                <w:rFonts w:ascii="Times New Roman" w:hAnsi="Times New Roman"/>
                <w:sz w:val="24"/>
                <w:szCs w:val="24"/>
              </w:rPr>
              <w:t>04.2004-06.2007гг</w:t>
            </w: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rPr>
            </w:pPr>
            <w:r w:rsidRPr="00E0491B">
              <w:rPr>
                <w:rFonts w:ascii="Times New Roman" w:hAnsi="Times New Roman"/>
                <w:sz w:val="24"/>
                <w:szCs w:val="24"/>
              </w:rPr>
              <w:t>09.1995-04.2004гг</w:t>
            </w:r>
          </w:p>
          <w:p w:rsidR="00336E4F" w:rsidRPr="00E0491B" w:rsidRDefault="00336E4F" w:rsidP="009D2F65">
            <w:pPr>
              <w:spacing w:after="0" w:line="240" w:lineRule="auto"/>
              <w:rPr>
                <w:rFonts w:ascii="Times New Roman" w:hAnsi="Times New Roman"/>
                <w:color w:val="0D0D0D" w:themeColor="text1" w:themeTint="F2"/>
                <w:sz w:val="24"/>
                <w:szCs w:val="24"/>
              </w:rPr>
            </w:pPr>
          </w:p>
        </w:tc>
        <w:tc>
          <w:tcPr>
            <w:tcW w:w="6769" w:type="dxa"/>
            <w:shd w:val="clear" w:color="auto" w:fill="auto"/>
          </w:tcPr>
          <w:p w:rsidR="00336E4F" w:rsidRPr="00E0491B" w:rsidRDefault="00336E4F" w:rsidP="009D2F65">
            <w:pPr>
              <w:spacing w:after="0" w:line="240" w:lineRule="auto"/>
              <w:jc w:val="both"/>
              <w:rPr>
                <w:rFonts w:ascii="Times New Roman" w:hAnsi="Times New Roman"/>
                <w:sz w:val="24"/>
                <w:szCs w:val="24"/>
              </w:rPr>
            </w:pPr>
            <w:r w:rsidRPr="00E0491B">
              <w:rPr>
                <w:rFonts w:ascii="Times New Roman" w:hAnsi="Times New Roman"/>
                <w:sz w:val="24"/>
                <w:szCs w:val="24"/>
                <w:lang w:val="kk-KZ"/>
              </w:rPr>
              <w:lastRenderedPageBreak/>
              <w:t xml:space="preserve">Принципы бухгалтерского учета, Бухгалтерлік есеп қағидалары, </w:t>
            </w:r>
            <w:r w:rsidRPr="00E0491B">
              <w:rPr>
                <w:rFonts w:ascii="Times New Roman" w:hAnsi="Times New Roman"/>
                <w:sz w:val="24"/>
                <w:szCs w:val="24"/>
              </w:rPr>
              <w:t>Бухгалтерлік есеп негіздері, Основы бухгалтерского учета,</w:t>
            </w:r>
          </w:p>
          <w:p w:rsidR="00336E4F" w:rsidRPr="00E0491B" w:rsidRDefault="00336E4F" w:rsidP="009D2F65">
            <w:pPr>
              <w:spacing w:after="0" w:line="240" w:lineRule="auto"/>
              <w:jc w:val="both"/>
              <w:rPr>
                <w:rFonts w:ascii="Times New Roman" w:hAnsi="Times New Roman"/>
                <w:sz w:val="24"/>
                <w:szCs w:val="24"/>
                <w:lang w:val="kk-KZ"/>
              </w:rPr>
            </w:pPr>
            <w:r w:rsidRPr="00E0491B">
              <w:rPr>
                <w:rFonts w:ascii="Times New Roman" w:hAnsi="Times New Roman"/>
                <w:sz w:val="24"/>
                <w:szCs w:val="24"/>
              </w:rPr>
              <w:t>Қаржылық есеп 1, Финансовый учет 1, Финансовый</w:t>
            </w:r>
            <w:r w:rsidRPr="00E0491B">
              <w:rPr>
                <w:rFonts w:ascii="Times New Roman" w:hAnsi="Times New Roman"/>
                <w:sz w:val="24"/>
                <w:szCs w:val="24"/>
                <w:lang w:val="kk-KZ"/>
              </w:rPr>
              <w:t xml:space="preserve"> учет</w:t>
            </w:r>
            <w:r w:rsidRPr="00E0491B">
              <w:rPr>
                <w:rFonts w:ascii="Times New Roman" w:hAnsi="Times New Roman"/>
                <w:sz w:val="24"/>
                <w:szCs w:val="24"/>
              </w:rPr>
              <w:t xml:space="preserve"> 2, Құрылыстағы  бухгалтерлік есеп, Бухгалтерский учет</w:t>
            </w:r>
            <w:r w:rsidRPr="00E0491B">
              <w:rPr>
                <w:rFonts w:ascii="Times New Roman" w:hAnsi="Times New Roman"/>
                <w:sz w:val="24"/>
                <w:szCs w:val="24"/>
                <w:lang w:val="kk-KZ"/>
              </w:rPr>
              <w:t xml:space="preserve"> </w:t>
            </w:r>
            <w:r w:rsidRPr="00E0491B">
              <w:rPr>
                <w:rFonts w:ascii="Times New Roman" w:hAnsi="Times New Roman"/>
                <w:sz w:val="24"/>
                <w:szCs w:val="24"/>
              </w:rPr>
              <w:t xml:space="preserve">в строительстве, Бухгалтерский учет в сельском хозяйстве, Бухгалтерский учет в туристском и гостиничном бизнесе, </w:t>
            </w:r>
            <w:r w:rsidRPr="00E0491B">
              <w:rPr>
                <w:rFonts w:ascii="Times New Roman" w:hAnsi="Times New Roman"/>
                <w:sz w:val="24"/>
                <w:szCs w:val="24"/>
                <w:lang w:val="kk-KZ"/>
              </w:rPr>
              <w:t>Туристік және қонақ үй бизнесіндегі бухгалтерлік есеп</w:t>
            </w:r>
          </w:p>
          <w:p w:rsidR="00336E4F" w:rsidRPr="00E0491B" w:rsidRDefault="00336E4F" w:rsidP="009D2F65">
            <w:pPr>
              <w:spacing w:after="0" w:line="240" w:lineRule="auto"/>
              <w:jc w:val="both"/>
              <w:rPr>
                <w:rFonts w:ascii="Times New Roman" w:hAnsi="Times New Roman"/>
                <w:sz w:val="24"/>
                <w:szCs w:val="24"/>
                <w:lang w:val="kk-KZ"/>
              </w:rPr>
            </w:pPr>
          </w:p>
          <w:p w:rsidR="00336E4F" w:rsidRPr="00E0491B" w:rsidRDefault="00336E4F" w:rsidP="009D2F65">
            <w:pPr>
              <w:spacing w:after="0" w:line="240" w:lineRule="auto"/>
              <w:jc w:val="both"/>
              <w:rPr>
                <w:rFonts w:ascii="Times New Roman" w:hAnsi="Times New Roman"/>
                <w:sz w:val="24"/>
                <w:szCs w:val="24"/>
                <w:lang w:val="kk-KZ"/>
              </w:rPr>
            </w:pPr>
            <w:r w:rsidRPr="00E0491B">
              <w:rPr>
                <w:rFonts w:ascii="Times New Roman" w:hAnsi="Times New Roman"/>
                <w:sz w:val="24"/>
                <w:szCs w:val="24"/>
                <w:lang w:val="kk-KZ"/>
              </w:rPr>
              <w:t xml:space="preserve">Принципы бухгалтерского учета, Бухгалтерлік есеп қағидалары, Қаржылық есеп 1, Финансовый учет 1, Финансовый учет 2, Құрылыстағы  бухгалтерлік есеп, Бухгалтерский учет в строительстве, </w:t>
            </w:r>
          </w:p>
          <w:p w:rsidR="00336E4F" w:rsidRPr="00E0491B" w:rsidRDefault="00336E4F" w:rsidP="009D2F65">
            <w:pPr>
              <w:spacing w:after="0" w:line="240" w:lineRule="auto"/>
              <w:jc w:val="both"/>
              <w:rPr>
                <w:rFonts w:ascii="Times New Roman" w:hAnsi="Times New Roman"/>
                <w:sz w:val="24"/>
                <w:szCs w:val="24"/>
                <w:lang w:val="kk-KZ"/>
              </w:rPr>
            </w:pPr>
            <w:r w:rsidRPr="00E0491B">
              <w:rPr>
                <w:rFonts w:ascii="Times New Roman" w:hAnsi="Times New Roman"/>
                <w:sz w:val="24"/>
                <w:szCs w:val="24"/>
                <w:lang w:val="kk-KZ"/>
              </w:rPr>
              <w:lastRenderedPageBreak/>
              <w:t>Основы аудита, Практический аудит</w:t>
            </w:r>
          </w:p>
          <w:p w:rsidR="00336E4F" w:rsidRPr="00E0491B" w:rsidRDefault="00336E4F" w:rsidP="009D2F65">
            <w:pPr>
              <w:spacing w:after="0" w:line="240" w:lineRule="auto"/>
              <w:jc w:val="both"/>
              <w:rPr>
                <w:rFonts w:ascii="Times New Roman" w:hAnsi="Times New Roman"/>
                <w:sz w:val="24"/>
                <w:szCs w:val="24"/>
                <w:lang w:val="kk-KZ"/>
              </w:rPr>
            </w:pPr>
          </w:p>
          <w:p w:rsidR="00336E4F" w:rsidRPr="00E0491B"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lang w:val="kk-KZ"/>
              </w:rPr>
              <w:t>Теория бухгалтерского учета, Бухгалтерлік есеп теориясы, Промежуточный финансовый учет, Аралық қаржылық есеп, Продвинутый финансовый учет, Бухгалтерский учет в различных отраслях экономики</w:t>
            </w:r>
          </w:p>
        </w:tc>
      </w:tr>
      <w:tr w:rsidR="00336E4F" w:rsidRPr="00E0491B" w:rsidTr="009D2F65">
        <w:tc>
          <w:tcPr>
            <w:tcW w:w="2802" w:type="dxa"/>
            <w:gridSpan w:val="2"/>
            <w:shd w:val="clear" w:color="auto" w:fill="auto"/>
          </w:tcPr>
          <w:p w:rsidR="00336E4F" w:rsidRPr="00E0491B" w:rsidRDefault="00336E4F" w:rsidP="009D2F65">
            <w:pPr>
              <w:spacing w:after="0" w:line="240" w:lineRule="auto"/>
              <w:rPr>
                <w:rFonts w:ascii="Times New Roman" w:hAnsi="Times New Roman"/>
                <w:sz w:val="24"/>
                <w:szCs w:val="24"/>
                <w:lang w:val="kk-KZ"/>
              </w:rPr>
            </w:pPr>
            <w:r w:rsidRPr="00E0491B">
              <w:rPr>
                <w:rFonts w:ascii="Times New Roman" w:hAnsi="Times New Roman"/>
                <w:sz w:val="24"/>
                <w:szCs w:val="24"/>
              </w:rPr>
              <w:lastRenderedPageBreak/>
              <w:t>01.09.2007</w:t>
            </w:r>
            <w:r w:rsidRPr="00E0491B">
              <w:rPr>
                <w:rFonts w:ascii="Times New Roman" w:hAnsi="Times New Roman"/>
                <w:sz w:val="24"/>
                <w:szCs w:val="24"/>
                <w:lang w:val="kk-KZ"/>
              </w:rPr>
              <w:t>-</w:t>
            </w:r>
            <w:r w:rsidRPr="00E0491B">
              <w:rPr>
                <w:rFonts w:ascii="Times New Roman" w:hAnsi="Times New Roman"/>
                <w:sz w:val="24"/>
                <w:szCs w:val="24"/>
              </w:rPr>
              <w:t>10.09.2019</w:t>
            </w:r>
            <w:r w:rsidRPr="00E0491B">
              <w:rPr>
                <w:rFonts w:ascii="Times New Roman" w:hAnsi="Times New Roman"/>
                <w:sz w:val="24"/>
                <w:szCs w:val="24"/>
                <w:lang w:val="kk-KZ"/>
              </w:rPr>
              <w:t>жж</w:t>
            </w:r>
          </w:p>
          <w:p w:rsidR="00336E4F" w:rsidRPr="00E0491B" w:rsidRDefault="00336E4F" w:rsidP="009D2F65">
            <w:pPr>
              <w:spacing w:after="0" w:line="240" w:lineRule="auto"/>
              <w:rPr>
                <w:rFonts w:ascii="Times New Roman" w:hAnsi="Times New Roman"/>
                <w:sz w:val="24"/>
                <w:szCs w:val="24"/>
                <w:lang w:val="kk-KZ"/>
              </w:rPr>
            </w:pPr>
            <w:r w:rsidRPr="00E0491B">
              <w:rPr>
                <w:rFonts w:ascii="Times New Roman" w:hAnsi="Times New Roman"/>
                <w:sz w:val="24"/>
                <w:szCs w:val="24"/>
              </w:rPr>
              <w:t>04.2004-06.2007</w:t>
            </w:r>
            <w:r w:rsidRPr="00E0491B">
              <w:rPr>
                <w:rFonts w:ascii="Times New Roman" w:hAnsi="Times New Roman"/>
                <w:sz w:val="24"/>
                <w:szCs w:val="24"/>
                <w:lang w:val="kk-KZ"/>
              </w:rPr>
              <w:t>жж</w:t>
            </w:r>
          </w:p>
          <w:p w:rsidR="00336E4F" w:rsidRPr="00E0491B" w:rsidRDefault="00336E4F" w:rsidP="009D2F65">
            <w:pPr>
              <w:spacing w:after="0" w:line="240" w:lineRule="auto"/>
              <w:rPr>
                <w:rFonts w:ascii="Times New Roman" w:hAnsi="Times New Roman"/>
                <w:color w:val="0D0D0D" w:themeColor="text1" w:themeTint="F2"/>
                <w:sz w:val="24"/>
                <w:szCs w:val="24"/>
                <w:lang w:val="kk-KZ"/>
              </w:rPr>
            </w:pPr>
            <w:r w:rsidRPr="00E0491B">
              <w:rPr>
                <w:rFonts w:ascii="Times New Roman" w:hAnsi="Times New Roman"/>
                <w:sz w:val="24"/>
                <w:szCs w:val="24"/>
              </w:rPr>
              <w:t>09.1995-04.2004</w:t>
            </w:r>
            <w:r w:rsidRPr="00E0491B">
              <w:rPr>
                <w:rFonts w:ascii="Times New Roman" w:hAnsi="Times New Roman"/>
                <w:sz w:val="24"/>
                <w:szCs w:val="24"/>
                <w:lang w:val="kk-KZ"/>
              </w:rPr>
              <w:t>жж</w:t>
            </w:r>
          </w:p>
        </w:tc>
        <w:tc>
          <w:tcPr>
            <w:tcW w:w="6769" w:type="dxa"/>
            <w:shd w:val="clear" w:color="auto" w:fill="auto"/>
          </w:tcPr>
          <w:p w:rsidR="00336E4F" w:rsidRPr="00E0491B"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lang w:val="kk-KZ"/>
              </w:rPr>
              <w:t>штаттық</w:t>
            </w:r>
          </w:p>
          <w:p w:rsidR="00336E4F" w:rsidRPr="00E0491B"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lang w:val="kk-KZ"/>
              </w:rPr>
              <w:t>штаттық</w:t>
            </w:r>
          </w:p>
          <w:p w:rsidR="00336E4F" w:rsidRPr="00E0491B"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lang w:val="kk-KZ"/>
              </w:rPr>
              <w:t>штаттық</w:t>
            </w:r>
          </w:p>
        </w:tc>
      </w:tr>
      <w:tr w:rsidR="00336E4F" w:rsidRPr="00E0491B" w:rsidTr="009D2F65">
        <w:trPr>
          <w:trHeight w:val="383"/>
        </w:trPr>
        <w:tc>
          <w:tcPr>
            <w:tcW w:w="9571" w:type="dxa"/>
            <w:gridSpan w:val="3"/>
            <w:shd w:val="clear" w:color="auto" w:fill="auto"/>
          </w:tcPr>
          <w:p w:rsidR="00336E4F" w:rsidRPr="00327065" w:rsidRDefault="00336E4F" w:rsidP="009D2F65">
            <w:pPr>
              <w:spacing w:after="0" w:line="240" w:lineRule="auto"/>
              <w:jc w:val="both"/>
              <w:rPr>
                <w:rFonts w:ascii="Times New Roman" w:hAnsi="Times New Roman"/>
                <w:i/>
                <w:color w:val="0D0D0D" w:themeColor="text1" w:themeTint="F2"/>
                <w:sz w:val="24"/>
                <w:szCs w:val="24"/>
                <w:u w:val="single"/>
                <w:lang w:val="kk-KZ"/>
              </w:rPr>
            </w:pPr>
            <w:r>
              <w:rPr>
                <w:rFonts w:ascii="Times New Roman" w:hAnsi="Times New Roman"/>
                <w:i/>
                <w:color w:val="0D0D0D" w:themeColor="text1" w:themeTint="F2"/>
                <w:sz w:val="24"/>
                <w:szCs w:val="24"/>
                <w:u w:val="single"/>
                <w:lang w:val="kk-KZ"/>
              </w:rPr>
              <w:t>Академиялық емес:</w:t>
            </w:r>
          </w:p>
        </w:tc>
      </w:tr>
      <w:tr w:rsidR="00336E4F" w:rsidRPr="00E0491B" w:rsidTr="009D2F65">
        <w:tc>
          <w:tcPr>
            <w:tcW w:w="2660" w:type="dxa"/>
            <w:shd w:val="clear" w:color="auto" w:fill="auto"/>
          </w:tcPr>
          <w:p w:rsidR="00336E4F" w:rsidRPr="00E0491B" w:rsidRDefault="00336E4F" w:rsidP="009D2F65">
            <w:pPr>
              <w:spacing w:after="0" w:line="240" w:lineRule="auto"/>
              <w:rPr>
                <w:rFonts w:ascii="Times New Roman" w:hAnsi="Times New Roman"/>
                <w:sz w:val="24"/>
                <w:szCs w:val="24"/>
                <w:lang w:val="kk-KZ"/>
              </w:rPr>
            </w:pPr>
            <w:r w:rsidRPr="00E0491B">
              <w:rPr>
                <w:rFonts w:ascii="Times New Roman" w:hAnsi="Times New Roman"/>
                <w:sz w:val="24"/>
                <w:szCs w:val="24"/>
              </w:rPr>
              <w:t>02.1993-09.1995г</w:t>
            </w:r>
            <w:r w:rsidRPr="00E0491B">
              <w:rPr>
                <w:rFonts w:ascii="Times New Roman" w:hAnsi="Times New Roman"/>
                <w:sz w:val="24"/>
                <w:szCs w:val="24"/>
                <w:lang w:val="kk-KZ"/>
              </w:rPr>
              <w:t>жж</w:t>
            </w:r>
          </w:p>
          <w:p w:rsidR="00336E4F" w:rsidRPr="00E0491B" w:rsidRDefault="00336E4F" w:rsidP="009D2F65">
            <w:pPr>
              <w:spacing w:after="0" w:line="240" w:lineRule="auto"/>
              <w:rPr>
                <w:rFonts w:ascii="Times New Roman" w:hAnsi="Times New Roman"/>
                <w:sz w:val="24"/>
                <w:szCs w:val="24"/>
              </w:rPr>
            </w:pPr>
          </w:p>
          <w:p w:rsidR="00336E4F" w:rsidRPr="00E0491B" w:rsidRDefault="00336E4F" w:rsidP="009D2F65">
            <w:pPr>
              <w:spacing w:after="0" w:line="240" w:lineRule="auto"/>
              <w:rPr>
                <w:rFonts w:ascii="Times New Roman" w:hAnsi="Times New Roman"/>
                <w:sz w:val="24"/>
                <w:szCs w:val="24"/>
                <w:lang w:val="kk-KZ"/>
              </w:rPr>
            </w:pPr>
            <w:r w:rsidRPr="00E0491B">
              <w:rPr>
                <w:rFonts w:ascii="Times New Roman" w:hAnsi="Times New Roman"/>
                <w:sz w:val="24"/>
                <w:szCs w:val="24"/>
              </w:rPr>
              <w:t>01.1991-02.1993</w:t>
            </w:r>
            <w:r w:rsidRPr="00E0491B">
              <w:rPr>
                <w:rFonts w:ascii="Times New Roman" w:hAnsi="Times New Roman"/>
                <w:sz w:val="24"/>
                <w:szCs w:val="24"/>
                <w:lang w:val="kk-KZ"/>
              </w:rPr>
              <w:t>ж</w:t>
            </w: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r w:rsidRPr="00E0491B">
              <w:rPr>
                <w:rFonts w:ascii="Times New Roman" w:hAnsi="Times New Roman"/>
                <w:sz w:val="24"/>
                <w:szCs w:val="24"/>
              </w:rPr>
              <w:t>12.1983-01.1991г.</w:t>
            </w: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r w:rsidRPr="00E0491B">
              <w:rPr>
                <w:rFonts w:ascii="Times New Roman" w:hAnsi="Times New Roman"/>
                <w:sz w:val="24"/>
                <w:szCs w:val="24"/>
              </w:rPr>
              <w:t>02.1981-12.1983г</w:t>
            </w: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sz w:val="24"/>
                <w:szCs w:val="24"/>
                <w:lang w:val="kk-KZ"/>
              </w:rPr>
            </w:pPr>
          </w:p>
          <w:p w:rsidR="00336E4F" w:rsidRPr="00E0491B" w:rsidRDefault="00336E4F" w:rsidP="009D2F65">
            <w:pPr>
              <w:spacing w:after="0" w:line="240" w:lineRule="auto"/>
              <w:rPr>
                <w:rFonts w:ascii="Times New Roman" w:hAnsi="Times New Roman"/>
                <w:color w:val="0D0D0D" w:themeColor="text1" w:themeTint="F2"/>
                <w:sz w:val="24"/>
                <w:szCs w:val="24"/>
                <w:lang w:val="kk-KZ"/>
              </w:rPr>
            </w:pPr>
            <w:r w:rsidRPr="00E0491B">
              <w:rPr>
                <w:rFonts w:ascii="Times New Roman" w:hAnsi="Times New Roman"/>
                <w:sz w:val="24"/>
                <w:szCs w:val="24"/>
              </w:rPr>
              <w:t xml:space="preserve">07.1979 – </w:t>
            </w:r>
            <w:r w:rsidRPr="00E0491B">
              <w:rPr>
                <w:rFonts w:ascii="Times New Roman" w:hAnsi="Times New Roman"/>
                <w:sz w:val="24"/>
                <w:szCs w:val="24"/>
                <w:lang w:val="kk-KZ"/>
              </w:rPr>
              <w:t>0</w:t>
            </w:r>
            <w:r w:rsidRPr="00E0491B">
              <w:rPr>
                <w:rFonts w:ascii="Times New Roman" w:hAnsi="Times New Roman"/>
                <w:sz w:val="24"/>
                <w:szCs w:val="24"/>
              </w:rPr>
              <w:t>2.1981г</w:t>
            </w:r>
          </w:p>
        </w:tc>
        <w:tc>
          <w:tcPr>
            <w:tcW w:w="6911" w:type="dxa"/>
            <w:gridSpan w:val="2"/>
            <w:shd w:val="clear" w:color="auto" w:fill="auto"/>
          </w:tcPr>
          <w:p w:rsidR="00336E4F" w:rsidRPr="00E0491B" w:rsidRDefault="00336E4F" w:rsidP="009D2F65">
            <w:pPr>
              <w:spacing w:after="0" w:line="240" w:lineRule="auto"/>
              <w:jc w:val="both"/>
              <w:rPr>
                <w:rFonts w:ascii="Times New Roman" w:hAnsi="Times New Roman"/>
                <w:sz w:val="24"/>
                <w:szCs w:val="24"/>
                <w:lang w:val="kk-KZ"/>
              </w:rPr>
            </w:pPr>
            <w:r w:rsidRPr="00E0491B">
              <w:rPr>
                <w:rFonts w:ascii="Times New Roman" w:hAnsi="Times New Roman"/>
                <w:sz w:val="24"/>
                <w:szCs w:val="24"/>
                <w:lang w:val="kk-KZ"/>
              </w:rPr>
              <w:t>«Самирус» Сауда фирмасы, бас бухгалтер (Жамбыл қ.)</w:t>
            </w:r>
          </w:p>
          <w:p w:rsidR="00336E4F" w:rsidRPr="00E0491B" w:rsidRDefault="00336E4F" w:rsidP="009D2F65">
            <w:pPr>
              <w:spacing w:after="0" w:line="240" w:lineRule="auto"/>
              <w:jc w:val="both"/>
              <w:rPr>
                <w:rFonts w:ascii="Times New Roman" w:hAnsi="Times New Roman"/>
                <w:sz w:val="24"/>
                <w:szCs w:val="24"/>
              </w:rPr>
            </w:pPr>
          </w:p>
          <w:p w:rsidR="00336E4F" w:rsidRPr="00E0491B" w:rsidRDefault="00336E4F" w:rsidP="009D2F65">
            <w:pPr>
              <w:spacing w:after="0" w:line="240" w:lineRule="auto"/>
              <w:jc w:val="both"/>
              <w:rPr>
                <w:rFonts w:ascii="Times New Roman" w:hAnsi="Times New Roman"/>
                <w:sz w:val="24"/>
                <w:szCs w:val="24"/>
              </w:rPr>
            </w:pPr>
            <w:r w:rsidRPr="00E0491B">
              <w:rPr>
                <w:rFonts w:ascii="Times New Roman" w:hAnsi="Times New Roman"/>
                <w:sz w:val="24"/>
                <w:szCs w:val="24"/>
              </w:rPr>
              <w:t xml:space="preserve">«Жібек Жолы» Оңтүстік-Қазақстандық Әмбебап Тауарлық биржасының Есептеу палатасының бастығы </w:t>
            </w:r>
          </w:p>
          <w:p w:rsidR="00336E4F" w:rsidRPr="00E0491B" w:rsidRDefault="00336E4F" w:rsidP="009D2F65">
            <w:pPr>
              <w:spacing w:after="0" w:line="240" w:lineRule="auto"/>
              <w:jc w:val="both"/>
              <w:rPr>
                <w:rFonts w:ascii="Times New Roman" w:hAnsi="Times New Roman"/>
                <w:sz w:val="24"/>
                <w:szCs w:val="24"/>
              </w:rPr>
            </w:pPr>
            <w:r w:rsidRPr="00E0491B">
              <w:rPr>
                <w:rFonts w:ascii="Times New Roman" w:hAnsi="Times New Roman"/>
                <w:sz w:val="24"/>
                <w:szCs w:val="24"/>
              </w:rPr>
              <w:t>«Жамбыл Мелиорация» тресті Құрылыс Материалдар комбинатының экономика және бухгалтерлік есеп сұрақтары бойынша директордың орынбасары (Жамбыл қ.)</w:t>
            </w:r>
          </w:p>
          <w:p w:rsidR="00336E4F" w:rsidRPr="00E0491B" w:rsidRDefault="00336E4F" w:rsidP="009D2F65">
            <w:pPr>
              <w:spacing w:after="0" w:line="240" w:lineRule="auto"/>
              <w:jc w:val="both"/>
              <w:rPr>
                <w:rFonts w:ascii="Times New Roman" w:hAnsi="Times New Roman"/>
                <w:sz w:val="24"/>
                <w:szCs w:val="24"/>
              </w:rPr>
            </w:pPr>
          </w:p>
          <w:p w:rsidR="00336E4F" w:rsidRPr="00E0491B" w:rsidRDefault="00336E4F" w:rsidP="009D2F65">
            <w:pPr>
              <w:spacing w:after="0" w:line="240" w:lineRule="auto"/>
              <w:jc w:val="both"/>
              <w:rPr>
                <w:rFonts w:ascii="Times New Roman" w:hAnsi="Times New Roman"/>
                <w:sz w:val="24"/>
                <w:szCs w:val="24"/>
              </w:rPr>
            </w:pPr>
            <w:r w:rsidRPr="00E0491B">
              <w:rPr>
                <w:rFonts w:ascii="Times New Roman" w:hAnsi="Times New Roman"/>
                <w:sz w:val="24"/>
                <w:szCs w:val="24"/>
              </w:rPr>
              <w:t xml:space="preserve">Автожөңдеу Зауытының аға экономисі, еңбек бойынша инженері </w:t>
            </w:r>
          </w:p>
          <w:p w:rsidR="00336E4F" w:rsidRPr="00E0491B" w:rsidRDefault="00336E4F" w:rsidP="009D2F65">
            <w:pPr>
              <w:spacing w:after="0" w:line="240" w:lineRule="auto"/>
              <w:ind w:firstLine="29"/>
              <w:jc w:val="both"/>
              <w:rPr>
                <w:rFonts w:ascii="Times New Roman" w:hAnsi="Times New Roman"/>
                <w:sz w:val="24"/>
                <w:szCs w:val="24"/>
              </w:rPr>
            </w:pPr>
          </w:p>
          <w:p w:rsidR="00336E4F" w:rsidRPr="00E0491B" w:rsidRDefault="00336E4F" w:rsidP="009D2F65">
            <w:pPr>
              <w:spacing w:after="0" w:line="240" w:lineRule="auto"/>
              <w:ind w:firstLine="29"/>
              <w:jc w:val="both"/>
              <w:rPr>
                <w:rFonts w:ascii="Times New Roman" w:hAnsi="Times New Roman"/>
                <w:color w:val="0D0D0D" w:themeColor="text1" w:themeTint="F2"/>
                <w:sz w:val="24"/>
                <w:szCs w:val="24"/>
              </w:rPr>
            </w:pPr>
            <w:r w:rsidRPr="00E0491B">
              <w:rPr>
                <w:rFonts w:ascii="Times New Roman" w:hAnsi="Times New Roman"/>
                <w:sz w:val="24"/>
                <w:szCs w:val="24"/>
              </w:rPr>
              <w:t>«Алматыкульбытстрой» тресті «Академқұрылыс» Құрылыс-Монтаж Басқармасының бухгалтері, Алматы қ.</w:t>
            </w:r>
          </w:p>
        </w:tc>
      </w:tr>
      <w:tr w:rsidR="00336E4F" w:rsidRPr="00E0491B" w:rsidTr="009D2F65">
        <w:tc>
          <w:tcPr>
            <w:tcW w:w="2802" w:type="dxa"/>
            <w:gridSpan w:val="2"/>
            <w:shd w:val="clear" w:color="auto" w:fill="auto"/>
          </w:tcPr>
          <w:p w:rsidR="00336E4F" w:rsidRPr="00327065" w:rsidRDefault="00336E4F" w:rsidP="009D2F65">
            <w:pPr>
              <w:spacing w:after="0" w:line="240" w:lineRule="auto"/>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Мерзім</w:t>
            </w:r>
          </w:p>
        </w:tc>
        <w:tc>
          <w:tcPr>
            <w:tcW w:w="6769" w:type="dxa"/>
            <w:shd w:val="clear" w:color="auto" w:fill="auto"/>
          </w:tcPr>
          <w:p w:rsidR="00336E4F" w:rsidRPr="00E0491B" w:rsidRDefault="00336E4F" w:rsidP="009D2F65">
            <w:pPr>
              <w:widowControl w:val="0"/>
              <w:suppressAutoHyphens/>
              <w:spacing w:after="0" w:line="240" w:lineRule="auto"/>
              <w:jc w:val="both"/>
              <w:rPr>
                <w:rFonts w:ascii="Times New Roman" w:hAnsi="Times New Roman"/>
                <w:color w:val="0D0D0D" w:themeColor="text1" w:themeTint="F2"/>
                <w:sz w:val="24"/>
                <w:szCs w:val="24"/>
              </w:rPr>
            </w:pPr>
            <w:r w:rsidRPr="00327065">
              <w:rPr>
                <w:rFonts w:ascii="Times New Roman" w:hAnsi="Times New Roman"/>
                <w:color w:val="0D0D0D" w:themeColor="text1" w:themeTint="F2"/>
                <w:sz w:val="24"/>
                <w:szCs w:val="24"/>
              </w:rPr>
              <w:t>Ереженің қысқаша сипаттамасы</w:t>
            </w:r>
          </w:p>
        </w:tc>
      </w:tr>
      <w:tr w:rsidR="00336E4F" w:rsidRPr="00E0491B" w:rsidTr="009D2F65">
        <w:tc>
          <w:tcPr>
            <w:tcW w:w="2802" w:type="dxa"/>
            <w:gridSpan w:val="2"/>
            <w:shd w:val="clear" w:color="auto" w:fill="auto"/>
          </w:tcPr>
          <w:p w:rsidR="00336E4F" w:rsidRPr="00E0491B" w:rsidRDefault="00336E4F" w:rsidP="009D2F65">
            <w:pPr>
              <w:spacing w:after="0" w:line="240" w:lineRule="auto"/>
              <w:rPr>
                <w:rFonts w:ascii="Times New Roman" w:hAnsi="Times New Roman"/>
                <w:sz w:val="24"/>
                <w:szCs w:val="24"/>
                <w:lang w:val="kk-KZ"/>
              </w:rPr>
            </w:pPr>
            <w:r w:rsidRPr="00E0491B">
              <w:rPr>
                <w:rFonts w:ascii="Times New Roman" w:hAnsi="Times New Roman"/>
                <w:sz w:val="24"/>
                <w:szCs w:val="24"/>
              </w:rPr>
              <w:t>01.1991-09.1995г</w:t>
            </w:r>
          </w:p>
          <w:p w:rsidR="00336E4F" w:rsidRPr="00E0491B" w:rsidRDefault="00336E4F" w:rsidP="009D2F65">
            <w:pPr>
              <w:spacing w:after="0" w:line="240" w:lineRule="auto"/>
              <w:rPr>
                <w:rFonts w:ascii="Times New Roman" w:hAnsi="Times New Roman"/>
                <w:sz w:val="24"/>
                <w:szCs w:val="24"/>
                <w:lang w:val="kk-KZ"/>
              </w:rPr>
            </w:pPr>
            <w:r w:rsidRPr="00E0491B">
              <w:rPr>
                <w:rFonts w:ascii="Times New Roman" w:hAnsi="Times New Roman"/>
                <w:sz w:val="24"/>
                <w:szCs w:val="24"/>
              </w:rPr>
              <w:t>12.1983-01.1991г.</w:t>
            </w:r>
          </w:p>
          <w:p w:rsidR="00336E4F" w:rsidRPr="00E0491B" w:rsidRDefault="00336E4F" w:rsidP="009D2F65">
            <w:pPr>
              <w:spacing w:after="0" w:line="240" w:lineRule="auto"/>
              <w:rPr>
                <w:rFonts w:ascii="Times New Roman" w:hAnsi="Times New Roman"/>
                <w:sz w:val="24"/>
                <w:szCs w:val="24"/>
                <w:lang w:val="kk-KZ"/>
              </w:rPr>
            </w:pPr>
            <w:r w:rsidRPr="00E0491B">
              <w:rPr>
                <w:rFonts w:ascii="Times New Roman" w:hAnsi="Times New Roman"/>
                <w:sz w:val="24"/>
                <w:szCs w:val="24"/>
              </w:rPr>
              <w:t>02.1981-12.1983г</w:t>
            </w:r>
          </w:p>
          <w:p w:rsidR="00336E4F" w:rsidRPr="00E0491B" w:rsidRDefault="00336E4F" w:rsidP="009D2F65">
            <w:pPr>
              <w:spacing w:after="0" w:line="240" w:lineRule="auto"/>
              <w:rPr>
                <w:rFonts w:ascii="Times New Roman" w:hAnsi="Times New Roman"/>
                <w:color w:val="0D0D0D" w:themeColor="text1" w:themeTint="F2"/>
                <w:sz w:val="24"/>
                <w:szCs w:val="24"/>
              </w:rPr>
            </w:pPr>
            <w:r w:rsidRPr="00E0491B">
              <w:rPr>
                <w:rFonts w:ascii="Times New Roman" w:hAnsi="Times New Roman"/>
                <w:sz w:val="24"/>
                <w:szCs w:val="24"/>
              </w:rPr>
              <w:t xml:space="preserve">07.1979 – </w:t>
            </w:r>
            <w:r w:rsidRPr="00E0491B">
              <w:rPr>
                <w:rFonts w:ascii="Times New Roman" w:hAnsi="Times New Roman"/>
                <w:sz w:val="24"/>
                <w:szCs w:val="24"/>
                <w:lang w:val="kk-KZ"/>
              </w:rPr>
              <w:t>0</w:t>
            </w:r>
            <w:r w:rsidRPr="00E0491B">
              <w:rPr>
                <w:rFonts w:ascii="Times New Roman" w:hAnsi="Times New Roman"/>
                <w:sz w:val="24"/>
                <w:szCs w:val="24"/>
              </w:rPr>
              <w:t>2.1981г</w:t>
            </w:r>
          </w:p>
        </w:tc>
        <w:tc>
          <w:tcPr>
            <w:tcW w:w="6769" w:type="dxa"/>
            <w:shd w:val="clear" w:color="auto" w:fill="auto"/>
          </w:tcPr>
          <w:p w:rsidR="00336E4F" w:rsidRPr="00E0491B" w:rsidRDefault="00336E4F" w:rsidP="009D2F65">
            <w:pPr>
              <w:widowControl w:val="0"/>
              <w:suppressAutoHyphens/>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lang w:val="kk-KZ"/>
              </w:rPr>
              <w:t>Штаттық қызметкер</w:t>
            </w:r>
          </w:p>
          <w:p w:rsidR="00336E4F" w:rsidRPr="00E0491B" w:rsidRDefault="00336E4F" w:rsidP="009D2F65">
            <w:pPr>
              <w:widowControl w:val="0"/>
              <w:suppressAutoHyphens/>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lang w:val="kk-KZ"/>
              </w:rPr>
              <w:t>Штаттық қызметкер</w:t>
            </w:r>
          </w:p>
          <w:p w:rsidR="00336E4F" w:rsidRPr="00E0491B" w:rsidRDefault="00336E4F" w:rsidP="009D2F65">
            <w:pPr>
              <w:widowControl w:val="0"/>
              <w:suppressAutoHyphens/>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lang w:val="kk-KZ"/>
              </w:rPr>
              <w:t>Штаттық қызметкер</w:t>
            </w:r>
          </w:p>
          <w:p w:rsidR="00336E4F" w:rsidRPr="00E0491B" w:rsidRDefault="00336E4F" w:rsidP="009D2F65">
            <w:pPr>
              <w:widowControl w:val="0"/>
              <w:suppressAutoHyphens/>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lang w:val="kk-KZ"/>
              </w:rPr>
              <w:t>Штаттық қызметкер</w:t>
            </w:r>
          </w:p>
        </w:tc>
      </w:tr>
      <w:tr w:rsidR="00336E4F" w:rsidRPr="00E0491B" w:rsidTr="009D2F65">
        <w:tc>
          <w:tcPr>
            <w:tcW w:w="9571" w:type="dxa"/>
            <w:gridSpan w:val="3"/>
            <w:shd w:val="clear" w:color="auto" w:fill="auto"/>
          </w:tcPr>
          <w:p w:rsidR="00336E4F" w:rsidRPr="00E0491B" w:rsidRDefault="00336E4F" w:rsidP="009D2F65">
            <w:pPr>
              <w:widowControl w:val="0"/>
              <w:suppressAutoHyphens/>
              <w:spacing w:after="0" w:line="240" w:lineRule="auto"/>
              <w:jc w:val="both"/>
              <w:rPr>
                <w:rFonts w:ascii="Times New Roman" w:hAnsi="Times New Roman"/>
                <w:b/>
                <w:color w:val="0D0D0D" w:themeColor="text1" w:themeTint="F2"/>
                <w:sz w:val="24"/>
                <w:szCs w:val="24"/>
              </w:rPr>
            </w:pPr>
            <w:r w:rsidRPr="00327065">
              <w:rPr>
                <w:rFonts w:ascii="Times New Roman" w:hAnsi="Times New Roman"/>
                <w:b/>
                <w:color w:val="0D0D0D" w:themeColor="text1" w:themeTint="F2"/>
                <w:sz w:val="24"/>
                <w:szCs w:val="24"/>
              </w:rPr>
              <w:t>Біліктілікті арттыру:</w:t>
            </w:r>
          </w:p>
        </w:tc>
      </w:tr>
      <w:tr w:rsidR="00336E4F" w:rsidRPr="00D519B2" w:rsidTr="009D2F65">
        <w:tc>
          <w:tcPr>
            <w:tcW w:w="2802" w:type="dxa"/>
            <w:gridSpan w:val="2"/>
            <w:shd w:val="clear" w:color="auto" w:fill="auto"/>
          </w:tcPr>
          <w:p w:rsidR="00336E4F" w:rsidRPr="00327065"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rPr>
              <w:t xml:space="preserve">2016 </w:t>
            </w:r>
            <w:r>
              <w:rPr>
                <w:rFonts w:ascii="Times New Roman" w:hAnsi="Times New Roman"/>
                <w:color w:val="0D0D0D" w:themeColor="text1" w:themeTint="F2"/>
                <w:sz w:val="24"/>
                <w:szCs w:val="24"/>
                <w:lang w:val="kk-KZ"/>
              </w:rPr>
              <w:t>-</w:t>
            </w:r>
            <w:r w:rsidRPr="00E0491B">
              <w:rPr>
                <w:rFonts w:ascii="Times New Roman" w:hAnsi="Times New Roman"/>
                <w:color w:val="0D0D0D" w:themeColor="text1" w:themeTint="F2"/>
                <w:sz w:val="24"/>
                <w:szCs w:val="24"/>
              </w:rPr>
              <w:t xml:space="preserve">2021 </w:t>
            </w:r>
            <w:r>
              <w:rPr>
                <w:rFonts w:ascii="Times New Roman" w:hAnsi="Times New Roman"/>
                <w:color w:val="0D0D0D" w:themeColor="text1" w:themeTint="F2"/>
                <w:sz w:val="24"/>
                <w:szCs w:val="24"/>
                <w:lang w:val="kk-KZ"/>
              </w:rPr>
              <w:t>жж</w:t>
            </w:r>
          </w:p>
        </w:tc>
        <w:tc>
          <w:tcPr>
            <w:tcW w:w="6769" w:type="dxa"/>
            <w:shd w:val="clear" w:color="auto" w:fill="auto"/>
          </w:tcPr>
          <w:p w:rsidR="00336E4F" w:rsidRPr="00F847CC" w:rsidRDefault="00336E4F" w:rsidP="009D2F65">
            <w:pPr>
              <w:spacing w:after="0" w:line="240" w:lineRule="auto"/>
              <w:jc w:val="both"/>
              <w:rPr>
                <w:rFonts w:ascii="Times New Roman" w:hAnsi="Times New Roman"/>
                <w:sz w:val="24"/>
                <w:szCs w:val="24"/>
                <w:lang w:val="kk-KZ"/>
              </w:rPr>
            </w:pPr>
            <w:r w:rsidRPr="00F847CC">
              <w:rPr>
                <w:rFonts w:ascii="Times New Roman" w:hAnsi="Times New Roman"/>
                <w:sz w:val="24"/>
                <w:szCs w:val="24"/>
                <w:lang w:val="kk-KZ"/>
              </w:rPr>
              <w:t>1.</w:t>
            </w:r>
            <w:r w:rsidRPr="00F847CC">
              <w:rPr>
                <w:lang w:val="kk-KZ"/>
              </w:rPr>
              <w:t xml:space="preserve"> </w:t>
            </w:r>
            <w:r w:rsidRPr="00F847CC">
              <w:rPr>
                <w:rFonts w:ascii="Times New Roman" w:hAnsi="Times New Roman"/>
                <w:sz w:val="24"/>
                <w:szCs w:val="24"/>
                <w:lang w:val="kk-KZ"/>
              </w:rPr>
              <w:t>" (Қазақстан)және инновациялық білім беру технологиялары орталығы</w:t>
            </w:r>
            <w:r>
              <w:rPr>
                <w:rFonts w:ascii="Times New Roman" w:hAnsi="Times New Roman"/>
                <w:sz w:val="24"/>
                <w:szCs w:val="24"/>
                <w:lang w:val="kk-KZ"/>
              </w:rPr>
              <w:t xml:space="preserve"> </w:t>
            </w:r>
            <w:r w:rsidRPr="00F847CC">
              <w:rPr>
                <w:rFonts w:ascii="Times New Roman" w:hAnsi="Times New Roman"/>
                <w:sz w:val="24"/>
                <w:szCs w:val="24"/>
                <w:lang w:val="kk-KZ"/>
              </w:rPr>
              <w:t>2020 жылғы 12-24 қазан.</w:t>
            </w:r>
          </w:p>
          <w:p w:rsidR="00336E4F" w:rsidRPr="00E0491B" w:rsidRDefault="00336E4F" w:rsidP="009D2F65">
            <w:pPr>
              <w:spacing w:after="0" w:line="240" w:lineRule="auto"/>
              <w:jc w:val="both"/>
              <w:rPr>
                <w:rFonts w:ascii="Times New Roman" w:hAnsi="Times New Roman"/>
                <w:sz w:val="24"/>
                <w:szCs w:val="24"/>
                <w:lang w:val="kk-KZ"/>
              </w:rPr>
            </w:pPr>
            <w:r w:rsidRPr="00E0491B">
              <w:rPr>
                <w:rFonts w:ascii="Times New Roman" w:hAnsi="Times New Roman"/>
                <w:sz w:val="24"/>
                <w:szCs w:val="24"/>
                <w:lang w:val="kk-KZ"/>
              </w:rPr>
              <w:t>2.</w:t>
            </w:r>
            <w:r>
              <w:t xml:space="preserve"> </w:t>
            </w:r>
            <w:r w:rsidRPr="00327065">
              <w:rPr>
                <w:rFonts w:ascii="Times New Roman" w:hAnsi="Times New Roman"/>
                <w:sz w:val="24"/>
                <w:szCs w:val="24"/>
                <w:lang w:val="kk-KZ"/>
              </w:rPr>
              <w:t>Экономика салаларындағы бухгалтерлік есеп (ҚазАТУ)</w:t>
            </w:r>
          </w:p>
          <w:p w:rsidR="00336E4F" w:rsidRDefault="00336E4F" w:rsidP="009D2F65">
            <w:pPr>
              <w:tabs>
                <w:tab w:val="left" w:pos="314"/>
              </w:tabs>
              <w:spacing w:after="0" w:line="240" w:lineRule="auto"/>
              <w:rPr>
                <w:rFonts w:ascii="Times New Roman" w:hAnsi="Times New Roman"/>
                <w:sz w:val="24"/>
                <w:szCs w:val="24"/>
                <w:lang w:val="kk-KZ"/>
              </w:rPr>
            </w:pPr>
            <w:r w:rsidRPr="00E0491B">
              <w:rPr>
                <w:rFonts w:ascii="Times New Roman" w:hAnsi="Times New Roman"/>
                <w:sz w:val="24"/>
                <w:szCs w:val="24"/>
                <w:lang w:val="kk-KZ"/>
              </w:rPr>
              <w:t xml:space="preserve">3. </w:t>
            </w:r>
            <w:r w:rsidRPr="00327065">
              <w:rPr>
                <w:rFonts w:ascii="Times New Roman" w:hAnsi="Times New Roman"/>
                <w:sz w:val="24"/>
                <w:szCs w:val="24"/>
                <w:lang w:val="kk-KZ"/>
              </w:rPr>
              <w:t>Экономика салаларындағы бухгалтерлік есеп (Тұран-Астана Университеті)</w:t>
            </w:r>
          </w:p>
          <w:p w:rsidR="00336E4F" w:rsidRPr="00E0491B" w:rsidRDefault="00336E4F" w:rsidP="009D2F65">
            <w:pPr>
              <w:tabs>
                <w:tab w:val="left" w:pos="314"/>
              </w:tabs>
              <w:spacing w:after="0" w:line="240" w:lineRule="auto"/>
              <w:rPr>
                <w:rFonts w:ascii="Times New Roman" w:hAnsi="Times New Roman"/>
                <w:sz w:val="24"/>
                <w:szCs w:val="24"/>
                <w:lang w:val="kk-KZ"/>
              </w:rPr>
            </w:pPr>
            <w:r w:rsidRPr="00E0491B">
              <w:rPr>
                <w:rFonts w:ascii="Times New Roman" w:hAnsi="Times New Roman"/>
                <w:sz w:val="24"/>
                <w:szCs w:val="24"/>
                <w:lang w:val="kk-KZ"/>
              </w:rPr>
              <w:t xml:space="preserve">4. </w:t>
            </w:r>
            <w:r w:rsidRPr="00D519B2">
              <w:rPr>
                <w:rFonts w:ascii="Times New Roman" w:hAnsi="Times New Roman"/>
                <w:sz w:val="24"/>
                <w:szCs w:val="24"/>
                <w:lang w:val="kk-KZ"/>
              </w:rPr>
              <w:t>Экономиканың нақты секторындағы бухгалтерлік есеп</w:t>
            </w:r>
          </w:p>
          <w:p w:rsidR="00336E4F" w:rsidRPr="00E0491B" w:rsidRDefault="00336E4F" w:rsidP="009D2F65">
            <w:pPr>
              <w:tabs>
                <w:tab w:val="left" w:pos="314"/>
              </w:tabs>
              <w:spacing w:after="0" w:line="240" w:lineRule="auto"/>
              <w:rPr>
                <w:rFonts w:ascii="Times New Roman" w:hAnsi="Times New Roman"/>
                <w:sz w:val="24"/>
                <w:szCs w:val="24"/>
                <w:lang w:val="kk-KZ"/>
              </w:rPr>
            </w:pPr>
            <w:r w:rsidRPr="00E0491B">
              <w:rPr>
                <w:rFonts w:ascii="Times New Roman" w:hAnsi="Times New Roman"/>
                <w:sz w:val="24"/>
                <w:szCs w:val="24"/>
                <w:lang w:val="kk-KZ"/>
              </w:rPr>
              <w:t xml:space="preserve">5. </w:t>
            </w:r>
            <w:r w:rsidRPr="00D519B2">
              <w:rPr>
                <w:rFonts w:ascii="Times New Roman" w:hAnsi="Times New Roman"/>
                <w:sz w:val="24"/>
                <w:szCs w:val="24"/>
                <w:lang w:val="kk-KZ"/>
              </w:rPr>
              <w:t>Бухгалтерлік есеп теориясы мен принциптері</w:t>
            </w:r>
          </w:p>
          <w:p w:rsidR="00336E4F" w:rsidRDefault="00336E4F" w:rsidP="009D2F65">
            <w:pPr>
              <w:spacing w:after="0" w:line="240" w:lineRule="auto"/>
              <w:jc w:val="both"/>
              <w:rPr>
                <w:rFonts w:ascii="Times New Roman" w:hAnsi="Times New Roman"/>
                <w:sz w:val="24"/>
                <w:szCs w:val="24"/>
                <w:lang w:val="kk-KZ"/>
              </w:rPr>
            </w:pPr>
            <w:r w:rsidRPr="00E0491B">
              <w:rPr>
                <w:rFonts w:ascii="Times New Roman" w:hAnsi="Times New Roman"/>
                <w:sz w:val="24"/>
                <w:szCs w:val="24"/>
                <w:lang w:val="kk-KZ"/>
              </w:rPr>
              <w:t>6.</w:t>
            </w:r>
            <w:r w:rsidRPr="00D519B2">
              <w:rPr>
                <w:lang w:val="kk-KZ"/>
              </w:rPr>
              <w:t xml:space="preserve"> </w:t>
            </w:r>
            <w:r w:rsidRPr="00D519B2">
              <w:rPr>
                <w:rFonts w:ascii="Times New Roman" w:hAnsi="Times New Roman"/>
                <w:sz w:val="24"/>
                <w:szCs w:val="24"/>
                <w:lang w:val="kk-KZ"/>
              </w:rPr>
              <w:t>"Халықаралық қаржылық есептілік стандарты перспективалық мәселелер" 08-2019 жылғы 18 қаңтар аралығында.</w:t>
            </w:r>
            <w:r w:rsidRPr="00D519B2">
              <w:rPr>
                <w:lang w:val="kk-KZ"/>
              </w:rPr>
              <w:t xml:space="preserve"> </w:t>
            </w:r>
            <w:r w:rsidRPr="00D519B2">
              <w:rPr>
                <w:rFonts w:ascii="Times New Roman" w:hAnsi="Times New Roman"/>
                <w:sz w:val="24"/>
                <w:szCs w:val="24"/>
                <w:lang w:val="kk-KZ"/>
              </w:rPr>
              <w:t>"Кәсіби бухгалтерлер Альянсы"бухгалтерлердің кәсіби ұйымы. Алматы қ.</w:t>
            </w:r>
          </w:p>
          <w:p w:rsidR="00336E4F" w:rsidRPr="00E0491B" w:rsidRDefault="00336E4F" w:rsidP="009D2F65">
            <w:pPr>
              <w:spacing w:after="0" w:line="240" w:lineRule="auto"/>
              <w:rPr>
                <w:rFonts w:ascii="Times New Roman" w:hAnsi="Times New Roman"/>
                <w:sz w:val="24"/>
                <w:szCs w:val="24"/>
                <w:lang w:val="kk-KZ"/>
              </w:rPr>
            </w:pPr>
            <w:r w:rsidRPr="00E0491B">
              <w:rPr>
                <w:rFonts w:ascii="Times New Roman" w:hAnsi="Times New Roman"/>
                <w:sz w:val="24"/>
                <w:szCs w:val="24"/>
                <w:lang w:val="kk-KZ"/>
              </w:rPr>
              <w:t>7.</w:t>
            </w:r>
            <w:r w:rsidRPr="00D519B2">
              <w:rPr>
                <w:lang w:val="kk-KZ"/>
              </w:rPr>
              <w:t xml:space="preserve"> </w:t>
            </w:r>
            <w:r w:rsidRPr="00D519B2">
              <w:rPr>
                <w:rFonts w:ascii="Times New Roman" w:hAnsi="Times New Roman"/>
                <w:sz w:val="24"/>
                <w:szCs w:val="24"/>
                <w:lang w:val="kk-KZ"/>
              </w:rPr>
              <w:t>Инновациялық технологияларды қолдана отырып, ЖОО-да сабақ жүргізу әдістемесі: презентациядан бейнесабаққа дейін" 2018 жылғы 19-29 желтоқсан аралығында Астана қ. "ZIAT" ғылыми-әдістемелік орталығында</w:t>
            </w:r>
          </w:p>
          <w:p w:rsidR="00336E4F" w:rsidRDefault="00336E4F" w:rsidP="009D2F65">
            <w:pPr>
              <w:pStyle w:val="2"/>
              <w:tabs>
                <w:tab w:val="left" w:pos="851"/>
              </w:tabs>
              <w:rPr>
                <w:sz w:val="24"/>
                <w:szCs w:val="24"/>
                <w:lang w:val="kk-KZ"/>
              </w:rPr>
            </w:pPr>
            <w:r w:rsidRPr="00D519B2">
              <w:rPr>
                <w:sz w:val="24"/>
                <w:szCs w:val="24"/>
                <w:lang w:val="kk-KZ"/>
              </w:rPr>
              <w:t>8</w:t>
            </w:r>
            <w:r>
              <w:rPr>
                <w:sz w:val="24"/>
                <w:szCs w:val="24"/>
                <w:lang w:val="kk-KZ"/>
              </w:rPr>
              <w:t>. «</w:t>
            </w:r>
            <w:r w:rsidRPr="00D519B2">
              <w:rPr>
                <w:sz w:val="24"/>
                <w:szCs w:val="24"/>
                <w:lang w:val="kk-KZ"/>
              </w:rPr>
              <w:t>Мемлекеттік аудит және мемлекеттік корпорациялардың, экономиканың нақты секторы кәсіпорынд</w:t>
            </w:r>
            <w:r>
              <w:rPr>
                <w:sz w:val="24"/>
                <w:szCs w:val="24"/>
                <w:lang w:val="kk-KZ"/>
              </w:rPr>
              <w:t>арының орнықты даму стратегиясы»</w:t>
            </w:r>
            <w:r w:rsidRPr="00D519B2">
              <w:rPr>
                <w:sz w:val="24"/>
                <w:szCs w:val="24"/>
                <w:lang w:val="kk-KZ"/>
              </w:rPr>
              <w:t xml:space="preserve"> 2016 жылғы 31 қазаннан 12 қарашаға дейін. Ресей Федерациясы Үкіметі жанындағы Қаржы университеті</w:t>
            </w:r>
          </w:p>
          <w:p w:rsidR="00336E4F" w:rsidRPr="00D519B2" w:rsidRDefault="00336E4F" w:rsidP="009D2F65">
            <w:pPr>
              <w:pStyle w:val="2"/>
              <w:tabs>
                <w:tab w:val="left" w:pos="851"/>
              </w:tabs>
              <w:rPr>
                <w:color w:val="0D0D0D" w:themeColor="text1" w:themeTint="F2"/>
                <w:sz w:val="24"/>
                <w:szCs w:val="24"/>
                <w:lang w:val="kk-KZ"/>
              </w:rPr>
            </w:pPr>
            <w:r w:rsidRPr="00D519B2">
              <w:rPr>
                <w:sz w:val="24"/>
                <w:szCs w:val="24"/>
                <w:lang w:val="kk-KZ"/>
              </w:rPr>
              <w:t xml:space="preserve">9. 2016 жылғы 14 қарашадан 26 қарашаға дейін. Түркия, Измир қ. </w:t>
            </w:r>
            <w:r>
              <w:rPr>
                <w:sz w:val="24"/>
                <w:szCs w:val="24"/>
                <w:lang w:val="kk-KZ"/>
              </w:rPr>
              <w:t>«</w:t>
            </w:r>
            <w:r w:rsidRPr="00D519B2">
              <w:rPr>
                <w:sz w:val="24"/>
                <w:szCs w:val="24"/>
                <w:lang w:val="kk-KZ"/>
              </w:rPr>
              <w:t>Докуз Уйлүл</w:t>
            </w:r>
            <w:r>
              <w:rPr>
                <w:sz w:val="24"/>
                <w:szCs w:val="24"/>
                <w:lang w:val="kk-KZ"/>
              </w:rPr>
              <w:t>»</w:t>
            </w:r>
            <w:r w:rsidRPr="00D519B2">
              <w:rPr>
                <w:sz w:val="24"/>
                <w:szCs w:val="24"/>
                <w:lang w:val="kk-KZ"/>
              </w:rPr>
              <w:t xml:space="preserve"> университетінің шақырылған профессоры Метин Козактың семинары</w:t>
            </w:r>
          </w:p>
        </w:tc>
      </w:tr>
      <w:tr w:rsidR="00336E4F" w:rsidRPr="00E0491B" w:rsidTr="009D2F65">
        <w:tc>
          <w:tcPr>
            <w:tcW w:w="9571" w:type="dxa"/>
            <w:gridSpan w:val="3"/>
            <w:shd w:val="clear" w:color="auto" w:fill="auto"/>
          </w:tcPr>
          <w:p w:rsidR="00336E4F" w:rsidRPr="00E0491B" w:rsidRDefault="00336E4F" w:rsidP="009D2F65">
            <w:pPr>
              <w:spacing w:after="0" w:line="240" w:lineRule="auto"/>
              <w:jc w:val="both"/>
              <w:rPr>
                <w:rFonts w:ascii="Times New Roman" w:hAnsi="Times New Roman"/>
                <w:b/>
                <w:color w:val="0D0D0D" w:themeColor="text1" w:themeTint="F2"/>
                <w:sz w:val="24"/>
                <w:szCs w:val="24"/>
              </w:rPr>
            </w:pPr>
            <w:r w:rsidRPr="00D519B2">
              <w:rPr>
                <w:rFonts w:ascii="Times New Roman" w:hAnsi="Times New Roman"/>
                <w:b/>
                <w:color w:val="0D0D0D" w:themeColor="text1" w:themeTint="F2"/>
                <w:sz w:val="24"/>
                <w:szCs w:val="24"/>
              </w:rPr>
              <w:t>Кәсіби ұйымдарға мүшелік:</w:t>
            </w:r>
          </w:p>
        </w:tc>
      </w:tr>
      <w:tr w:rsidR="00336E4F" w:rsidRPr="00E0491B" w:rsidTr="009D2F65">
        <w:tc>
          <w:tcPr>
            <w:tcW w:w="2802" w:type="dxa"/>
            <w:gridSpan w:val="2"/>
            <w:shd w:val="clear" w:color="auto" w:fill="auto"/>
          </w:tcPr>
          <w:p w:rsidR="00336E4F" w:rsidRPr="00E0491B" w:rsidRDefault="00336E4F" w:rsidP="009D2F65">
            <w:pPr>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lastRenderedPageBreak/>
              <w:t>Мерзім</w:t>
            </w:r>
            <w:r w:rsidRPr="00E0491B">
              <w:rPr>
                <w:rFonts w:ascii="Times New Roman" w:hAnsi="Times New Roman"/>
                <w:color w:val="0D0D0D" w:themeColor="text1" w:themeTint="F2"/>
                <w:sz w:val="24"/>
                <w:szCs w:val="24"/>
                <w:lang w:val="kk-KZ"/>
              </w:rPr>
              <w:t xml:space="preserve"> </w:t>
            </w:r>
          </w:p>
        </w:tc>
        <w:tc>
          <w:tcPr>
            <w:tcW w:w="6769" w:type="dxa"/>
            <w:shd w:val="clear" w:color="auto" w:fill="auto"/>
          </w:tcPr>
          <w:p w:rsidR="00336E4F" w:rsidRPr="00E0491B" w:rsidRDefault="00336E4F" w:rsidP="009D2F65">
            <w:pPr>
              <w:pStyle w:val="a3"/>
              <w:numPr>
                <w:ilvl w:val="0"/>
                <w:numId w:val="1"/>
              </w:numPr>
              <w:spacing w:after="0" w:line="240" w:lineRule="auto"/>
              <w:ind w:left="0"/>
              <w:jc w:val="both"/>
              <w:rPr>
                <w:rFonts w:ascii="Times New Roman" w:hAnsi="Times New Roman"/>
                <w:b/>
                <w:color w:val="0D0D0D" w:themeColor="text1" w:themeTint="F2"/>
                <w:sz w:val="24"/>
                <w:szCs w:val="24"/>
                <w:lang w:val="kk-KZ"/>
              </w:rPr>
            </w:pPr>
          </w:p>
        </w:tc>
      </w:tr>
      <w:tr w:rsidR="00336E4F" w:rsidRPr="00E0491B" w:rsidTr="009D2F65">
        <w:tc>
          <w:tcPr>
            <w:tcW w:w="9571" w:type="dxa"/>
            <w:gridSpan w:val="3"/>
            <w:shd w:val="clear" w:color="auto" w:fill="auto"/>
          </w:tcPr>
          <w:p w:rsidR="00336E4F" w:rsidRPr="00E0491B" w:rsidRDefault="00336E4F" w:rsidP="009D2F65">
            <w:pPr>
              <w:spacing w:after="0" w:line="240" w:lineRule="auto"/>
              <w:jc w:val="both"/>
              <w:rPr>
                <w:rFonts w:ascii="Times New Roman" w:hAnsi="Times New Roman"/>
                <w:color w:val="0D0D0D" w:themeColor="text1" w:themeTint="F2"/>
                <w:sz w:val="24"/>
                <w:szCs w:val="24"/>
              </w:rPr>
            </w:pPr>
            <w:r w:rsidRPr="00D519B2">
              <w:rPr>
                <w:rFonts w:ascii="Times New Roman" w:hAnsi="Times New Roman"/>
                <w:b/>
                <w:color w:val="0D0D0D" w:themeColor="text1" w:themeTint="F2"/>
                <w:sz w:val="24"/>
                <w:szCs w:val="24"/>
              </w:rPr>
              <w:t>Марапаттар мен сыйлықтар:</w:t>
            </w:r>
          </w:p>
        </w:tc>
      </w:tr>
      <w:tr w:rsidR="00336E4F" w:rsidRPr="00336E4F" w:rsidTr="009D2F65">
        <w:tc>
          <w:tcPr>
            <w:tcW w:w="2802" w:type="dxa"/>
            <w:gridSpan w:val="2"/>
            <w:shd w:val="clear" w:color="auto" w:fill="auto"/>
          </w:tcPr>
          <w:p w:rsidR="00336E4F" w:rsidRPr="00D519B2"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rPr>
              <w:t xml:space="preserve">2019-2020 </w:t>
            </w:r>
            <w:r>
              <w:rPr>
                <w:rFonts w:ascii="Times New Roman" w:hAnsi="Times New Roman"/>
                <w:color w:val="0D0D0D" w:themeColor="text1" w:themeTint="F2"/>
                <w:sz w:val="24"/>
                <w:szCs w:val="24"/>
                <w:lang w:val="kk-KZ"/>
              </w:rPr>
              <w:t>жж</w:t>
            </w:r>
          </w:p>
        </w:tc>
        <w:tc>
          <w:tcPr>
            <w:tcW w:w="6769" w:type="dxa"/>
            <w:shd w:val="clear" w:color="auto" w:fill="auto"/>
          </w:tcPr>
          <w:p w:rsidR="00336E4F" w:rsidRDefault="00336E4F" w:rsidP="009D2F65">
            <w:pPr>
              <w:spacing w:after="0" w:line="240" w:lineRule="auto"/>
              <w:jc w:val="both"/>
              <w:rPr>
                <w:rFonts w:ascii="Times New Roman" w:hAnsi="Times New Roman"/>
                <w:color w:val="0D0D0D" w:themeColor="text1" w:themeTint="F2"/>
                <w:sz w:val="24"/>
                <w:szCs w:val="24"/>
                <w:lang w:val="kk-KZ"/>
              </w:rPr>
            </w:pPr>
            <w:r w:rsidRPr="00104277">
              <w:rPr>
                <w:rFonts w:ascii="Times New Roman" w:hAnsi="Times New Roman"/>
                <w:color w:val="0D0D0D" w:themeColor="text1" w:themeTint="F2"/>
                <w:sz w:val="24"/>
                <w:szCs w:val="24"/>
                <w:lang w:val="kk-KZ"/>
              </w:rPr>
              <w:t>1.</w:t>
            </w:r>
            <w:r w:rsidRPr="00104277">
              <w:rPr>
                <w:lang w:val="kk-KZ"/>
              </w:rPr>
              <w:t xml:space="preserve"> </w:t>
            </w:r>
            <w:r w:rsidRPr="00104277">
              <w:rPr>
                <w:rFonts w:ascii="Times New Roman" w:hAnsi="Times New Roman"/>
                <w:color w:val="0D0D0D" w:themeColor="text1" w:themeTint="F2"/>
                <w:sz w:val="24"/>
                <w:szCs w:val="24"/>
                <w:lang w:val="kk-KZ"/>
              </w:rPr>
              <w:t>Рейтинг 2020. 2019-2020 оқу жылындағы жоғары жұмыс нәтижелері үшін Сертификат. Оқу жылы ішінде ай сайынғы ақшалай сыйақымен 6 АЕК мөлшерінде төленеді.</w:t>
            </w:r>
          </w:p>
          <w:p w:rsidR="00336E4F" w:rsidRPr="00104277" w:rsidRDefault="00336E4F" w:rsidP="009D2F65">
            <w:pPr>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 xml:space="preserve">2. </w:t>
            </w:r>
            <w:r w:rsidRPr="00104277">
              <w:rPr>
                <w:rFonts w:ascii="Times New Roman" w:hAnsi="Times New Roman"/>
                <w:color w:val="0D0D0D" w:themeColor="text1" w:themeTint="F2"/>
                <w:sz w:val="24"/>
                <w:szCs w:val="24"/>
                <w:lang w:val="kk-KZ"/>
              </w:rPr>
              <w:t>II дәрежелі Диплом. ЖОО мен Ооо оқытушыларының ғылыми-зерттеу жобалары халықаралық байқауының жеңімпазы, 25 қараша 2019 жыл. ж. Новгород.</w:t>
            </w:r>
          </w:p>
        </w:tc>
      </w:tr>
      <w:tr w:rsidR="00336E4F" w:rsidRPr="00E0491B" w:rsidTr="009D2F65">
        <w:tc>
          <w:tcPr>
            <w:tcW w:w="9571" w:type="dxa"/>
            <w:gridSpan w:val="3"/>
            <w:shd w:val="clear" w:color="auto" w:fill="auto"/>
          </w:tcPr>
          <w:p w:rsidR="00336E4F" w:rsidRPr="00E0491B" w:rsidRDefault="00336E4F" w:rsidP="009D2F65">
            <w:pPr>
              <w:spacing w:after="0" w:line="240" w:lineRule="auto"/>
              <w:jc w:val="both"/>
              <w:rPr>
                <w:rFonts w:ascii="Times New Roman" w:hAnsi="Times New Roman"/>
                <w:color w:val="0D0D0D" w:themeColor="text1" w:themeTint="F2"/>
                <w:sz w:val="24"/>
                <w:szCs w:val="24"/>
              </w:rPr>
            </w:pPr>
            <w:r w:rsidRPr="00104277">
              <w:rPr>
                <w:rFonts w:ascii="Times New Roman" w:hAnsi="Times New Roman"/>
                <w:b/>
                <w:color w:val="0D0D0D" w:themeColor="text1" w:themeTint="F2"/>
                <w:sz w:val="24"/>
                <w:szCs w:val="24"/>
              </w:rPr>
              <w:t>Қызмет көрсету саласында:</w:t>
            </w:r>
          </w:p>
        </w:tc>
      </w:tr>
      <w:tr w:rsidR="00336E4F" w:rsidRPr="00E0491B" w:rsidTr="009D2F65">
        <w:tc>
          <w:tcPr>
            <w:tcW w:w="2802" w:type="dxa"/>
            <w:gridSpan w:val="2"/>
            <w:shd w:val="clear" w:color="auto" w:fill="auto"/>
          </w:tcPr>
          <w:p w:rsidR="00336E4F" w:rsidRPr="00104277" w:rsidRDefault="00336E4F" w:rsidP="009D2F65">
            <w:pPr>
              <w:spacing w:after="0" w:line="240" w:lineRule="auto"/>
              <w:jc w:val="both"/>
              <w:rPr>
                <w:rFonts w:ascii="Times New Roman" w:hAnsi="Times New Roman"/>
                <w:color w:val="0D0D0D" w:themeColor="text1" w:themeTint="F2"/>
                <w:sz w:val="24"/>
                <w:szCs w:val="24"/>
                <w:lang w:val="kk-KZ"/>
              </w:rPr>
            </w:pPr>
            <w:r>
              <w:rPr>
                <w:rFonts w:ascii="Times New Roman" w:hAnsi="Times New Roman"/>
                <w:color w:val="0D0D0D" w:themeColor="text1" w:themeTint="F2"/>
                <w:sz w:val="24"/>
                <w:szCs w:val="24"/>
                <w:lang w:val="kk-KZ"/>
              </w:rPr>
              <w:t>Мерзім</w:t>
            </w:r>
          </w:p>
        </w:tc>
        <w:tc>
          <w:tcPr>
            <w:tcW w:w="6769" w:type="dxa"/>
            <w:shd w:val="clear" w:color="auto" w:fill="auto"/>
          </w:tcPr>
          <w:p w:rsidR="00336E4F" w:rsidRPr="00E0491B" w:rsidRDefault="00336E4F" w:rsidP="009D2F65">
            <w:pPr>
              <w:spacing w:after="0" w:line="240" w:lineRule="auto"/>
              <w:jc w:val="both"/>
              <w:rPr>
                <w:rFonts w:ascii="Times New Roman" w:hAnsi="Times New Roman"/>
                <w:b/>
                <w:color w:val="0D0D0D" w:themeColor="text1" w:themeTint="F2"/>
                <w:sz w:val="24"/>
                <w:szCs w:val="24"/>
              </w:rPr>
            </w:pPr>
            <w:r w:rsidRPr="00E0491B">
              <w:rPr>
                <w:rFonts w:ascii="Times New Roman" w:hAnsi="Times New Roman"/>
                <w:color w:val="0D0D0D" w:themeColor="text1" w:themeTint="F2"/>
                <w:sz w:val="24"/>
                <w:szCs w:val="24"/>
              </w:rPr>
              <w:t>(В пределах и за пределами учреждения)</w:t>
            </w:r>
          </w:p>
        </w:tc>
      </w:tr>
      <w:tr w:rsidR="00336E4F" w:rsidRPr="00E0491B" w:rsidTr="009D2F65">
        <w:tc>
          <w:tcPr>
            <w:tcW w:w="9571" w:type="dxa"/>
            <w:gridSpan w:val="3"/>
            <w:shd w:val="clear" w:color="auto" w:fill="auto"/>
          </w:tcPr>
          <w:p w:rsidR="00336E4F" w:rsidRPr="00E0491B" w:rsidRDefault="00336E4F" w:rsidP="009D2F65">
            <w:pPr>
              <w:spacing w:after="0" w:line="240" w:lineRule="auto"/>
              <w:jc w:val="both"/>
              <w:rPr>
                <w:rFonts w:ascii="Times New Roman" w:hAnsi="Times New Roman"/>
                <w:color w:val="0D0D0D" w:themeColor="text1" w:themeTint="F2"/>
                <w:sz w:val="24"/>
                <w:szCs w:val="24"/>
              </w:rPr>
            </w:pPr>
            <w:r w:rsidRPr="00104277">
              <w:rPr>
                <w:rFonts w:ascii="Times New Roman" w:hAnsi="Times New Roman"/>
                <w:b/>
                <w:color w:val="0D0D0D" w:themeColor="text1" w:themeTint="F2"/>
                <w:sz w:val="24"/>
                <w:szCs w:val="24"/>
              </w:rPr>
              <w:t>Жарияланымдар мен презентациялар:</w:t>
            </w:r>
          </w:p>
        </w:tc>
      </w:tr>
      <w:tr w:rsidR="00336E4F" w:rsidRPr="00336E4F" w:rsidTr="009D2F65">
        <w:tc>
          <w:tcPr>
            <w:tcW w:w="2802" w:type="dxa"/>
            <w:gridSpan w:val="2"/>
            <w:shd w:val="clear" w:color="auto" w:fill="auto"/>
          </w:tcPr>
          <w:p w:rsidR="00336E4F" w:rsidRPr="00104277"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rPr>
              <w:t xml:space="preserve">2017 </w:t>
            </w:r>
            <w:r>
              <w:rPr>
                <w:rFonts w:ascii="Times New Roman" w:hAnsi="Times New Roman"/>
                <w:color w:val="0D0D0D" w:themeColor="text1" w:themeTint="F2"/>
                <w:sz w:val="24"/>
                <w:szCs w:val="24"/>
                <w:lang w:val="kk-KZ"/>
              </w:rPr>
              <w:t>–</w:t>
            </w:r>
            <w:r>
              <w:rPr>
                <w:rFonts w:ascii="Times New Roman" w:hAnsi="Times New Roman"/>
                <w:color w:val="0D0D0D" w:themeColor="text1" w:themeTint="F2"/>
                <w:sz w:val="24"/>
                <w:szCs w:val="24"/>
              </w:rPr>
              <w:t xml:space="preserve"> 2021ж</w:t>
            </w:r>
            <w:r>
              <w:rPr>
                <w:rFonts w:ascii="Times New Roman" w:hAnsi="Times New Roman"/>
                <w:color w:val="0D0D0D" w:themeColor="text1" w:themeTint="F2"/>
                <w:sz w:val="24"/>
                <w:szCs w:val="24"/>
                <w:lang w:val="kk-KZ"/>
              </w:rPr>
              <w:t>ж</w:t>
            </w:r>
          </w:p>
        </w:tc>
        <w:tc>
          <w:tcPr>
            <w:tcW w:w="6769" w:type="dxa"/>
            <w:shd w:val="clear" w:color="auto" w:fill="auto"/>
          </w:tcPr>
          <w:p w:rsidR="00336E4F" w:rsidRPr="00E0491B" w:rsidRDefault="00336E4F" w:rsidP="009D2F65">
            <w:pPr>
              <w:pStyle w:val="a3"/>
              <w:numPr>
                <w:ilvl w:val="0"/>
                <w:numId w:val="2"/>
              </w:numPr>
              <w:tabs>
                <w:tab w:val="left" w:pos="317"/>
                <w:tab w:val="left" w:pos="551"/>
              </w:tabs>
              <w:spacing w:after="0" w:line="240" w:lineRule="auto"/>
              <w:ind w:left="0" w:firstLine="0"/>
              <w:jc w:val="both"/>
              <w:rPr>
                <w:rFonts w:ascii="Times New Roman" w:hAnsi="Times New Roman"/>
                <w:color w:val="0D0D0D" w:themeColor="text1" w:themeTint="F2"/>
                <w:sz w:val="24"/>
                <w:szCs w:val="24"/>
              </w:rPr>
            </w:pPr>
            <w:r w:rsidRPr="00F847CC">
              <w:rPr>
                <w:rFonts w:ascii="Times New Roman" w:hAnsi="Times New Roman"/>
                <w:color w:val="0D0D0D" w:themeColor="text1" w:themeTint="F2"/>
                <w:sz w:val="24"/>
                <w:szCs w:val="24"/>
                <w:lang w:val="kk-KZ"/>
              </w:rPr>
              <w:t xml:space="preserve">Бухгалтерлік есеп негіздері. </w:t>
            </w:r>
            <w:r>
              <w:rPr>
                <w:rFonts w:ascii="Times New Roman" w:hAnsi="Times New Roman"/>
                <w:color w:val="0D0D0D" w:themeColor="text1" w:themeTint="F2"/>
                <w:sz w:val="24"/>
                <w:szCs w:val="24"/>
                <w:lang w:val="kk-KZ"/>
              </w:rPr>
              <w:t>Оқу құралы</w:t>
            </w:r>
            <w:r w:rsidRPr="00F847CC">
              <w:rPr>
                <w:rFonts w:ascii="Times New Roman" w:hAnsi="Times New Roman"/>
                <w:color w:val="0D0D0D" w:themeColor="text1" w:themeTint="F2"/>
                <w:sz w:val="24"/>
                <w:szCs w:val="24"/>
                <w:lang w:val="kk-KZ"/>
              </w:rPr>
              <w:t xml:space="preserve">. </w:t>
            </w:r>
            <w:r w:rsidRPr="00E0491B">
              <w:rPr>
                <w:rFonts w:ascii="Times New Roman" w:hAnsi="Times New Roman"/>
                <w:color w:val="0D0D0D" w:themeColor="text1" w:themeTint="F2"/>
                <w:sz w:val="24"/>
                <w:szCs w:val="24"/>
              </w:rPr>
              <w:t>Алматы 2020-188б.</w:t>
            </w:r>
          </w:p>
          <w:p w:rsidR="00336E4F" w:rsidRPr="00E0491B" w:rsidRDefault="00336E4F" w:rsidP="009D2F65">
            <w:pPr>
              <w:pStyle w:val="a3"/>
              <w:numPr>
                <w:ilvl w:val="0"/>
                <w:numId w:val="2"/>
              </w:numPr>
              <w:tabs>
                <w:tab w:val="left" w:pos="317"/>
                <w:tab w:val="left" w:pos="551"/>
              </w:tabs>
              <w:spacing w:after="0" w:line="240" w:lineRule="auto"/>
              <w:ind w:left="0" w:firstLine="0"/>
              <w:jc w:val="both"/>
              <w:rPr>
                <w:rFonts w:ascii="Times New Roman" w:hAnsi="Times New Roman"/>
                <w:sz w:val="24"/>
                <w:szCs w:val="24"/>
              </w:rPr>
            </w:pPr>
            <w:r w:rsidRPr="00E0491B">
              <w:rPr>
                <w:rFonts w:ascii="Times New Roman" w:hAnsi="Times New Roman"/>
                <w:color w:val="0D0D0D" w:themeColor="text1" w:themeTint="F2"/>
                <w:sz w:val="24"/>
                <w:szCs w:val="24"/>
              </w:rPr>
              <w:t xml:space="preserve">Бухгалтерский учет в торговле и на предприятиях общественного питания. </w:t>
            </w:r>
            <w:r>
              <w:rPr>
                <w:rFonts w:ascii="Times New Roman" w:hAnsi="Times New Roman"/>
                <w:color w:val="0D0D0D" w:themeColor="text1" w:themeTint="F2"/>
                <w:sz w:val="24"/>
                <w:szCs w:val="24"/>
                <w:lang w:val="kk-KZ"/>
              </w:rPr>
              <w:t>Оқу құралы</w:t>
            </w:r>
            <w:r w:rsidRPr="00E0491B">
              <w:rPr>
                <w:rFonts w:ascii="Times New Roman" w:hAnsi="Times New Roman"/>
                <w:color w:val="0D0D0D" w:themeColor="text1" w:themeTint="F2"/>
                <w:sz w:val="24"/>
                <w:szCs w:val="24"/>
              </w:rPr>
              <w:t>. Алматы -2020</w:t>
            </w:r>
            <w:r w:rsidRPr="00E0491B">
              <w:rPr>
                <w:rFonts w:ascii="Times New Roman" w:hAnsi="Times New Roman"/>
                <w:sz w:val="24"/>
                <w:szCs w:val="24"/>
              </w:rPr>
              <w:t xml:space="preserve"> – 110</w:t>
            </w:r>
            <w:r>
              <w:rPr>
                <w:rFonts w:ascii="Times New Roman" w:hAnsi="Times New Roman"/>
                <w:sz w:val="24"/>
                <w:szCs w:val="24"/>
                <w:lang w:val="kk-KZ"/>
              </w:rPr>
              <w:t>б</w:t>
            </w:r>
          </w:p>
          <w:p w:rsidR="00336E4F" w:rsidRPr="00104277" w:rsidRDefault="00336E4F" w:rsidP="009D2F65">
            <w:pPr>
              <w:pStyle w:val="a3"/>
              <w:numPr>
                <w:ilvl w:val="0"/>
                <w:numId w:val="2"/>
              </w:numPr>
              <w:tabs>
                <w:tab w:val="left" w:pos="318"/>
                <w:tab w:val="left" w:pos="551"/>
              </w:tabs>
              <w:autoSpaceDE w:val="0"/>
              <w:autoSpaceDN w:val="0"/>
              <w:adjustRightInd w:val="0"/>
              <w:spacing w:after="0" w:line="240" w:lineRule="auto"/>
              <w:ind w:left="0" w:firstLine="0"/>
              <w:jc w:val="both"/>
              <w:rPr>
                <w:rFonts w:ascii="Times New Roman" w:hAnsi="Times New Roman"/>
                <w:color w:val="000000"/>
                <w:sz w:val="24"/>
                <w:szCs w:val="24"/>
                <w:bdr w:val="none" w:sz="0" w:space="0" w:color="auto" w:frame="1"/>
                <w:lang w:val="kk-KZ"/>
              </w:rPr>
            </w:pPr>
            <w:r w:rsidRPr="00E0491B">
              <w:rPr>
                <w:rFonts w:ascii="Times New Roman" w:hAnsi="Times New Roman"/>
                <w:sz w:val="24"/>
                <w:szCs w:val="24"/>
              </w:rPr>
              <w:t xml:space="preserve">Основы бухгалтерского учета. </w:t>
            </w:r>
            <w:r>
              <w:rPr>
                <w:rFonts w:ascii="Times New Roman" w:hAnsi="Times New Roman"/>
                <w:color w:val="0D0D0D" w:themeColor="text1" w:themeTint="F2"/>
                <w:sz w:val="24"/>
                <w:szCs w:val="24"/>
                <w:lang w:val="kk-KZ"/>
              </w:rPr>
              <w:t>Оқу құралы</w:t>
            </w:r>
            <w:r w:rsidRPr="00E0491B">
              <w:rPr>
                <w:rFonts w:ascii="Times New Roman" w:hAnsi="Times New Roman"/>
                <w:color w:val="0D0D0D" w:themeColor="text1" w:themeTint="F2"/>
                <w:sz w:val="24"/>
                <w:szCs w:val="24"/>
              </w:rPr>
              <w:t>. Алматы</w:t>
            </w:r>
          </w:p>
          <w:p w:rsidR="00336E4F" w:rsidRPr="00E0491B" w:rsidRDefault="00336E4F" w:rsidP="009D2F65">
            <w:pPr>
              <w:pStyle w:val="a3"/>
              <w:numPr>
                <w:ilvl w:val="0"/>
                <w:numId w:val="2"/>
              </w:numPr>
              <w:tabs>
                <w:tab w:val="left" w:pos="318"/>
                <w:tab w:val="left" w:pos="551"/>
              </w:tabs>
              <w:autoSpaceDE w:val="0"/>
              <w:autoSpaceDN w:val="0"/>
              <w:adjustRightInd w:val="0"/>
              <w:spacing w:after="0" w:line="240" w:lineRule="auto"/>
              <w:ind w:left="0" w:firstLine="0"/>
              <w:jc w:val="both"/>
              <w:rPr>
                <w:rFonts w:ascii="Times New Roman" w:hAnsi="Times New Roman"/>
                <w:color w:val="000000"/>
                <w:sz w:val="24"/>
                <w:szCs w:val="24"/>
                <w:bdr w:val="none" w:sz="0" w:space="0" w:color="auto" w:frame="1"/>
                <w:lang w:val="kk-KZ"/>
              </w:rPr>
            </w:pPr>
            <w:r w:rsidRPr="00104277">
              <w:rPr>
                <w:rFonts w:ascii="Times New Roman" w:hAnsi="Times New Roman"/>
                <w:color w:val="0D0D0D" w:themeColor="text1" w:themeTint="F2"/>
                <w:sz w:val="24"/>
                <w:szCs w:val="24"/>
                <w:lang w:val="kk-KZ"/>
              </w:rPr>
              <w:t xml:space="preserve">Туризмдегі бухгалтерлік есеп.  </w:t>
            </w:r>
            <w:r>
              <w:rPr>
                <w:rFonts w:ascii="Times New Roman" w:hAnsi="Times New Roman"/>
                <w:color w:val="0D0D0D" w:themeColor="text1" w:themeTint="F2"/>
                <w:sz w:val="24"/>
                <w:szCs w:val="24"/>
                <w:lang w:val="kk-KZ"/>
              </w:rPr>
              <w:t>Оқу құралы</w:t>
            </w:r>
            <w:r w:rsidRPr="00104277">
              <w:rPr>
                <w:rFonts w:ascii="Times New Roman" w:hAnsi="Times New Roman"/>
                <w:color w:val="0D0D0D" w:themeColor="text1" w:themeTint="F2"/>
                <w:sz w:val="24"/>
                <w:szCs w:val="24"/>
                <w:lang w:val="kk-KZ"/>
              </w:rPr>
              <w:t>: ҚР БҒМ РОӘК ОӘБ грифімен. - Алматы: Экономика, 2017 (</w:t>
            </w:r>
            <w:r>
              <w:rPr>
                <w:rFonts w:ascii="Times New Roman" w:hAnsi="Times New Roman"/>
                <w:color w:val="0D0D0D" w:themeColor="text1" w:themeTint="F2"/>
                <w:sz w:val="24"/>
                <w:szCs w:val="24"/>
                <w:lang w:val="kk-KZ"/>
              </w:rPr>
              <w:t xml:space="preserve">бірлескен </w:t>
            </w:r>
            <w:r w:rsidRPr="00104277">
              <w:rPr>
                <w:rFonts w:ascii="Times New Roman" w:hAnsi="Times New Roman"/>
                <w:color w:val="0D0D0D" w:themeColor="text1" w:themeTint="F2"/>
                <w:sz w:val="24"/>
                <w:szCs w:val="24"/>
                <w:lang w:val="kk-KZ"/>
              </w:rPr>
              <w:t>автор Алибекова Б.А.)</w:t>
            </w:r>
          </w:p>
          <w:p w:rsidR="00336E4F" w:rsidRPr="00F847CC" w:rsidRDefault="00336E4F" w:rsidP="009D2F65">
            <w:pPr>
              <w:pStyle w:val="a3"/>
              <w:numPr>
                <w:ilvl w:val="0"/>
                <w:numId w:val="2"/>
              </w:numPr>
              <w:tabs>
                <w:tab w:val="left" w:pos="318"/>
                <w:tab w:val="left" w:pos="551"/>
              </w:tabs>
              <w:autoSpaceDE w:val="0"/>
              <w:autoSpaceDN w:val="0"/>
              <w:adjustRightInd w:val="0"/>
              <w:spacing w:after="0" w:line="240" w:lineRule="auto"/>
              <w:ind w:left="0" w:firstLine="33"/>
              <w:jc w:val="both"/>
              <w:rPr>
                <w:rFonts w:ascii="Times New Roman" w:hAnsi="Times New Roman"/>
                <w:b/>
                <w:color w:val="0D0D0D" w:themeColor="text1" w:themeTint="F2"/>
                <w:sz w:val="24"/>
                <w:szCs w:val="24"/>
                <w:lang w:val="kk-KZ"/>
              </w:rPr>
            </w:pPr>
            <w:r w:rsidRPr="00104277">
              <w:rPr>
                <w:rFonts w:ascii="Times New Roman" w:hAnsi="Times New Roman"/>
                <w:sz w:val="24"/>
                <w:szCs w:val="24"/>
                <w:lang w:val="kk-KZ"/>
              </w:rPr>
              <w:t xml:space="preserve"> «Features of accounting R&amp;D in the innovative activity of the organization» </w:t>
            </w:r>
            <w:r>
              <w:rPr>
                <w:rFonts w:ascii="Times New Roman" w:hAnsi="Times New Roman"/>
                <w:sz w:val="24"/>
                <w:szCs w:val="24"/>
                <w:lang w:val="kk-KZ"/>
              </w:rPr>
              <w:t>«</w:t>
            </w:r>
            <w:r>
              <w:rPr>
                <w:rFonts w:ascii="Times New Roman" w:hAnsi="Times New Roman"/>
                <w:color w:val="000000"/>
                <w:sz w:val="24"/>
                <w:szCs w:val="24"/>
                <w:bdr w:val="none" w:sz="0" w:space="0" w:color="auto" w:frame="1"/>
                <w:lang w:val="kk-KZ"/>
              </w:rPr>
              <w:t xml:space="preserve">Статистика, есеп және аудит» </w:t>
            </w:r>
            <w:r w:rsidRPr="00104277">
              <w:rPr>
                <w:rFonts w:ascii="Times New Roman" w:hAnsi="Times New Roman"/>
                <w:color w:val="000000"/>
                <w:sz w:val="24"/>
                <w:szCs w:val="24"/>
                <w:bdr w:val="none" w:sz="0" w:space="0" w:color="auto" w:frame="1"/>
                <w:lang w:val="kk-KZ"/>
              </w:rPr>
              <w:t>тоқсан са</w:t>
            </w:r>
            <w:r>
              <w:rPr>
                <w:rFonts w:ascii="Times New Roman" w:hAnsi="Times New Roman"/>
                <w:color w:val="000000"/>
                <w:sz w:val="24"/>
                <w:szCs w:val="24"/>
                <w:bdr w:val="none" w:sz="0" w:space="0" w:color="auto" w:frame="1"/>
                <w:lang w:val="kk-KZ"/>
              </w:rPr>
              <w:t>йынғы ғылыми-практикалық журнал</w:t>
            </w:r>
            <w:r w:rsidRPr="00104277">
              <w:rPr>
                <w:rFonts w:ascii="Times New Roman" w:hAnsi="Times New Roman"/>
                <w:color w:val="000000"/>
                <w:sz w:val="24"/>
                <w:szCs w:val="24"/>
                <w:bdr w:val="none" w:sz="0" w:space="0" w:color="auto" w:frame="1"/>
                <w:lang w:val="kk-KZ"/>
              </w:rPr>
              <w:t>,</w:t>
            </w:r>
            <w:r w:rsidRPr="00E0491B">
              <w:rPr>
                <w:rFonts w:ascii="Times New Roman" w:hAnsi="Times New Roman"/>
                <w:color w:val="000000"/>
                <w:sz w:val="24"/>
                <w:szCs w:val="24"/>
                <w:bdr w:val="none" w:sz="0" w:space="0" w:color="auto" w:frame="1"/>
                <w:lang w:val="kk-KZ"/>
              </w:rPr>
              <w:t>, №1(17) - 2019. - С. 10-15</w:t>
            </w:r>
          </w:p>
        </w:tc>
      </w:tr>
      <w:tr w:rsidR="00336E4F" w:rsidRPr="00E0491B" w:rsidTr="009D2F65">
        <w:tc>
          <w:tcPr>
            <w:tcW w:w="9571" w:type="dxa"/>
            <w:gridSpan w:val="3"/>
            <w:shd w:val="clear" w:color="auto" w:fill="auto"/>
          </w:tcPr>
          <w:p w:rsidR="00336E4F" w:rsidRPr="00E0491B" w:rsidRDefault="00336E4F" w:rsidP="009D2F65">
            <w:pPr>
              <w:spacing w:after="0" w:line="240" w:lineRule="auto"/>
              <w:jc w:val="both"/>
              <w:rPr>
                <w:rFonts w:ascii="Times New Roman" w:hAnsi="Times New Roman"/>
                <w:b/>
                <w:color w:val="0D0D0D" w:themeColor="text1" w:themeTint="F2"/>
                <w:sz w:val="24"/>
                <w:szCs w:val="24"/>
              </w:rPr>
            </w:pPr>
            <w:r w:rsidRPr="00104277">
              <w:rPr>
                <w:rFonts w:ascii="Times New Roman" w:hAnsi="Times New Roman"/>
                <w:b/>
                <w:color w:val="0D0D0D" w:themeColor="text1" w:themeTint="F2"/>
                <w:sz w:val="24"/>
                <w:szCs w:val="24"/>
              </w:rPr>
              <w:t>Жаңа ғылыми әзірлемелер:</w:t>
            </w:r>
          </w:p>
        </w:tc>
      </w:tr>
      <w:tr w:rsidR="00336E4F" w:rsidRPr="00E0491B" w:rsidTr="009D2F65">
        <w:tc>
          <w:tcPr>
            <w:tcW w:w="2802" w:type="dxa"/>
            <w:gridSpan w:val="2"/>
            <w:shd w:val="clear" w:color="auto" w:fill="auto"/>
          </w:tcPr>
          <w:p w:rsidR="00336E4F" w:rsidRPr="00104277"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rPr>
              <w:t>2017-2018</w:t>
            </w:r>
            <w:r>
              <w:rPr>
                <w:rFonts w:ascii="Times New Roman" w:hAnsi="Times New Roman"/>
                <w:color w:val="0D0D0D" w:themeColor="text1" w:themeTint="F2"/>
                <w:sz w:val="24"/>
                <w:szCs w:val="24"/>
                <w:lang w:val="kk-KZ"/>
              </w:rPr>
              <w:t>жж</w:t>
            </w:r>
          </w:p>
        </w:tc>
        <w:tc>
          <w:tcPr>
            <w:tcW w:w="6769" w:type="dxa"/>
            <w:shd w:val="clear" w:color="auto" w:fill="auto"/>
          </w:tcPr>
          <w:p w:rsidR="00336E4F" w:rsidRDefault="00336E4F" w:rsidP="009D2F65">
            <w:pPr>
              <w:pStyle w:val="a3"/>
              <w:tabs>
                <w:tab w:val="left" w:pos="431"/>
              </w:tabs>
              <w:autoSpaceDE w:val="0"/>
              <w:autoSpaceDN w:val="0"/>
              <w:adjustRightInd w:val="0"/>
              <w:spacing w:after="0" w:line="240" w:lineRule="auto"/>
              <w:ind w:left="0"/>
              <w:jc w:val="both"/>
              <w:rPr>
                <w:rFonts w:ascii="Times New Roman" w:hAnsi="Times New Roman"/>
                <w:sz w:val="24"/>
                <w:szCs w:val="24"/>
              </w:rPr>
            </w:pPr>
            <w:r w:rsidRPr="00104277">
              <w:rPr>
                <w:rFonts w:ascii="Times New Roman" w:hAnsi="Times New Roman"/>
                <w:color w:val="0D0D0D" w:themeColor="text1" w:themeTint="F2"/>
                <w:sz w:val="24"/>
                <w:szCs w:val="24"/>
                <w:lang w:val="kk-KZ"/>
              </w:rPr>
              <w:t>1</w:t>
            </w:r>
            <w:r w:rsidRPr="00104277">
              <w:rPr>
                <w:rFonts w:ascii="Times New Roman" w:hAnsi="Times New Roman"/>
                <w:sz w:val="24"/>
                <w:szCs w:val="24"/>
                <w:lang w:val="kk-KZ"/>
              </w:rPr>
              <w:t xml:space="preserve"> ҚР Әділет министрлігінің авторлық құқығына куәлік. "Бухгалтерлік есеп негіздері"пәні бойынша ОЖСБ-ға дайындық бойынша тестілік тренажер. </w:t>
            </w:r>
            <w:r w:rsidRPr="00104277">
              <w:rPr>
                <w:rFonts w:ascii="Times New Roman" w:hAnsi="Times New Roman"/>
                <w:sz w:val="24"/>
                <w:szCs w:val="24"/>
              </w:rPr>
              <w:t>(ЭЕМ-ге арналған бағдарла</w:t>
            </w:r>
            <w:r>
              <w:rPr>
                <w:rFonts w:ascii="Times New Roman" w:hAnsi="Times New Roman"/>
                <w:sz w:val="24"/>
                <w:szCs w:val="24"/>
              </w:rPr>
              <w:t>ма), 2017. (</w:t>
            </w:r>
            <w:r>
              <w:rPr>
                <w:rFonts w:ascii="Times New Roman" w:hAnsi="Times New Roman"/>
                <w:sz w:val="24"/>
                <w:szCs w:val="24"/>
                <w:lang w:val="kk-KZ"/>
              </w:rPr>
              <w:t xml:space="preserve">бірлескен </w:t>
            </w:r>
            <w:r>
              <w:rPr>
                <w:rFonts w:ascii="Times New Roman" w:hAnsi="Times New Roman"/>
                <w:sz w:val="24"/>
                <w:szCs w:val="24"/>
              </w:rPr>
              <w:t>автор: Сапарбаева С</w:t>
            </w:r>
            <w:r w:rsidRPr="00104277">
              <w:rPr>
                <w:rFonts w:ascii="Times New Roman" w:hAnsi="Times New Roman"/>
                <w:sz w:val="24"/>
                <w:szCs w:val="24"/>
              </w:rPr>
              <w:t>. С.)</w:t>
            </w:r>
          </w:p>
          <w:p w:rsidR="00336E4F" w:rsidRDefault="00336E4F" w:rsidP="009D2F65">
            <w:pPr>
              <w:pStyle w:val="a3"/>
              <w:tabs>
                <w:tab w:val="left" w:pos="318"/>
              </w:tabs>
              <w:autoSpaceDE w:val="0"/>
              <w:autoSpaceDN w:val="0"/>
              <w:adjustRightInd w:val="0"/>
              <w:spacing w:after="0" w:line="240" w:lineRule="auto"/>
              <w:ind w:left="0"/>
              <w:jc w:val="both"/>
              <w:rPr>
                <w:rFonts w:ascii="Times New Roman" w:hAnsi="Times New Roman"/>
                <w:sz w:val="24"/>
                <w:szCs w:val="24"/>
              </w:rPr>
            </w:pPr>
            <w:r w:rsidRPr="00E0491B">
              <w:rPr>
                <w:rFonts w:ascii="Times New Roman" w:hAnsi="Times New Roman"/>
                <w:sz w:val="24"/>
                <w:szCs w:val="24"/>
              </w:rPr>
              <w:t xml:space="preserve">2) </w:t>
            </w:r>
            <w:r w:rsidRPr="005E16A2">
              <w:rPr>
                <w:rFonts w:ascii="Times New Roman" w:hAnsi="Times New Roman"/>
                <w:sz w:val="24"/>
                <w:szCs w:val="24"/>
              </w:rPr>
              <w:t>Свидетельство на Авторское право Министерства Юстиции РК. Сборник тестовых вопросов для подготовки к ВОУД по дисциплине "Основы бухгалтерского учета» для специальности "учет и аудит": учебное пособие, Астана, Изд-во Дана, 2018 (</w:t>
            </w:r>
            <w:r>
              <w:rPr>
                <w:rFonts w:ascii="Times New Roman" w:hAnsi="Times New Roman"/>
                <w:sz w:val="24"/>
                <w:szCs w:val="24"/>
                <w:lang w:val="kk-KZ"/>
              </w:rPr>
              <w:t>бірлескен</w:t>
            </w:r>
            <w:r w:rsidRPr="005E16A2">
              <w:rPr>
                <w:rFonts w:ascii="Times New Roman" w:hAnsi="Times New Roman"/>
                <w:sz w:val="24"/>
                <w:szCs w:val="24"/>
              </w:rPr>
              <w:t xml:space="preserve"> автор: Сапарбаева С. С.)</w:t>
            </w:r>
          </w:p>
          <w:p w:rsidR="00336E4F" w:rsidRPr="00E0491B" w:rsidRDefault="00336E4F" w:rsidP="009D2F65">
            <w:pPr>
              <w:pStyle w:val="a3"/>
              <w:tabs>
                <w:tab w:val="left" w:pos="318"/>
              </w:tabs>
              <w:autoSpaceDE w:val="0"/>
              <w:autoSpaceDN w:val="0"/>
              <w:adjustRightInd w:val="0"/>
              <w:spacing w:after="0" w:line="240" w:lineRule="auto"/>
              <w:ind w:left="0"/>
              <w:jc w:val="both"/>
              <w:rPr>
                <w:rFonts w:ascii="Times New Roman" w:hAnsi="Times New Roman"/>
                <w:color w:val="0D0D0D" w:themeColor="text1" w:themeTint="F2"/>
                <w:sz w:val="24"/>
                <w:szCs w:val="24"/>
              </w:rPr>
            </w:pPr>
            <w:r w:rsidRPr="00E0491B">
              <w:rPr>
                <w:rFonts w:ascii="Times New Roman" w:hAnsi="Times New Roman"/>
                <w:sz w:val="24"/>
                <w:szCs w:val="24"/>
              </w:rPr>
              <w:t xml:space="preserve">3) </w:t>
            </w:r>
            <w:r w:rsidRPr="005E16A2">
              <w:rPr>
                <w:rFonts w:ascii="Times New Roman" w:hAnsi="Times New Roman"/>
                <w:sz w:val="24"/>
                <w:szCs w:val="24"/>
              </w:rPr>
              <w:t>ҚР Әділет министрлігінің авторлық құқығына куәлік. Туризмдегі бухгалтерлік есеп. Оқу құралы: ҚР БҒМ РОӘК ОӘБ грифімен. - Алматы: Экономика, 2017 (</w:t>
            </w:r>
            <w:r>
              <w:rPr>
                <w:rFonts w:ascii="Times New Roman" w:hAnsi="Times New Roman"/>
                <w:sz w:val="24"/>
                <w:szCs w:val="24"/>
                <w:lang w:val="kk-KZ"/>
              </w:rPr>
              <w:t xml:space="preserve">бірлескен </w:t>
            </w:r>
            <w:r>
              <w:rPr>
                <w:rFonts w:ascii="Times New Roman" w:hAnsi="Times New Roman"/>
                <w:sz w:val="24"/>
                <w:szCs w:val="24"/>
              </w:rPr>
              <w:t>автор</w:t>
            </w:r>
            <w:r w:rsidRPr="005E16A2">
              <w:rPr>
                <w:rFonts w:ascii="Times New Roman" w:hAnsi="Times New Roman"/>
                <w:sz w:val="24"/>
                <w:szCs w:val="24"/>
              </w:rPr>
              <w:t>: Әлібекова Б. А.)</w:t>
            </w:r>
          </w:p>
        </w:tc>
      </w:tr>
      <w:tr w:rsidR="00336E4F" w:rsidRPr="00E0491B" w:rsidTr="009D2F65">
        <w:tc>
          <w:tcPr>
            <w:tcW w:w="9571" w:type="dxa"/>
            <w:gridSpan w:val="3"/>
            <w:shd w:val="clear" w:color="auto" w:fill="auto"/>
          </w:tcPr>
          <w:p w:rsidR="00336E4F" w:rsidRPr="00E0491B" w:rsidRDefault="00336E4F" w:rsidP="009D2F65">
            <w:pPr>
              <w:spacing w:after="0" w:line="240" w:lineRule="auto"/>
              <w:jc w:val="both"/>
              <w:rPr>
                <w:rFonts w:ascii="Times New Roman" w:hAnsi="Times New Roman"/>
                <w:color w:val="0D0D0D" w:themeColor="text1" w:themeTint="F2"/>
                <w:sz w:val="24"/>
                <w:szCs w:val="24"/>
              </w:rPr>
            </w:pPr>
            <w:r w:rsidRPr="00436A85">
              <w:rPr>
                <w:rFonts w:ascii="Times New Roman" w:hAnsi="Times New Roman"/>
                <w:b/>
                <w:color w:val="0D0D0D" w:themeColor="text1" w:themeTint="F2"/>
                <w:sz w:val="24"/>
                <w:szCs w:val="24"/>
              </w:rPr>
              <w:t>Қосымша ақпарат:</w:t>
            </w:r>
          </w:p>
        </w:tc>
      </w:tr>
      <w:tr w:rsidR="00336E4F" w:rsidRPr="00336E4F" w:rsidTr="009D2F65">
        <w:tc>
          <w:tcPr>
            <w:tcW w:w="2802" w:type="dxa"/>
            <w:gridSpan w:val="2"/>
            <w:shd w:val="clear" w:color="auto" w:fill="auto"/>
          </w:tcPr>
          <w:p w:rsidR="00336E4F" w:rsidRPr="00436A85" w:rsidRDefault="00336E4F" w:rsidP="009D2F65">
            <w:pPr>
              <w:spacing w:after="0" w:line="240" w:lineRule="auto"/>
              <w:jc w:val="both"/>
              <w:rPr>
                <w:rFonts w:ascii="Times New Roman" w:hAnsi="Times New Roman"/>
                <w:color w:val="0D0D0D" w:themeColor="text1" w:themeTint="F2"/>
                <w:sz w:val="24"/>
                <w:szCs w:val="24"/>
                <w:lang w:val="kk-KZ"/>
              </w:rPr>
            </w:pPr>
            <w:r w:rsidRPr="00E0491B">
              <w:rPr>
                <w:rFonts w:ascii="Times New Roman" w:hAnsi="Times New Roman"/>
                <w:color w:val="0D0D0D" w:themeColor="text1" w:themeTint="F2"/>
                <w:sz w:val="24"/>
                <w:szCs w:val="24"/>
              </w:rPr>
              <w:t>2011</w:t>
            </w:r>
            <w:r>
              <w:rPr>
                <w:rFonts w:ascii="Times New Roman" w:hAnsi="Times New Roman"/>
                <w:color w:val="0D0D0D" w:themeColor="text1" w:themeTint="F2"/>
                <w:sz w:val="24"/>
                <w:szCs w:val="24"/>
                <w:lang w:val="kk-KZ"/>
              </w:rPr>
              <w:t>ж</w:t>
            </w:r>
          </w:p>
        </w:tc>
        <w:tc>
          <w:tcPr>
            <w:tcW w:w="6769" w:type="dxa"/>
            <w:shd w:val="clear" w:color="auto" w:fill="auto"/>
          </w:tcPr>
          <w:p w:rsidR="00336E4F" w:rsidRPr="00436A85" w:rsidRDefault="00336E4F" w:rsidP="009D2F65">
            <w:pPr>
              <w:tabs>
                <w:tab w:val="left" w:pos="284"/>
                <w:tab w:val="left" w:pos="426"/>
              </w:tabs>
              <w:spacing w:after="0" w:line="240" w:lineRule="auto"/>
              <w:jc w:val="both"/>
              <w:rPr>
                <w:rFonts w:ascii="Times New Roman" w:hAnsi="Times New Roman"/>
                <w:color w:val="0D0D0D" w:themeColor="text1" w:themeTint="F2"/>
                <w:sz w:val="24"/>
                <w:szCs w:val="24"/>
                <w:lang w:val="kk-KZ"/>
              </w:rPr>
            </w:pPr>
            <w:r w:rsidRPr="00436A85">
              <w:rPr>
                <w:rFonts w:ascii="Times New Roman" w:hAnsi="Times New Roman"/>
                <w:sz w:val="24"/>
                <w:szCs w:val="24"/>
                <w:lang w:val="kk-KZ"/>
              </w:rPr>
              <w:t>ҚР Президентінің 201</w:t>
            </w:r>
            <w:r>
              <w:rPr>
                <w:rFonts w:ascii="Times New Roman" w:hAnsi="Times New Roman"/>
                <w:sz w:val="24"/>
                <w:szCs w:val="24"/>
                <w:lang w:val="kk-KZ"/>
              </w:rPr>
              <w:t>2</w:t>
            </w:r>
            <w:r w:rsidRPr="00436A85">
              <w:rPr>
                <w:rFonts w:ascii="Times New Roman" w:hAnsi="Times New Roman"/>
                <w:sz w:val="24"/>
                <w:szCs w:val="24"/>
                <w:lang w:val="kk-KZ"/>
              </w:rPr>
              <w:t xml:space="preserve"> жылғы </w:t>
            </w:r>
            <w:r>
              <w:rPr>
                <w:rFonts w:ascii="Times New Roman" w:hAnsi="Times New Roman"/>
                <w:sz w:val="24"/>
                <w:szCs w:val="24"/>
                <w:lang w:val="kk-KZ"/>
              </w:rPr>
              <w:t>«</w:t>
            </w:r>
            <w:r w:rsidRPr="00436A85">
              <w:rPr>
                <w:rFonts w:ascii="Times New Roman" w:hAnsi="Times New Roman"/>
                <w:sz w:val="24"/>
                <w:szCs w:val="24"/>
                <w:lang w:val="kk-KZ"/>
              </w:rPr>
              <w:t>Болашақ</w:t>
            </w:r>
            <w:r>
              <w:rPr>
                <w:rFonts w:ascii="Times New Roman" w:hAnsi="Times New Roman"/>
                <w:sz w:val="24"/>
                <w:szCs w:val="24"/>
                <w:lang w:val="kk-KZ"/>
              </w:rPr>
              <w:t>»</w:t>
            </w:r>
            <w:r w:rsidRPr="00436A85">
              <w:rPr>
                <w:rFonts w:ascii="Times New Roman" w:hAnsi="Times New Roman"/>
                <w:sz w:val="24"/>
                <w:szCs w:val="24"/>
                <w:lang w:val="kk-KZ"/>
              </w:rPr>
              <w:t xml:space="preserve"> халықаралық стипендиясының иегері (РУДН, Мәскеу қ.)</w:t>
            </w:r>
          </w:p>
        </w:tc>
      </w:tr>
    </w:tbl>
    <w:p w:rsidR="00336E4F" w:rsidRPr="00436A85" w:rsidRDefault="00336E4F" w:rsidP="00336E4F">
      <w:pPr>
        <w:spacing w:after="0" w:line="240" w:lineRule="auto"/>
        <w:jc w:val="both"/>
        <w:rPr>
          <w:rFonts w:ascii="Times New Roman" w:hAnsi="Times New Roman"/>
          <w:i/>
          <w:lang w:val="kk-KZ"/>
        </w:rPr>
      </w:pPr>
    </w:p>
    <w:p w:rsidR="00336E4F" w:rsidRPr="00436A85" w:rsidRDefault="00336E4F" w:rsidP="00336E4F">
      <w:pPr>
        <w:rPr>
          <w:lang w:val="kk-KZ"/>
        </w:rPr>
      </w:pPr>
    </w:p>
    <w:p w:rsidR="00336E4F" w:rsidRDefault="00336E4F">
      <w:pPr>
        <w:rPr>
          <w:lang w:val="kk-KZ"/>
        </w:rPr>
      </w:pPr>
    </w:p>
    <w:p w:rsidR="00336E4F" w:rsidRDefault="00336E4F">
      <w:pPr>
        <w:rPr>
          <w:lang w:val="kk-KZ"/>
        </w:rPr>
      </w:pPr>
    </w:p>
    <w:p w:rsidR="00336E4F" w:rsidRDefault="00336E4F">
      <w:pPr>
        <w:rPr>
          <w:lang w:val="kk-KZ"/>
        </w:rPr>
      </w:pPr>
    </w:p>
    <w:p w:rsidR="00336E4F" w:rsidRDefault="00336E4F">
      <w:pPr>
        <w:rPr>
          <w:lang w:val="kk-KZ"/>
        </w:rPr>
      </w:pPr>
    </w:p>
    <w:p w:rsidR="00336E4F" w:rsidRDefault="00336E4F">
      <w:pPr>
        <w:rPr>
          <w:lang w:val="kk-KZ"/>
        </w:rPr>
      </w:pPr>
    </w:p>
    <w:p w:rsidR="00336E4F" w:rsidRPr="00336E4F" w:rsidRDefault="00336E4F" w:rsidP="00336E4F">
      <w:pPr>
        <w:spacing w:after="0" w:line="240" w:lineRule="auto"/>
        <w:ind w:firstLine="709"/>
        <w:jc w:val="right"/>
        <w:rPr>
          <w:rFonts w:ascii="Times New Roman" w:hAnsi="Times New Roman"/>
          <w:b/>
          <w:color w:val="1F497D"/>
          <w:sz w:val="28"/>
          <w:szCs w:val="28"/>
          <w:lang w:val="en-US"/>
        </w:rPr>
      </w:pPr>
      <w:r w:rsidRPr="00103928">
        <w:rPr>
          <w:rFonts w:ascii="Times New Roman" w:hAnsi="Times New Roman"/>
          <w:b/>
          <w:color w:val="1F497D"/>
          <w:sz w:val="28"/>
          <w:szCs w:val="28"/>
        </w:rPr>
        <w:lastRenderedPageBreak/>
        <w:t>Приложение</w:t>
      </w:r>
      <w:r w:rsidRPr="00336E4F">
        <w:rPr>
          <w:rFonts w:ascii="Times New Roman" w:hAnsi="Times New Roman"/>
          <w:b/>
          <w:color w:val="1F497D"/>
          <w:sz w:val="28"/>
          <w:szCs w:val="28"/>
          <w:lang w:val="en-US"/>
        </w:rPr>
        <w:t xml:space="preserve"> 10</w:t>
      </w:r>
    </w:p>
    <w:p w:rsidR="00336E4F" w:rsidRPr="00336E4F" w:rsidRDefault="00336E4F" w:rsidP="00336E4F">
      <w:pPr>
        <w:spacing w:before="140" w:after="140" w:line="240" w:lineRule="auto"/>
        <w:ind w:firstLine="709"/>
        <w:jc w:val="center"/>
        <w:rPr>
          <w:rFonts w:ascii="Times New Roman" w:hAnsi="Times New Roman"/>
          <w:color w:val="1F497D"/>
          <w:sz w:val="28"/>
          <w:szCs w:val="28"/>
          <w:lang w:val="en-US"/>
        </w:rPr>
      </w:pPr>
      <w:r w:rsidRPr="00336E4F">
        <w:rPr>
          <w:rFonts w:ascii="Times New Roman" w:hAnsi="Times New Roman"/>
          <w:b/>
          <w:color w:val="1F497D"/>
          <w:sz w:val="28"/>
          <w:szCs w:val="28"/>
          <w:lang w:val="en-US"/>
        </w:rPr>
        <w:t>Summary of the teaching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4"/>
        <w:gridCol w:w="7336"/>
      </w:tblGrid>
      <w:tr w:rsidR="00336E4F" w:rsidRPr="00336E4F" w:rsidTr="009D2F65">
        <w:tc>
          <w:tcPr>
            <w:tcW w:w="9571" w:type="dxa"/>
            <w:gridSpan w:val="3"/>
            <w:shd w:val="clear" w:color="auto" w:fill="auto"/>
          </w:tcPr>
          <w:p w:rsidR="00336E4F" w:rsidRPr="00C57F50" w:rsidRDefault="00336E4F" w:rsidP="009D2F65">
            <w:pPr>
              <w:spacing w:after="0" w:line="240" w:lineRule="auto"/>
              <w:ind w:firstLine="29"/>
              <w:jc w:val="both"/>
              <w:rPr>
                <w:rFonts w:ascii="Times New Roman" w:hAnsi="Times New Roman"/>
                <w:b/>
                <w:color w:val="0D0D0D" w:themeColor="text1" w:themeTint="F2"/>
                <w:sz w:val="24"/>
                <w:szCs w:val="24"/>
                <w:lang w:val="en-US"/>
              </w:rPr>
            </w:pPr>
            <w:r w:rsidRPr="00336E4F">
              <w:rPr>
                <w:rFonts w:ascii="Times New Roman" w:hAnsi="Times New Roman"/>
                <w:b/>
                <w:color w:val="0D0D0D" w:themeColor="text1" w:themeTint="F2"/>
                <w:sz w:val="24"/>
                <w:szCs w:val="24"/>
                <w:lang w:val="en-US"/>
              </w:rPr>
              <w:t>Full name:</w:t>
            </w:r>
            <w:r w:rsidRPr="00C57F50">
              <w:rPr>
                <w:rFonts w:ascii="Times New Roman" w:hAnsi="Times New Roman"/>
                <w:b/>
                <w:bCs/>
                <w:sz w:val="24"/>
                <w:szCs w:val="24"/>
                <w:lang w:val="en-US"/>
              </w:rPr>
              <w:t>Tashtanova Nurilya Nurmashevna</w:t>
            </w:r>
          </w:p>
        </w:tc>
      </w:tr>
      <w:tr w:rsidR="00336E4F" w:rsidRPr="00C57F50" w:rsidTr="009D2F65">
        <w:tc>
          <w:tcPr>
            <w:tcW w:w="9571" w:type="dxa"/>
            <w:gridSpan w:val="3"/>
            <w:shd w:val="clear" w:color="auto" w:fill="auto"/>
          </w:tcPr>
          <w:p w:rsidR="00336E4F" w:rsidRPr="00C57F50" w:rsidRDefault="00336E4F" w:rsidP="009D2F65">
            <w:pPr>
              <w:spacing w:after="0" w:line="240" w:lineRule="auto"/>
              <w:jc w:val="both"/>
              <w:rPr>
                <w:rFonts w:ascii="Times New Roman" w:hAnsi="Times New Roman"/>
                <w:b/>
                <w:color w:val="0D0D0D" w:themeColor="text1" w:themeTint="F2"/>
                <w:sz w:val="24"/>
                <w:szCs w:val="24"/>
                <w:lang w:val="kk-KZ"/>
              </w:rPr>
            </w:pPr>
            <w:r w:rsidRPr="00C57F50">
              <w:rPr>
                <w:rFonts w:ascii="Times New Roman" w:hAnsi="Times New Roman"/>
                <w:b/>
                <w:color w:val="0D0D0D" w:themeColor="text1" w:themeTint="F2"/>
                <w:sz w:val="24"/>
                <w:szCs w:val="24"/>
              </w:rPr>
              <w:t>Education:</w:t>
            </w:r>
          </w:p>
        </w:tc>
      </w:tr>
      <w:tr w:rsidR="00336E4F" w:rsidRPr="00336E4F" w:rsidTr="009D2F65">
        <w:tc>
          <w:tcPr>
            <w:tcW w:w="1951" w:type="dxa"/>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lang w:val="en-US"/>
              </w:rPr>
              <w:t>1975-1979</w:t>
            </w:r>
          </w:p>
        </w:tc>
        <w:tc>
          <w:tcPr>
            <w:tcW w:w="7620" w:type="dxa"/>
            <w:gridSpan w:val="2"/>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lang w:val="en-US"/>
              </w:rPr>
            </w:pPr>
            <w:r w:rsidRPr="00C57F50">
              <w:rPr>
                <w:rFonts w:ascii="Times New Roman" w:hAnsi="Times New Roman"/>
                <w:sz w:val="24"/>
                <w:szCs w:val="24"/>
                <w:lang w:val="en-US"/>
              </w:rPr>
              <w:t>Dzhambul Technological Institute of Light and Food Industry, Engineering and Economics Faculty, qualification: Economist in Accounting</w:t>
            </w:r>
          </w:p>
        </w:tc>
      </w:tr>
      <w:tr w:rsidR="00336E4F" w:rsidRPr="00336E4F" w:rsidTr="009D2F65">
        <w:tc>
          <w:tcPr>
            <w:tcW w:w="1951" w:type="dxa"/>
            <w:shd w:val="clear" w:color="auto" w:fill="auto"/>
          </w:tcPr>
          <w:p w:rsidR="00336E4F" w:rsidRPr="00C57F50" w:rsidRDefault="00336E4F" w:rsidP="009D2F65">
            <w:pPr>
              <w:spacing w:after="0" w:line="240" w:lineRule="auto"/>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2004-2006</w:t>
            </w:r>
          </w:p>
        </w:tc>
        <w:tc>
          <w:tcPr>
            <w:tcW w:w="7620" w:type="dxa"/>
            <w:gridSpan w:val="2"/>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lang w:val="en-US"/>
              </w:rPr>
            </w:pPr>
            <w:r w:rsidRPr="00C57F50">
              <w:rPr>
                <w:rFonts w:ascii="Times New Roman" w:hAnsi="Times New Roman"/>
                <w:sz w:val="24"/>
                <w:szCs w:val="24"/>
                <w:lang w:val="en-US"/>
              </w:rPr>
              <w:t>Taraz State University named after M.H. Dulati.</w:t>
            </w:r>
            <w:r w:rsidRPr="00C57F50">
              <w:rPr>
                <w:rFonts w:ascii="Times New Roman" w:hAnsi="Times New Roman"/>
                <w:color w:val="0D0D0D" w:themeColor="text1" w:themeTint="F2"/>
                <w:sz w:val="24"/>
                <w:szCs w:val="24"/>
                <w:lang w:val="en-US"/>
              </w:rPr>
              <w:t xml:space="preserve"> Academic degree – Master of Accounting and Auditing</w:t>
            </w:r>
          </w:p>
        </w:tc>
      </w:tr>
      <w:tr w:rsidR="00336E4F" w:rsidRPr="00C57F50" w:rsidTr="009D2F65">
        <w:tc>
          <w:tcPr>
            <w:tcW w:w="1951" w:type="dxa"/>
            <w:shd w:val="clear" w:color="auto" w:fill="auto"/>
          </w:tcPr>
          <w:p w:rsidR="00336E4F" w:rsidRPr="00C57F50" w:rsidRDefault="00336E4F" w:rsidP="009D2F65">
            <w:pPr>
              <w:spacing w:after="0" w:line="240" w:lineRule="auto"/>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2013</w:t>
            </w:r>
          </w:p>
        </w:tc>
        <w:tc>
          <w:tcPr>
            <w:tcW w:w="7620" w:type="dxa"/>
            <w:gridSpan w:val="2"/>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Certified Professional Accountant</w:t>
            </w:r>
          </w:p>
        </w:tc>
      </w:tr>
      <w:tr w:rsidR="00336E4F" w:rsidRPr="00C57F50" w:rsidTr="009D2F65">
        <w:tc>
          <w:tcPr>
            <w:tcW w:w="9571" w:type="dxa"/>
            <w:gridSpan w:val="3"/>
            <w:shd w:val="clear" w:color="auto" w:fill="auto"/>
          </w:tcPr>
          <w:p w:rsidR="00336E4F" w:rsidRPr="00C57F50" w:rsidRDefault="00336E4F" w:rsidP="009D2F65">
            <w:pPr>
              <w:spacing w:after="0" w:line="240" w:lineRule="auto"/>
              <w:jc w:val="both"/>
              <w:rPr>
                <w:rFonts w:ascii="Times New Roman" w:hAnsi="Times New Roman"/>
                <w:b/>
                <w:color w:val="0D0D0D" w:themeColor="text1" w:themeTint="F2"/>
                <w:sz w:val="24"/>
                <w:szCs w:val="24"/>
              </w:rPr>
            </w:pPr>
            <w:r w:rsidRPr="00C57F50">
              <w:rPr>
                <w:rFonts w:ascii="Times New Roman" w:hAnsi="Times New Roman"/>
                <w:b/>
                <w:color w:val="0D0D0D" w:themeColor="text1" w:themeTint="F2"/>
                <w:sz w:val="24"/>
                <w:szCs w:val="24"/>
                <w:lang w:val="kk-KZ"/>
              </w:rPr>
              <w:t>Work experience:</w:t>
            </w:r>
          </w:p>
        </w:tc>
      </w:tr>
      <w:tr w:rsidR="00336E4F" w:rsidRPr="00C57F50" w:rsidTr="009D2F65">
        <w:trPr>
          <w:trHeight w:val="252"/>
        </w:trPr>
        <w:tc>
          <w:tcPr>
            <w:tcW w:w="9571" w:type="dxa"/>
            <w:gridSpan w:val="3"/>
            <w:shd w:val="clear" w:color="auto" w:fill="auto"/>
          </w:tcPr>
          <w:p w:rsidR="00336E4F" w:rsidRPr="00C57F50" w:rsidRDefault="00336E4F" w:rsidP="009D2F65">
            <w:pPr>
              <w:spacing w:after="0" w:line="240" w:lineRule="auto"/>
              <w:jc w:val="both"/>
              <w:rPr>
                <w:rFonts w:ascii="Times New Roman" w:hAnsi="Times New Roman"/>
                <w:i/>
                <w:color w:val="0D0D0D" w:themeColor="text1" w:themeTint="F2"/>
                <w:sz w:val="24"/>
                <w:szCs w:val="24"/>
                <w:u w:val="single"/>
              </w:rPr>
            </w:pPr>
            <w:r w:rsidRPr="00C57F50">
              <w:rPr>
                <w:rFonts w:ascii="Times New Roman" w:hAnsi="Times New Roman"/>
                <w:i/>
                <w:color w:val="0D0D0D" w:themeColor="text1" w:themeTint="F2"/>
                <w:sz w:val="24"/>
                <w:szCs w:val="24"/>
                <w:u w:val="single"/>
                <w:lang w:val="kk-KZ"/>
              </w:rPr>
              <w:t>Academic:</w:t>
            </w:r>
          </w:p>
        </w:tc>
      </w:tr>
      <w:tr w:rsidR="00336E4F" w:rsidRPr="00C57F50" w:rsidTr="009D2F65">
        <w:tc>
          <w:tcPr>
            <w:tcW w:w="9571" w:type="dxa"/>
            <w:gridSpan w:val="3"/>
            <w:shd w:val="clear" w:color="auto" w:fill="auto"/>
          </w:tcPr>
          <w:p w:rsidR="00336E4F" w:rsidRPr="00C57F50" w:rsidRDefault="00336E4F" w:rsidP="009D2F65">
            <w:pPr>
              <w:spacing w:after="0" w:line="240" w:lineRule="auto"/>
              <w:jc w:val="both"/>
              <w:rPr>
                <w:rFonts w:ascii="Times New Roman" w:hAnsi="Times New Roman"/>
                <w:i/>
                <w:color w:val="0D0D0D" w:themeColor="text1" w:themeTint="F2"/>
                <w:sz w:val="24"/>
                <w:szCs w:val="24"/>
                <w:lang w:val="kk-KZ"/>
              </w:rPr>
            </w:pPr>
            <w:r w:rsidRPr="00C57F50">
              <w:rPr>
                <w:rFonts w:ascii="Times New Roman" w:hAnsi="Times New Roman"/>
                <w:i/>
                <w:color w:val="0D0D0D" w:themeColor="text1" w:themeTint="F2"/>
                <w:sz w:val="24"/>
                <w:szCs w:val="24"/>
                <w:lang w:val="kk-KZ"/>
              </w:rPr>
              <w:t>Work in this organization</w:t>
            </w:r>
          </w:p>
        </w:tc>
      </w:tr>
      <w:tr w:rsidR="00336E4F" w:rsidRPr="00336E4F" w:rsidTr="009D2F65">
        <w:tc>
          <w:tcPr>
            <w:tcW w:w="2235" w:type="dxa"/>
            <w:gridSpan w:val="2"/>
            <w:shd w:val="clear" w:color="auto" w:fill="auto"/>
          </w:tcPr>
          <w:p w:rsidR="00336E4F" w:rsidRPr="00C57F50" w:rsidRDefault="00336E4F" w:rsidP="009D2F65">
            <w:pPr>
              <w:spacing w:after="0" w:line="240" w:lineRule="auto"/>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11.09.2019 to the present</w:t>
            </w:r>
          </w:p>
        </w:tc>
        <w:tc>
          <w:tcPr>
            <w:tcW w:w="7336" w:type="dxa"/>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lang w:val="en-US"/>
              </w:rPr>
            </w:pPr>
            <w:r w:rsidRPr="00C57F50">
              <w:rPr>
                <w:rFonts w:ascii="Times New Roman" w:hAnsi="Times New Roman"/>
                <w:color w:val="0D0D0D" w:themeColor="text1" w:themeTint="F2"/>
                <w:sz w:val="24"/>
                <w:szCs w:val="24"/>
                <w:lang w:val="en-US"/>
              </w:rPr>
              <w:t>KazUTB, senior lecturer of the Department "Business and Management"</w:t>
            </w:r>
          </w:p>
        </w:tc>
      </w:tr>
      <w:tr w:rsidR="00336E4F" w:rsidRPr="00336E4F" w:rsidTr="009D2F65">
        <w:tc>
          <w:tcPr>
            <w:tcW w:w="2235" w:type="dxa"/>
            <w:gridSpan w:val="2"/>
            <w:shd w:val="clear" w:color="auto" w:fill="auto"/>
          </w:tcPr>
          <w:p w:rsidR="00336E4F" w:rsidRPr="00C57F50" w:rsidRDefault="00336E4F" w:rsidP="009D2F65">
            <w:pPr>
              <w:spacing w:after="0" w:line="240" w:lineRule="auto"/>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11.09.2019 to the present</w:t>
            </w:r>
          </w:p>
        </w:tc>
        <w:tc>
          <w:tcPr>
            <w:tcW w:w="7336" w:type="dxa"/>
            <w:shd w:val="clear" w:color="auto" w:fill="auto"/>
          </w:tcPr>
          <w:p w:rsidR="00336E4F" w:rsidRPr="00C57F50" w:rsidRDefault="00336E4F" w:rsidP="009D2F65">
            <w:pPr>
              <w:spacing w:after="0" w:line="240" w:lineRule="auto"/>
              <w:jc w:val="both"/>
              <w:rPr>
                <w:rFonts w:ascii="Times New Roman" w:hAnsi="Times New Roman"/>
                <w:sz w:val="24"/>
                <w:szCs w:val="24"/>
                <w:lang w:val="en-US"/>
              </w:rPr>
            </w:pPr>
            <w:r w:rsidRPr="00C57F50">
              <w:rPr>
                <w:rFonts w:ascii="Times New Roman" w:hAnsi="Times New Roman"/>
                <w:sz w:val="24"/>
                <w:szCs w:val="24"/>
                <w:lang w:val="en-US"/>
              </w:rPr>
              <w:t>Bookkeeping yesep negizderi, The basics of accounting,</w:t>
            </w:r>
          </w:p>
          <w:p w:rsidR="00336E4F" w:rsidRPr="00C57F50" w:rsidRDefault="00336E4F" w:rsidP="009D2F65">
            <w:pPr>
              <w:spacing w:after="0" w:line="240" w:lineRule="auto"/>
              <w:jc w:val="both"/>
              <w:rPr>
                <w:rFonts w:ascii="Times New Roman" w:hAnsi="Times New Roman"/>
                <w:color w:val="0D0D0D" w:themeColor="text1" w:themeTint="F2"/>
                <w:sz w:val="24"/>
                <w:szCs w:val="24"/>
                <w:lang w:val="en-US"/>
              </w:rPr>
            </w:pPr>
            <w:r w:rsidRPr="00C57F50">
              <w:rPr>
                <w:rFonts w:ascii="Times New Roman" w:hAnsi="Times New Roman"/>
                <w:sz w:val="24"/>
                <w:szCs w:val="24"/>
                <w:lang w:val="en-US"/>
              </w:rPr>
              <w:t>Karzhylyk yesep 1, Financial accounting 1, Financial accounting 2, Kurylystagy bookkeeping yesep, Accounting in construction, Accounting in agriculture, Accounting in services, Accounting in tourism and hotel business, Accounting in trade, Accounting in the production sector</w:t>
            </w:r>
          </w:p>
        </w:tc>
      </w:tr>
      <w:tr w:rsidR="00336E4F" w:rsidRPr="00336E4F" w:rsidTr="009D2F65">
        <w:tc>
          <w:tcPr>
            <w:tcW w:w="2235" w:type="dxa"/>
            <w:gridSpan w:val="2"/>
            <w:shd w:val="clear" w:color="auto" w:fill="auto"/>
          </w:tcPr>
          <w:p w:rsidR="00336E4F" w:rsidRPr="00C57F50" w:rsidRDefault="00336E4F" w:rsidP="009D2F65">
            <w:pPr>
              <w:spacing w:after="0" w:line="240" w:lineRule="auto"/>
              <w:rPr>
                <w:rFonts w:ascii="Times New Roman" w:hAnsi="Times New Roman"/>
                <w:color w:val="0D0D0D" w:themeColor="text1" w:themeTint="F2"/>
                <w:sz w:val="24"/>
                <w:szCs w:val="24"/>
                <w:lang w:val="en-US"/>
              </w:rPr>
            </w:pPr>
            <w:r w:rsidRPr="00C57F50">
              <w:rPr>
                <w:rFonts w:ascii="Times New Roman" w:hAnsi="Times New Roman"/>
                <w:color w:val="0D0D0D" w:themeColor="text1" w:themeTint="F2"/>
                <w:sz w:val="24"/>
                <w:szCs w:val="24"/>
                <w:lang w:val="en-US"/>
              </w:rPr>
              <w:t>2019-2020</w:t>
            </w:r>
            <w:r w:rsidRPr="00C57F50">
              <w:rPr>
                <w:rFonts w:ascii="Times New Roman" w:hAnsi="Times New Roman"/>
                <w:sz w:val="24"/>
                <w:szCs w:val="24"/>
                <w:lang w:val="en-US"/>
              </w:rPr>
              <w:t xml:space="preserve"> </w:t>
            </w:r>
            <w:r w:rsidRPr="00C57F50">
              <w:rPr>
                <w:rFonts w:ascii="Times New Roman" w:hAnsi="Times New Roman"/>
                <w:color w:val="0D0D0D" w:themeColor="text1" w:themeTint="F2"/>
                <w:sz w:val="24"/>
                <w:szCs w:val="24"/>
                <w:lang w:val="en-US"/>
              </w:rPr>
              <w:t>academic year</w:t>
            </w:r>
          </w:p>
          <w:p w:rsidR="00336E4F" w:rsidRPr="00C57F50" w:rsidRDefault="00336E4F" w:rsidP="009D2F65">
            <w:pPr>
              <w:spacing w:after="0" w:line="240" w:lineRule="auto"/>
              <w:rPr>
                <w:rFonts w:ascii="Times New Roman" w:hAnsi="Times New Roman"/>
                <w:color w:val="0D0D0D" w:themeColor="text1" w:themeTint="F2"/>
                <w:sz w:val="24"/>
                <w:szCs w:val="24"/>
                <w:lang w:val="en-US"/>
              </w:rPr>
            </w:pPr>
            <w:r w:rsidRPr="00C57F50">
              <w:rPr>
                <w:rFonts w:ascii="Times New Roman" w:hAnsi="Times New Roman"/>
                <w:color w:val="0D0D0D" w:themeColor="text1" w:themeTint="F2"/>
                <w:sz w:val="24"/>
                <w:szCs w:val="24"/>
                <w:lang w:val="en-US"/>
              </w:rPr>
              <w:t>2020-2021</w:t>
            </w:r>
            <w:r w:rsidRPr="00C57F50">
              <w:rPr>
                <w:rFonts w:ascii="Times New Roman" w:hAnsi="Times New Roman"/>
                <w:sz w:val="24"/>
                <w:szCs w:val="24"/>
                <w:lang w:val="en-US"/>
              </w:rPr>
              <w:t xml:space="preserve"> </w:t>
            </w:r>
            <w:r w:rsidRPr="00C57F50">
              <w:rPr>
                <w:rFonts w:ascii="Times New Roman" w:hAnsi="Times New Roman"/>
                <w:color w:val="0D0D0D" w:themeColor="text1" w:themeTint="F2"/>
                <w:sz w:val="24"/>
                <w:szCs w:val="24"/>
                <w:lang w:val="en-US"/>
              </w:rPr>
              <w:t>academic year</w:t>
            </w:r>
          </w:p>
          <w:p w:rsidR="00336E4F" w:rsidRPr="00C57F50" w:rsidRDefault="00336E4F" w:rsidP="009D2F65">
            <w:pPr>
              <w:spacing w:after="0" w:line="240" w:lineRule="auto"/>
              <w:rPr>
                <w:rFonts w:ascii="Times New Roman" w:hAnsi="Times New Roman"/>
                <w:color w:val="0D0D0D" w:themeColor="text1" w:themeTint="F2"/>
                <w:sz w:val="24"/>
                <w:szCs w:val="24"/>
                <w:lang w:val="en-US"/>
              </w:rPr>
            </w:pPr>
            <w:r w:rsidRPr="00C57F50">
              <w:rPr>
                <w:rFonts w:ascii="Times New Roman" w:hAnsi="Times New Roman"/>
                <w:color w:val="0D0D0D" w:themeColor="text1" w:themeTint="F2"/>
                <w:sz w:val="24"/>
                <w:szCs w:val="24"/>
                <w:lang w:val="en-US"/>
              </w:rPr>
              <w:t>2021-2022 academic year</w:t>
            </w:r>
          </w:p>
        </w:tc>
        <w:tc>
          <w:tcPr>
            <w:tcW w:w="7336" w:type="dxa"/>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lang w:val="kk-KZ"/>
              </w:rPr>
              <w:t>full – time</w:t>
            </w:r>
          </w:p>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p>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lang w:val="kk-KZ"/>
              </w:rPr>
              <w:t>full – time</w:t>
            </w:r>
          </w:p>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p>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lang w:val="kk-KZ"/>
              </w:rPr>
              <w:t>full - time</w:t>
            </w:r>
          </w:p>
        </w:tc>
      </w:tr>
      <w:tr w:rsidR="00336E4F" w:rsidRPr="00336E4F" w:rsidTr="009D2F65">
        <w:tc>
          <w:tcPr>
            <w:tcW w:w="9571" w:type="dxa"/>
            <w:gridSpan w:val="3"/>
            <w:shd w:val="clear" w:color="auto" w:fill="auto"/>
          </w:tcPr>
          <w:p w:rsidR="00336E4F" w:rsidRPr="00C57F50" w:rsidRDefault="00336E4F" w:rsidP="009D2F65">
            <w:pPr>
              <w:spacing w:after="0" w:line="240" w:lineRule="auto"/>
              <w:jc w:val="both"/>
              <w:rPr>
                <w:rFonts w:ascii="Times New Roman" w:hAnsi="Times New Roman"/>
                <w:i/>
                <w:color w:val="0D0D0D" w:themeColor="text1" w:themeTint="F2"/>
                <w:sz w:val="24"/>
                <w:szCs w:val="24"/>
                <w:lang w:val="en-US"/>
              </w:rPr>
            </w:pPr>
            <w:r w:rsidRPr="00C57F50">
              <w:rPr>
                <w:rFonts w:ascii="Times New Roman" w:hAnsi="Times New Roman"/>
                <w:i/>
                <w:color w:val="0D0D0D" w:themeColor="text1" w:themeTint="F2"/>
                <w:sz w:val="24"/>
                <w:szCs w:val="24"/>
                <w:lang w:val="en-US"/>
              </w:rPr>
              <w:t>Previous jobs in educational organizations:</w:t>
            </w:r>
          </w:p>
        </w:tc>
      </w:tr>
      <w:tr w:rsidR="00336E4F" w:rsidRPr="00336E4F" w:rsidTr="009D2F65">
        <w:tc>
          <w:tcPr>
            <w:tcW w:w="2235" w:type="dxa"/>
            <w:gridSpan w:val="2"/>
            <w:shd w:val="clear" w:color="auto" w:fill="auto"/>
          </w:tcPr>
          <w:p w:rsidR="00336E4F" w:rsidRPr="00C57F50" w:rsidRDefault="00336E4F" w:rsidP="009D2F65">
            <w:pPr>
              <w:spacing w:after="0" w:line="240" w:lineRule="auto"/>
              <w:rPr>
                <w:rFonts w:ascii="Times New Roman" w:hAnsi="Times New Roman"/>
                <w:sz w:val="24"/>
                <w:szCs w:val="24"/>
              </w:rPr>
            </w:pPr>
            <w:r w:rsidRPr="00C57F50">
              <w:rPr>
                <w:rFonts w:ascii="Times New Roman" w:hAnsi="Times New Roman"/>
                <w:sz w:val="24"/>
                <w:szCs w:val="24"/>
              </w:rPr>
              <w:t>01.09.2007-10.09.2019</w:t>
            </w:r>
          </w:p>
          <w:p w:rsidR="00336E4F" w:rsidRPr="00C57F50" w:rsidRDefault="00336E4F" w:rsidP="009D2F65">
            <w:pPr>
              <w:spacing w:after="0" w:line="240" w:lineRule="auto"/>
              <w:rPr>
                <w:rFonts w:ascii="Times New Roman" w:hAnsi="Times New Roman"/>
                <w:color w:val="0D0D0D" w:themeColor="text1" w:themeTint="F2"/>
                <w:sz w:val="24"/>
                <w:szCs w:val="24"/>
              </w:rPr>
            </w:pPr>
          </w:p>
          <w:p w:rsidR="00336E4F" w:rsidRPr="00C57F50" w:rsidRDefault="00336E4F" w:rsidP="009D2F65">
            <w:pPr>
              <w:spacing w:after="0" w:line="240" w:lineRule="auto"/>
              <w:rPr>
                <w:rFonts w:ascii="Times New Roman" w:hAnsi="Times New Roman"/>
                <w:sz w:val="24"/>
                <w:szCs w:val="24"/>
              </w:rPr>
            </w:pPr>
            <w:r w:rsidRPr="00C57F50">
              <w:rPr>
                <w:rFonts w:ascii="Times New Roman" w:hAnsi="Times New Roman"/>
                <w:sz w:val="24"/>
                <w:szCs w:val="24"/>
              </w:rPr>
              <w:t>04.2004-06.2007</w:t>
            </w:r>
          </w:p>
          <w:p w:rsidR="00336E4F" w:rsidRPr="00C57F50" w:rsidRDefault="00336E4F" w:rsidP="009D2F65">
            <w:pPr>
              <w:spacing w:after="0" w:line="240" w:lineRule="auto"/>
              <w:rPr>
                <w:rFonts w:ascii="Times New Roman" w:hAnsi="Times New Roman"/>
                <w:sz w:val="24"/>
                <w:szCs w:val="24"/>
              </w:rPr>
            </w:pPr>
          </w:p>
          <w:p w:rsidR="00336E4F" w:rsidRPr="00C57F50" w:rsidRDefault="00336E4F" w:rsidP="009D2F65">
            <w:pPr>
              <w:spacing w:after="0" w:line="240" w:lineRule="auto"/>
              <w:rPr>
                <w:rFonts w:ascii="Times New Roman" w:hAnsi="Times New Roman"/>
                <w:sz w:val="24"/>
                <w:szCs w:val="24"/>
                <w:lang w:val="kk-KZ"/>
              </w:rPr>
            </w:pPr>
          </w:p>
          <w:p w:rsidR="00336E4F" w:rsidRPr="00C57F50" w:rsidRDefault="00336E4F" w:rsidP="009D2F65">
            <w:pPr>
              <w:spacing w:after="0" w:line="240" w:lineRule="auto"/>
              <w:rPr>
                <w:rFonts w:ascii="Times New Roman" w:hAnsi="Times New Roman"/>
                <w:sz w:val="24"/>
                <w:szCs w:val="24"/>
              </w:rPr>
            </w:pPr>
            <w:r w:rsidRPr="00C57F50">
              <w:rPr>
                <w:rFonts w:ascii="Times New Roman" w:hAnsi="Times New Roman"/>
                <w:sz w:val="24"/>
                <w:szCs w:val="24"/>
              </w:rPr>
              <w:t>09.1995-04.2004</w:t>
            </w:r>
          </w:p>
          <w:p w:rsidR="00336E4F" w:rsidRPr="00C57F50" w:rsidRDefault="00336E4F" w:rsidP="009D2F65">
            <w:pPr>
              <w:spacing w:after="0" w:line="240" w:lineRule="auto"/>
              <w:rPr>
                <w:rFonts w:ascii="Times New Roman" w:hAnsi="Times New Roman"/>
                <w:sz w:val="24"/>
                <w:szCs w:val="24"/>
              </w:rPr>
            </w:pPr>
          </w:p>
          <w:p w:rsidR="00336E4F" w:rsidRPr="00C57F50" w:rsidRDefault="00336E4F" w:rsidP="009D2F65">
            <w:pPr>
              <w:spacing w:after="0" w:line="240" w:lineRule="auto"/>
              <w:rPr>
                <w:rFonts w:ascii="Times New Roman" w:hAnsi="Times New Roman"/>
                <w:color w:val="0D0D0D" w:themeColor="text1" w:themeTint="F2"/>
                <w:sz w:val="24"/>
                <w:szCs w:val="24"/>
              </w:rPr>
            </w:pPr>
          </w:p>
        </w:tc>
        <w:tc>
          <w:tcPr>
            <w:tcW w:w="7336" w:type="dxa"/>
            <w:shd w:val="clear" w:color="auto" w:fill="auto"/>
          </w:tcPr>
          <w:p w:rsidR="00336E4F" w:rsidRPr="00336E4F" w:rsidRDefault="00336E4F" w:rsidP="009D2F65">
            <w:pPr>
              <w:spacing w:after="0" w:line="240" w:lineRule="auto"/>
              <w:ind w:firstLine="29"/>
              <w:rPr>
                <w:rFonts w:ascii="Times New Roman" w:hAnsi="Times New Roman"/>
                <w:sz w:val="24"/>
                <w:szCs w:val="24"/>
                <w:lang w:val="en-US"/>
              </w:rPr>
            </w:pPr>
            <w:r w:rsidRPr="00C57F50">
              <w:rPr>
                <w:rFonts w:ascii="Times New Roman" w:hAnsi="Times New Roman"/>
                <w:sz w:val="24"/>
                <w:szCs w:val="24"/>
                <w:lang w:val="en-US"/>
              </w:rPr>
              <w:t>Senior lecturer of the Department "Accounting, Audit and Analysis" of L.N.Gumilyov ENU</w:t>
            </w:r>
          </w:p>
          <w:p w:rsidR="00336E4F" w:rsidRPr="00336E4F" w:rsidRDefault="00336E4F" w:rsidP="009D2F65">
            <w:pPr>
              <w:spacing w:after="0" w:line="240" w:lineRule="auto"/>
              <w:ind w:firstLine="29"/>
              <w:rPr>
                <w:rFonts w:ascii="Times New Roman" w:hAnsi="Times New Roman"/>
                <w:bCs/>
                <w:sz w:val="24"/>
                <w:szCs w:val="24"/>
                <w:lang w:val="en-US"/>
              </w:rPr>
            </w:pPr>
          </w:p>
          <w:p w:rsidR="00336E4F" w:rsidRPr="00336E4F" w:rsidRDefault="00336E4F" w:rsidP="009D2F65">
            <w:pPr>
              <w:spacing w:after="0" w:line="240" w:lineRule="auto"/>
              <w:ind w:firstLine="29"/>
              <w:jc w:val="both"/>
              <w:rPr>
                <w:rFonts w:ascii="Times New Roman" w:hAnsi="Times New Roman"/>
                <w:sz w:val="24"/>
                <w:szCs w:val="24"/>
                <w:lang w:val="en-US"/>
              </w:rPr>
            </w:pPr>
            <w:r w:rsidRPr="00C57F50">
              <w:rPr>
                <w:rFonts w:ascii="Times New Roman" w:hAnsi="Times New Roman"/>
                <w:sz w:val="24"/>
                <w:szCs w:val="24"/>
                <w:lang w:val="en-US"/>
              </w:rPr>
              <w:t>Head of the Department of Economics, Accounting and Finance, Dean of the Faculty of Economics, Aulie-Ata University, Taraz</w:t>
            </w:r>
          </w:p>
          <w:p w:rsidR="00336E4F" w:rsidRPr="00336E4F" w:rsidRDefault="00336E4F" w:rsidP="009D2F65">
            <w:pPr>
              <w:spacing w:after="0" w:line="240" w:lineRule="auto"/>
              <w:ind w:firstLine="29"/>
              <w:jc w:val="both"/>
              <w:rPr>
                <w:rFonts w:ascii="Times New Roman" w:hAnsi="Times New Roman"/>
                <w:sz w:val="24"/>
                <w:szCs w:val="24"/>
                <w:lang w:val="en-US"/>
              </w:rPr>
            </w:pPr>
          </w:p>
          <w:p w:rsidR="00336E4F" w:rsidRPr="00C57F50" w:rsidRDefault="00336E4F" w:rsidP="009D2F65">
            <w:pPr>
              <w:spacing w:after="0" w:line="240" w:lineRule="auto"/>
              <w:ind w:firstLine="29"/>
              <w:jc w:val="both"/>
              <w:rPr>
                <w:rFonts w:ascii="Times New Roman" w:hAnsi="Times New Roman"/>
                <w:color w:val="0D0D0D" w:themeColor="text1" w:themeTint="F2"/>
                <w:sz w:val="24"/>
                <w:szCs w:val="24"/>
                <w:lang w:val="en-US"/>
              </w:rPr>
            </w:pPr>
            <w:r w:rsidRPr="00C57F50">
              <w:rPr>
                <w:rFonts w:ascii="Times New Roman" w:hAnsi="Times New Roman"/>
                <w:sz w:val="24"/>
                <w:szCs w:val="24"/>
                <w:lang w:val="en-US"/>
              </w:rPr>
              <w:t>Senior lecturer of the Accounting Department of the Zhambyl Hydro-Reclamation and Construction Institute, 04.1998, transformed into the M.H.Dulati Taraz State University</w:t>
            </w:r>
          </w:p>
        </w:tc>
      </w:tr>
      <w:tr w:rsidR="00336E4F" w:rsidRPr="00336E4F" w:rsidTr="009D2F65">
        <w:tc>
          <w:tcPr>
            <w:tcW w:w="2235" w:type="dxa"/>
            <w:gridSpan w:val="2"/>
            <w:shd w:val="clear" w:color="auto" w:fill="auto"/>
          </w:tcPr>
          <w:p w:rsidR="00336E4F" w:rsidRPr="00C57F50" w:rsidRDefault="00336E4F" w:rsidP="009D2F65">
            <w:pPr>
              <w:spacing w:after="0" w:line="240" w:lineRule="auto"/>
              <w:rPr>
                <w:rFonts w:ascii="Times New Roman" w:hAnsi="Times New Roman"/>
                <w:sz w:val="24"/>
                <w:szCs w:val="24"/>
              </w:rPr>
            </w:pPr>
            <w:r w:rsidRPr="00C57F50">
              <w:rPr>
                <w:rFonts w:ascii="Times New Roman" w:hAnsi="Times New Roman"/>
                <w:sz w:val="24"/>
                <w:szCs w:val="24"/>
              </w:rPr>
              <w:t xml:space="preserve">01.09.2007 – 10.09.2019 </w:t>
            </w:r>
          </w:p>
          <w:p w:rsidR="00336E4F" w:rsidRPr="00C57F50" w:rsidRDefault="00336E4F" w:rsidP="009D2F65">
            <w:pPr>
              <w:spacing w:after="0" w:line="240" w:lineRule="auto"/>
              <w:rPr>
                <w:rFonts w:ascii="Times New Roman" w:hAnsi="Times New Roman"/>
                <w:color w:val="0D0D0D" w:themeColor="text1" w:themeTint="F2"/>
                <w:sz w:val="24"/>
                <w:szCs w:val="24"/>
                <w:lang w:val="kk-KZ"/>
              </w:rPr>
            </w:pPr>
          </w:p>
          <w:p w:rsidR="00336E4F" w:rsidRPr="00C57F50" w:rsidRDefault="00336E4F" w:rsidP="009D2F65">
            <w:pPr>
              <w:spacing w:after="0" w:line="240" w:lineRule="auto"/>
              <w:rPr>
                <w:rFonts w:ascii="Times New Roman" w:hAnsi="Times New Roman"/>
                <w:color w:val="0D0D0D" w:themeColor="text1" w:themeTint="F2"/>
                <w:sz w:val="24"/>
                <w:szCs w:val="24"/>
                <w:lang w:val="kk-KZ"/>
              </w:rPr>
            </w:pPr>
          </w:p>
          <w:p w:rsidR="00336E4F" w:rsidRPr="00C57F50" w:rsidRDefault="00336E4F" w:rsidP="009D2F65">
            <w:pPr>
              <w:spacing w:after="0" w:line="240" w:lineRule="auto"/>
              <w:rPr>
                <w:rFonts w:ascii="Times New Roman" w:hAnsi="Times New Roman"/>
                <w:color w:val="0D0D0D" w:themeColor="text1" w:themeTint="F2"/>
                <w:sz w:val="24"/>
                <w:szCs w:val="24"/>
                <w:lang w:val="kk-KZ"/>
              </w:rPr>
            </w:pPr>
          </w:p>
          <w:p w:rsidR="00336E4F" w:rsidRPr="00C57F50" w:rsidRDefault="00336E4F" w:rsidP="009D2F65">
            <w:pPr>
              <w:spacing w:after="0" w:line="240" w:lineRule="auto"/>
              <w:rPr>
                <w:rFonts w:ascii="Times New Roman" w:hAnsi="Times New Roman"/>
                <w:color w:val="0D0D0D" w:themeColor="text1" w:themeTint="F2"/>
                <w:sz w:val="24"/>
                <w:szCs w:val="24"/>
                <w:lang w:val="kk-KZ"/>
              </w:rPr>
            </w:pPr>
          </w:p>
          <w:p w:rsidR="00336E4F" w:rsidRPr="00C57F50" w:rsidRDefault="00336E4F" w:rsidP="009D2F65">
            <w:pPr>
              <w:spacing w:after="0" w:line="240" w:lineRule="auto"/>
              <w:rPr>
                <w:rFonts w:ascii="Times New Roman" w:hAnsi="Times New Roman"/>
                <w:color w:val="0D0D0D" w:themeColor="text1" w:themeTint="F2"/>
                <w:sz w:val="24"/>
                <w:szCs w:val="24"/>
                <w:lang w:val="kk-KZ"/>
              </w:rPr>
            </w:pPr>
          </w:p>
          <w:p w:rsidR="00336E4F" w:rsidRPr="00C57F50" w:rsidRDefault="00336E4F" w:rsidP="009D2F65">
            <w:pPr>
              <w:spacing w:after="0" w:line="240" w:lineRule="auto"/>
              <w:rPr>
                <w:rFonts w:ascii="Times New Roman" w:hAnsi="Times New Roman"/>
                <w:sz w:val="24"/>
                <w:szCs w:val="24"/>
              </w:rPr>
            </w:pPr>
            <w:r w:rsidRPr="00C57F50">
              <w:rPr>
                <w:rFonts w:ascii="Times New Roman" w:hAnsi="Times New Roman"/>
                <w:sz w:val="24"/>
                <w:szCs w:val="24"/>
              </w:rPr>
              <w:t>04.2004-06.2007</w:t>
            </w:r>
          </w:p>
          <w:p w:rsidR="00336E4F" w:rsidRPr="00C57F50" w:rsidRDefault="00336E4F" w:rsidP="009D2F65">
            <w:pPr>
              <w:spacing w:after="0" w:line="240" w:lineRule="auto"/>
              <w:rPr>
                <w:rFonts w:ascii="Times New Roman" w:hAnsi="Times New Roman"/>
                <w:sz w:val="24"/>
                <w:szCs w:val="24"/>
                <w:lang w:val="kk-KZ"/>
              </w:rPr>
            </w:pPr>
          </w:p>
          <w:p w:rsidR="00336E4F" w:rsidRPr="00C57F50" w:rsidRDefault="00336E4F" w:rsidP="009D2F65">
            <w:pPr>
              <w:spacing w:after="0" w:line="240" w:lineRule="auto"/>
              <w:rPr>
                <w:rFonts w:ascii="Times New Roman" w:hAnsi="Times New Roman"/>
                <w:sz w:val="24"/>
                <w:szCs w:val="24"/>
                <w:lang w:val="kk-KZ"/>
              </w:rPr>
            </w:pPr>
          </w:p>
          <w:p w:rsidR="00336E4F" w:rsidRPr="00C57F50" w:rsidRDefault="00336E4F" w:rsidP="009D2F65">
            <w:pPr>
              <w:spacing w:after="0" w:line="240" w:lineRule="auto"/>
              <w:rPr>
                <w:rFonts w:ascii="Times New Roman" w:hAnsi="Times New Roman"/>
                <w:sz w:val="24"/>
                <w:szCs w:val="24"/>
                <w:lang w:val="kk-KZ"/>
              </w:rPr>
            </w:pPr>
          </w:p>
          <w:p w:rsidR="00336E4F" w:rsidRPr="00C57F50" w:rsidRDefault="00336E4F" w:rsidP="009D2F65">
            <w:pPr>
              <w:spacing w:after="0" w:line="240" w:lineRule="auto"/>
              <w:rPr>
                <w:rFonts w:ascii="Times New Roman" w:hAnsi="Times New Roman"/>
                <w:sz w:val="24"/>
                <w:szCs w:val="24"/>
                <w:lang w:val="kk-KZ"/>
              </w:rPr>
            </w:pPr>
          </w:p>
          <w:p w:rsidR="00336E4F" w:rsidRPr="00C57F50" w:rsidRDefault="00336E4F" w:rsidP="009D2F65">
            <w:pPr>
              <w:spacing w:after="0" w:line="240" w:lineRule="auto"/>
              <w:rPr>
                <w:rFonts w:ascii="Times New Roman" w:hAnsi="Times New Roman"/>
                <w:sz w:val="24"/>
                <w:szCs w:val="24"/>
              </w:rPr>
            </w:pPr>
            <w:r w:rsidRPr="00C57F50">
              <w:rPr>
                <w:rFonts w:ascii="Times New Roman" w:hAnsi="Times New Roman"/>
                <w:sz w:val="24"/>
                <w:szCs w:val="24"/>
              </w:rPr>
              <w:t>09.1995-04.2004</w:t>
            </w:r>
          </w:p>
          <w:p w:rsidR="00336E4F" w:rsidRPr="00C57F50" w:rsidRDefault="00336E4F" w:rsidP="009D2F65">
            <w:pPr>
              <w:spacing w:after="0" w:line="240" w:lineRule="auto"/>
              <w:rPr>
                <w:rFonts w:ascii="Times New Roman" w:hAnsi="Times New Roman"/>
                <w:color w:val="0D0D0D" w:themeColor="text1" w:themeTint="F2"/>
                <w:sz w:val="24"/>
                <w:szCs w:val="24"/>
              </w:rPr>
            </w:pPr>
          </w:p>
        </w:tc>
        <w:tc>
          <w:tcPr>
            <w:tcW w:w="7336" w:type="dxa"/>
            <w:shd w:val="clear" w:color="auto" w:fill="auto"/>
          </w:tcPr>
          <w:p w:rsidR="00336E4F" w:rsidRPr="00C57F50" w:rsidRDefault="00336E4F" w:rsidP="009D2F65">
            <w:pPr>
              <w:spacing w:after="0" w:line="240" w:lineRule="auto"/>
              <w:jc w:val="both"/>
              <w:rPr>
                <w:rFonts w:ascii="Times New Roman" w:hAnsi="Times New Roman"/>
                <w:sz w:val="24"/>
                <w:szCs w:val="24"/>
                <w:lang w:val="kk-KZ"/>
              </w:rPr>
            </w:pPr>
            <w:r w:rsidRPr="00C57F50">
              <w:rPr>
                <w:rFonts w:ascii="Times New Roman" w:hAnsi="Times New Roman"/>
                <w:sz w:val="24"/>
                <w:szCs w:val="24"/>
                <w:lang w:val="kk-KZ"/>
              </w:rPr>
              <w:t>Principles of Accounting, Bookkeeping ESEP kagidalary, bookkeeping ESEP negizderi, basics of accounting,</w:t>
            </w:r>
          </w:p>
          <w:p w:rsidR="00336E4F" w:rsidRPr="00C57F50" w:rsidRDefault="00336E4F" w:rsidP="009D2F65">
            <w:pPr>
              <w:spacing w:after="0" w:line="240" w:lineRule="auto"/>
              <w:jc w:val="both"/>
              <w:rPr>
                <w:rFonts w:ascii="Times New Roman" w:hAnsi="Times New Roman"/>
                <w:sz w:val="24"/>
                <w:szCs w:val="24"/>
                <w:lang w:val="kk-KZ"/>
              </w:rPr>
            </w:pPr>
            <w:r w:rsidRPr="00C57F50">
              <w:rPr>
                <w:rFonts w:ascii="Times New Roman" w:hAnsi="Times New Roman"/>
                <w:sz w:val="24"/>
                <w:szCs w:val="24"/>
                <w:lang w:val="kk-KZ"/>
              </w:rPr>
              <w:t>Karzhylyk ESEP 1, Financial Accounting 1, Financial Accounting 2, Kurylystagy bookkeeping ESEP, accounting in construction, accounting in agriculture, accounting in tourist and hospitable business, tourist Zhane Konak Uy biznesindegi bookkeeping ESEP</w:t>
            </w:r>
          </w:p>
          <w:p w:rsidR="00336E4F" w:rsidRPr="00C57F50" w:rsidRDefault="00336E4F" w:rsidP="009D2F65">
            <w:pPr>
              <w:spacing w:after="0" w:line="240" w:lineRule="auto"/>
              <w:jc w:val="both"/>
              <w:rPr>
                <w:rFonts w:ascii="Times New Roman" w:hAnsi="Times New Roman"/>
                <w:sz w:val="24"/>
                <w:szCs w:val="24"/>
                <w:lang w:val="kk-KZ"/>
              </w:rPr>
            </w:pPr>
          </w:p>
          <w:p w:rsidR="00336E4F" w:rsidRPr="00C57F50" w:rsidRDefault="00336E4F" w:rsidP="009D2F65">
            <w:pPr>
              <w:spacing w:after="0" w:line="240" w:lineRule="auto"/>
              <w:jc w:val="both"/>
              <w:rPr>
                <w:rFonts w:ascii="Times New Roman" w:hAnsi="Times New Roman"/>
                <w:sz w:val="24"/>
                <w:szCs w:val="24"/>
                <w:lang w:val="kk-KZ"/>
              </w:rPr>
            </w:pPr>
            <w:r w:rsidRPr="00C57F50">
              <w:rPr>
                <w:rFonts w:ascii="Times New Roman" w:hAnsi="Times New Roman"/>
                <w:sz w:val="24"/>
                <w:szCs w:val="24"/>
                <w:lang w:val="kk-KZ"/>
              </w:rPr>
              <w:t>Accounting principles, Bookkeeping yesep kagidalary, Karzhylyk yesep 1, Financial accounting 1, Financial accounting 2, Kurylystagy bookkeeping yesep, Accounting in construction,</w:t>
            </w:r>
          </w:p>
          <w:p w:rsidR="00336E4F" w:rsidRPr="00C57F50" w:rsidRDefault="00336E4F" w:rsidP="009D2F65">
            <w:pPr>
              <w:spacing w:after="0" w:line="240" w:lineRule="auto"/>
              <w:jc w:val="both"/>
              <w:rPr>
                <w:rFonts w:ascii="Times New Roman" w:hAnsi="Times New Roman"/>
                <w:sz w:val="24"/>
                <w:szCs w:val="24"/>
                <w:lang w:val="kk-KZ"/>
              </w:rPr>
            </w:pPr>
          </w:p>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sz w:val="24"/>
                <w:szCs w:val="24"/>
                <w:lang w:val="kk-KZ"/>
              </w:rPr>
              <w:t>Fundamentals of audit, Practical audit, Accounting Theory, Bookkeeping theory, Intermediate financial accounting, Aralyk karzhylyk esep, Advanced financial accounting, Accounting in various sectors of the economy</w:t>
            </w:r>
          </w:p>
        </w:tc>
      </w:tr>
      <w:tr w:rsidR="00336E4F" w:rsidRPr="00336E4F" w:rsidTr="009D2F65">
        <w:tc>
          <w:tcPr>
            <w:tcW w:w="2235" w:type="dxa"/>
            <w:gridSpan w:val="2"/>
            <w:shd w:val="clear" w:color="auto" w:fill="auto"/>
          </w:tcPr>
          <w:p w:rsidR="00336E4F" w:rsidRPr="00C57F50" w:rsidRDefault="00336E4F" w:rsidP="009D2F65">
            <w:pPr>
              <w:spacing w:after="0" w:line="240" w:lineRule="auto"/>
              <w:rPr>
                <w:rFonts w:ascii="Times New Roman" w:hAnsi="Times New Roman"/>
                <w:sz w:val="24"/>
                <w:szCs w:val="24"/>
                <w:lang w:val="kk-KZ"/>
              </w:rPr>
            </w:pPr>
            <w:r w:rsidRPr="00C57F50">
              <w:rPr>
                <w:rFonts w:ascii="Times New Roman" w:hAnsi="Times New Roman"/>
                <w:sz w:val="24"/>
                <w:szCs w:val="24"/>
              </w:rPr>
              <w:lastRenderedPageBreak/>
              <w:t>01.09.2007</w:t>
            </w:r>
            <w:r w:rsidRPr="00C57F50">
              <w:rPr>
                <w:rFonts w:ascii="Times New Roman" w:hAnsi="Times New Roman"/>
                <w:sz w:val="24"/>
                <w:szCs w:val="24"/>
                <w:lang w:val="kk-KZ"/>
              </w:rPr>
              <w:t>-</w:t>
            </w:r>
            <w:r w:rsidRPr="00C57F50">
              <w:rPr>
                <w:rFonts w:ascii="Times New Roman" w:hAnsi="Times New Roman"/>
                <w:sz w:val="24"/>
                <w:szCs w:val="24"/>
              </w:rPr>
              <w:t xml:space="preserve">10.09.2019 </w:t>
            </w:r>
          </w:p>
          <w:p w:rsidR="00336E4F" w:rsidRPr="00C57F50" w:rsidRDefault="00336E4F" w:rsidP="009D2F65">
            <w:pPr>
              <w:spacing w:after="0" w:line="240" w:lineRule="auto"/>
              <w:rPr>
                <w:rFonts w:ascii="Times New Roman" w:hAnsi="Times New Roman"/>
                <w:sz w:val="24"/>
                <w:szCs w:val="24"/>
              </w:rPr>
            </w:pPr>
            <w:r w:rsidRPr="00C57F50">
              <w:rPr>
                <w:rFonts w:ascii="Times New Roman" w:hAnsi="Times New Roman"/>
                <w:sz w:val="24"/>
                <w:szCs w:val="24"/>
              </w:rPr>
              <w:t>04.2004-06.2007</w:t>
            </w:r>
          </w:p>
          <w:p w:rsidR="00336E4F" w:rsidRPr="00C57F50" w:rsidRDefault="00336E4F" w:rsidP="009D2F65">
            <w:pPr>
              <w:spacing w:after="0" w:line="240" w:lineRule="auto"/>
              <w:rPr>
                <w:rFonts w:ascii="Times New Roman" w:hAnsi="Times New Roman"/>
                <w:color w:val="0D0D0D" w:themeColor="text1" w:themeTint="F2"/>
                <w:sz w:val="24"/>
                <w:szCs w:val="24"/>
              </w:rPr>
            </w:pPr>
            <w:r w:rsidRPr="00C57F50">
              <w:rPr>
                <w:rFonts w:ascii="Times New Roman" w:hAnsi="Times New Roman"/>
                <w:sz w:val="24"/>
                <w:szCs w:val="24"/>
              </w:rPr>
              <w:t>09.1995-04.2004</w:t>
            </w:r>
          </w:p>
        </w:tc>
        <w:tc>
          <w:tcPr>
            <w:tcW w:w="7336" w:type="dxa"/>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lang w:val="kk-KZ"/>
              </w:rPr>
              <w:t xml:space="preserve">full - time </w:t>
            </w:r>
          </w:p>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p>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lang w:val="kk-KZ"/>
              </w:rPr>
              <w:t>full – time</w:t>
            </w:r>
          </w:p>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lang w:val="kk-KZ"/>
              </w:rPr>
              <w:t xml:space="preserve"> full - time</w:t>
            </w:r>
          </w:p>
        </w:tc>
      </w:tr>
      <w:tr w:rsidR="00336E4F" w:rsidRPr="00C57F50" w:rsidTr="009D2F65">
        <w:trPr>
          <w:trHeight w:val="383"/>
        </w:trPr>
        <w:tc>
          <w:tcPr>
            <w:tcW w:w="9571" w:type="dxa"/>
            <w:gridSpan w:val="3"/>
            <w:shd w:val="clear" w:color="auto" w:fill="auto"/>
          </w:tcPr>
          <w:p w:rsidR="00336E4F" w:rsidRPr="00C57F50" w:rsidRDefault="00336E4F" w:rsidP="009D2F65">
            <w:pPr>
              <w:spacing w:after="0" w:line="240" w:lineRule="auto"/>
              <w:jc w:val="both"/>
              <w:rPr>
                <w:rFonts w:ascii="Times New Roman" w:hAnsi="Times New Roman"/>
                <w:i/>
                <w:color w:val="0D0D0D" w:themeColor="text1" w:themeTint="F2"/>
                <w:sz w:val="24"/>
                <w:szCs w:val="24"/>
                <w:u w:val="single"/>
              </w:rPr>
            </w:pPr>
            <w:r w:rsidRPr="00C57F50">
              <w:rPr>
                <w:rFonts w:ascii="Times New Roman" w:hAnsi="Times New Roman"/>
                <w:i/>
                <w:color w:val="0D0D0D" w:themeColor="text1" w:themeTint="F2"/>
                <w:sz w:val="24"/>
                <w:szCs w:val="24"/>
                <w:u w:val="single"/>
              </w:rPr>
              <w:t>Non - academic:</w:t>
            </w:r>
          </w:p>
        </w:tc>
      </w:tr>
      <w:tr w:rsidR="00336E4F" w:rsidRPr="00C57F50" w:rsidTr="009D2F65">
        <w:tc>
          <w:tcPr>
            <w:tcW w:w="2235" w:type="dxa"/>
            <w:gridSpan w:val="2"/>
            <w:shd w:val="clear" w:color="auto" w:fill="auto"/>
          </w:tcPr>
          <w:p w:rsidR="00336E4F" w:rsidRPr="00C57F50" w:rsidRDefault="00336E4F" w:rsidP="009D2F65">
            <w:pPr>
              <w:spacing w:after="0" w:line="240" w:lineRule="auto"/>
              <w:rPr>
                <w:rFonts w:ascii="Times New Roman" w:hAnsi="Times New Roman"/>
                <w:sz w:val="24"/>
                <w:szCs w:val="24"/>
              </w:rPr>
            </w:pPr>
            <w:r w:rsidRPr="00C57F50">
              <w:rPr>
                <w:rFonts w:ascii="Times New Roman" w:hAnsi="Times New Roman"/>
                <w:sz w:val="24"/>
                <w:szCs w:val="24"/>
              </w:rPr>
              <w:t>02.1993-09.1995</w:t>
            </w:r>
          </w:p>
          <w:p w:rsidR="00336E4F" w:rsidRPr="00C57F50" w:rsidRDefault="00336E4F" w:rsidP="009D2F65">
            <w:pPr>
              <w:spacing w:after="0" w:line="240" w:lineRule="auto"/>
              <w:rPr>
                <w:rFonts w:ascii="Times New Roman" w:hAnsi="Times New Roman"/>
                <w:sz w:val="24"/>
                <w:szCs w:val="24"/>
              </w:rPr>
            </w:pPr>
          </w:p>
          <w:p w:rsidR="00336E4F" w:rsidRPr="00C57F50" w:rsidRDefault="00336E4F" w:rsidP="009D2F65">
            <w:pPr>
              <w:spacing w:after="0" w:line="240" w:lineRule="auto"/>
              <w:rPr>
                <w:rFonts w:ascii="Times New Roman" w:hAnsi="Times New Roman"/>
                <w:sz w:val="24"/>
                <w:szCs w:val="24"/>
                <w:lang w:val="kk-KZ"/>
              </w:rPr>
            </w:pPr>
            <w:r w:rsidRPr="00C57F50">
              <w:rPr>
                <w:rFonts w:ascii="Times New Roman" w:hAnsi="Times New Roman"/>
                <w:sz w:val="24"/>
                <w:szCs w:val="24"/>
              </w:rPr>
              <w:t>01.1991-02.1993</w:t>
            </w:r>
          </w:p>
          <w:p w:rsidR="00336E4F" w:rsidRPr="00C57F50" w:rsidRDefault="00336E4F" w:rsidP="009D2F65">
            <w:pPr>
              <w:spacing w:after="0" w:line="240" w:lineRule="auto"/>
              <w:rPr>
                <w:rFonts w:ascii="Times New Roman" w:hAnsi="Times New Roman"/>
                <w:sz w:val="24"/>
                <w:szCs w:val="24"/>
                <w:lang w:val="kk-KZ"/>
              </w:rPr>
            </w:pPr>
          </w:p>
          <w:p w:rsidR="00336E4F" w:rsidRPr="00C57F50" w:rsidRDefault="00336E4F" w:rsidP="009D2F65">
            <w:pPr>
              <w:spacing w:after="0" w:line="240" w:lineRule="auto"/>
              <w:rPr>
                <w:rFonts w:ascii="Times New Roman" w:hAnsi="Times New Roman"/>
                <w:sz w:val="24"/>
                <w:szCs w:val="24"/>
                <w:lang w:val="kk-KZ"/>
              </w:rPr>
            </w:pPr>
          </w:p>
          <w:p w:rsidR="00336E4F" w:rsidRPr="00C57F50" w:rsidRDefault="00336E4F" w:rsidP="009D2F65">
            <w:pPr>
              <w:spacing w:after="0" w:line="240" w:lineRule="auto"/>
              <w:rPr>
                <w:rFonts w:ascii="Times New Roman" w:hAnsi="Times New Roman"/>
                <w:sz w:val="24"/>
                <w:szCs w:val="24"/>
                <w:lang w:val="kk-KZ"/>
              </w:rPr>
            </w:pPr>
            <w:r w:rsidRPr="00C57F50">
              <w:rPr>
                <w:rFonts w:ascii="Times New Roman" w:hAnsi="Times New Roman"/>
                <w:sz w:val="24"/>
                <w:szCs w:val="24"/>
              </w:rPr>
              <w:t>12.1983-01.1991</w:t>
            </w:r>
          </w:p>
          <w:p w:rsidR="00336E4F" w:rsidRPr="00C57F50" w:rsidRDefault="00336E4F" w:rsidP="009D2F65">
            <w:pPr>
              <w:spacing w:after="0" w:line="240" w:lineRule="auto"/>
              <w:rPr>
                <w:rFonts w:ascii="Times New Roman" w:hAnsi="Times New Roman"/>
                <w:sz w:val="24"/>
                <w:szCs w:val="24"/>
                <w:lang w:val="kk-KZ"/>
              </w:rPr>
            </w:pPr>
          </w:p>
          <w:p w:rsidR="00336E4F" w:rsidRPr="00C57F50" w:rsidRDefault="00336E4F" w:rsidP="009D2F65">
            <w:pPr>
              <w:spacing w:after="0" w:line="240" w:lineRule="auto"/>
              <w:rPr>
                <w:rFonts w:ascii="Times New Roman" w:hAnsi="Times New Roman"/>
                <w:sz w:val="24"/>
                <w:szCs w:val="24"/>
                <w:lang w:val="kk-KZ"/>
              </w:rPr>
            </w:pPr>
          </w:p>
          <w:p w:rsidR="00336E4F" w:rsidRPr="00C57F50" w:rsidRDefault="00336E4F" w:rsidP="009D2F65">
            <w:pPr>
              <w:spacing w:after="0" w:line="240" w:lineRule="auto"/>
              <w:rPr>
                <w:rFonts w:ascii="Times New Roman" w:hAnsi="Times New Roman"/>
                <w:sz w:val="24"/>
                <w:szCs w:val="24"/>
                <w:lang w:val="kk-KZ"/>
              </w:rPr>
            </w:pPr>
            <w:r w:rsidRPr="00C57F50">
              <w:rPr>
                <w:rFonts w:ascii="Times New Roman" w:hAnsi="Times New Roman"/>
                <w:sz w:val="24"/>
                <w:szCs w:val="24"/>
              </w:rPr>
              <w:t>02.1981-12.1983</w:t>
            </w:r>
          </w:p>
          <w:p w:rsidR="00336E4F" w:rsidRPr="00C57F50" w:rsidRDefault="00336E4F" w:rsidP="009D2F65">
            <w:pPr>
              <w:spacing w:after="0" w:line="240" w:lineRule="auto"/>
              <w:rPr>
                <w:rFonts w:ascii="Times New Roman" w:hAnsi="Times New Roman"/>
                <w:sz w:val="24"/>
                <w:szCs w:val="24"/>
                <w:lang w:val="kk-KZ"/>
              </w:rPr>
            </w:pPr>
          </w:p>
          <w:p w:rsidR="00336E4F" w:rsidRPr="00C57F50" w:rsidRDefault="00336E4F" w:rsidP="009D2F65">
            <w:pPr>
              <w:spacing w:after="0" w:line="240" w:lineRule="auto"/>
              <w:rPr>
                <w:rFonts w:ascii="Times New Roman" w:hAnsi="Times New Roman"/>
                <w:color w:val="0D0D0D" w:themeColor="text1" w:themeTint="F2"/>
                <w:sz w:val="24"/>
                <w:szCs w:val="24"/>
                <w:lang w:val="kk-KZ"/>
              </w:rPr>
            </w:pPr>
            <w:r w:rsidRPr="00C57F50">
              <w:rPr>
                <w:rFonts w:ascii="Times New Roman" w:hAnsi="Times New Roman"/>
                <w:sz w:val="24"/>
                <w:szCs w:val="24"/>
              </w:rPr>
              <w:t xml:space="preserve">07.1979 – </w:t>
            </w:r>
            <w:r w:rsidRPr="00C57F50">
              <w:rPr>
                <w:rFonts w:ascii="Times New Roman" w:hAnsi="Times New Roman"/>
                <w:sz w:val="24"/>
                <w:szCs w:val="24"/>
                <w:lang w:val="kk-KZ"/>
              </w:rPr>
              <w:t>0</w:t>
            </w:r>
            <w:r w:rsidRPr="00C57F50">
              <w:rPr>
                <w:rFonts w:ascii="Times New Roman" w:hAnsi="Times New Roman"/>
                <w:sz w:val="24"/>
                <w:szCs w:val="24"/>
              </w:rPr>
              <w:t>2.1981</w:t>
            </w:r>
          </w:p>
        </w:tc>
        <w:tc>
          <w:tcPr>
            <w:tcW w:w="7336" w:type="dxa"/>
            <w:shd w:val="clear" w:color="auto" w:fill="auto"/>
          </w:tcPr>
          <w:p w:rsidR="00336E4F" w:rsidRPr="00336E4F" w:rsidRDefault="00336E4F" w:rsidP="009D2F65">
            <w:pPr>
              <w:spacing w:after="0" w:line="240" w:lineRule="auto"/>
              <w:jc w:val="both"/>
              <w:rPr>
                <w:rFonts w:ascii="Times New Roman" w:hAnsi="Times New Roman"/>
                <w:sz w:val="24"/>
                <w:szCs w:val="24"/>
                <w:lang w:val="en-US"/>
              </w:rPr>
            </w:pPr>
            <w:r w:rsidRPr="00C57F50">
              <w:rPr>
                <w:rFonts w:ascii="Times New Roman" w:hAnsi="Times New Roman"/>
                <w:sz w:val="24"/>
                <w:szCs w:val="24"/>
                <w:lang w:val="en-US"/>
              </w:rPr>
              <w:t>Chief Accountant of the Trading company "Samirus" (Dzhambul)</w:t>
            </w:r>
          </w:p>
          <w:p w:rsidR="00336E4F" w:rsidRPr="00336E4F" w:rsidRDefault="00336E4F" w:rsidP="009D2F65">
            <w:pPr>
              <w:spacing w:after="0" w:line="240" w:lineRule="auto"/>
              <w:jc w:val="both"/>
              <w:rPr>
                <w:rFonts w:ascii="Times New Roman" w:hAnsi="Times New Roman"/>
                <w:sz w:val="24"/>
                <w:szCs w:val="24"/>
                <w:lang w:val="en-US"/>
              </w:rPr>
            </w:pPr>
          </w:p>
          <w:p w:rsidR="00336E4F" w:rsidRPr="00336E4F" w:rsidRDefault="00336E4F" w:rsidP="009D2F65">
            <w:pPr>
              <w:spacing w:after="0" w:line="240" w:lineRule="auto"/>
              <w:jc w:val="both"/>
              <w:rPr>
                <w:rFonts w:ascii="Times New Roman" w:hAnsi="Times New Roman"/>
                <w:sz w:val="24"/>
                <w:szCs w:val="24"/>
                <w:lang w:val="en-US"/>
              </w:rPr>
            </w:pPr>
            <w:r w:rsidRPr="00C57F50">
              <w:rPr>
                <w:rFonts w:ascii="Times New Roman" w:hAnsi="Times New Roman"/>
                <w:sz w:val="24"/>
                <w:szCs w:val="24"/>
                <w:lang w:val="en-US"/>
              </w:rPr>
              <w:t>Head of the Clearing House of the South Kazakhstan Universal Commodity Exchange "Zhibek Zholy"</w:t>
            </w:r>
          </w:p>
          <w:p w:rsidR="00336E4F" w:rsidRPr="00336E4F" w:rsidRDefault="00336E4F" w:rsidP="009D2F65">
            <w:pPr>
              <w:spacing w:after="0" w:line="240" w:lineRule="auto"/>
              <w:jc w:val="both"/>
              <w:rPr>
                <w:rFonts w:ascii="Times New Roman" w:hAnsi="Times New Roman"/>
                <w:sz w:val="24"/>
                <w:szCs w:val="24"/>
                <w:lang w:val="en-US"/>
              </w:rPr>
            </w:pPr>
          </w:p>
          <w:p w:rsidR="00336E4F" w:rsidRPr="00336E4F" w:rsidRDefault="00336E4F" w:rsidP="009D2F65">
            <w:pPr>
              <w:spacing w:after="0" w:line="240" w:lineRule="auto"/>
              <w:jc w:val="both"/>
              <w:rPr>
                <w:rFonts w:ascii="Times New Roman" w:hAnsi="Times New Roman"/>
                <w:sz w:val="24"/>
                <w:szCs w:val="24"/>
                <w:lang w:val="en-US"/>
              </w:rPr>
            </w:pPr>
            <w:r w:rsidRPr="00C57F50">
              <w:rPr>
                <w:rFonts w:ascii="Times New Roman" w:hAnsi="Times New Roman"/>
                <w:sz w:val="24"/>
                <w:szCs w:val="24"/>
                <w:lang w:val="en-US"/>
              </w:rPr>
              <w:t>Deputy Director for Economics and Accounting of the Construction Materials Combine of the Trust "Zhambyl Melioration" (Dzhambul)</w:t>
            </w:r>
          </w:p>
          <w:p w:rsidR="00336E4F" w:rsidRPr="00336E4F" w:rsidRDefault="00336E4F" w:rsidP="009D2F65">
            <w:pPr>
              <w:spacing w:after="0" w:line="240" w:lineRule="auto"/>
              <w:jc w:val="both"/>
              <w:rPr>
                <w:rFonts w:ascii="Times New Roman" w:hAnsi="Times New Roman"/>
                <w:sz w:val="24"/>
                <w:szCs w:val="24"/>
                <w:lang w:val="en-US"/>
              </w:rPr>
            </w:pPr>
          </w:p>
          <w:p w:rsidR="00336E4F" w:rsidRPr="00336E4F" w:rsidRDefault="00336E4F" w:rsidP="009D2F65">
            <w:pPr>
              <w:spacing w:after="0" w:line="240" w:lineRule="auto"/>
              <w:ind w:firstLine="29"/>
              <w:jc w:val="both"/>
              <w:rPr>
                <w:rFonts w:ascii="Times New Roman" w:hAnsi="Times New Roman"/>
                <w:sz w:val="24"/>
                <w:szCs w:val="24"/>
                <w:lang w:val="en-US"/>
              </w:rPr>
            </w:pPr>
            <w:r w:rsidRPr="00C57F50">
              <w:rPr>
                <w:rFonts w:ascii="Times New Roman" w:hAnsi="Times New Roman"/>
                <w:sz w:val="24"/>
                <w:szCs w:val="24"/>
                <w:lang w:val="en-US"/>
              </w:rPr>
              <w:t>Senior economist, labor engineer of the Car Repair Plant, Dzhambul</w:t>
            </w:r>
          </w:p>
          <w:p w:rsidR="00336E4F" w:rsidRPr="00336E4F" w:rsidRDefault="00336E4F" w:rsidP="009D2F65">
            <w:pPr>
              <w:spacing w:after="0" w:line="240" w:lineRule="auto"/>
              <w:ind w:firstLine="29"/>
              <w:jc w:val="both"/>
              <w:rPr>
                <w:rFonts w:ascii="Times New Roman" w:hAnsi="Times New Roman"/>
                <w:sz w:val="24"/>
                <w:szCs w:val="24"/>
                <w:lang w:val="en-US"/>
              </w:rPr>
            </w:pPr>
          </w:p>
          <w:p w:rsidR="00336E4F" w:rsidRPr="00C57F50" w:rsidRDefault="00336E4F" w:rsidP="009D2F65">
            <w:pPr>
              <w:spacing w:after="0" w:line="240" w:lineRule="auto"/>
              <w:ind w:firstLine="29"/>
              <w:jc w:val="both"/>
              <w:rPr>
                <w:rFonts w:ascii="Times New Roman" w:hAnsi="Times New Roman"/>
                <w:sz w:val="24"/>
                <w:szCs w:val="24"/>
                <w:lang w:val="en-US"/>
              </w:rPr>
            </w:pPr>
            <w:r w:rsidRPr="00C57F50">
              <w:rPr>
                <w:rFonts w:ascii="Times New Roman" w:hAnsi="Times New Roman"/>
                <w:sz w:val="24"/>
                <w:szCs w:val="24"/>
                <w:lang w:val="en-US"/>
              </w:rPr>
              <w:t>Accountant of SMU "Akademstroy" trust "Almatykulbytstroy"</w:t>
            </w:r>
          </w:p>
          <w:p w:rsidR="00336E4F" w:rsidRPr="00C57F50" w:rsidRDefault="00336E4F" w:rsidP="009D2F65">
            <w:pPr>
              <w:spacing w:after="0" w:line="240" w:lineRule="auto"/>
              <w:ind w:firstLine="29"/>
              <w:jc w:val="both"/>
              <w:rPr>
                <w:rFonts w:ascii="Times New Roman" w:hAnsi="Times New Roman"/>
                <w:color w:val="0D0D0D" w:themeColor="text1" w:themeTint="F2"/>
                <w:sz w:val="24"/>
                <w:szCs w:val="24"/>
              </w:rPr>
            </w:pPr>
            <w:r w:rsidRPr="00C57F50">
              <w:rPr>
                <w:rFonts w:ascii="Times New Roman" w:hAnsi="Times New Roman"/>
                <w:sz w:val="24"/>
                <w:szCs w:val="24"/>
              </w:rPr>
              <w:t>Alma-Ata</w:t>
            </w:r>
          </w:p>
        </w:tc>
      </w:tr>
      <w:tr w:rsidR="00336E4F" w:rsidRPr="00C57F50" w:rsidTr="009D2F65">
        <w:tc>
          <w:tcPr>
            <w:tcW w:w="2235" w:type="dxa"/>
            <w:gridSpan w:val="2"/>
            <w:shd w:val="clear" w:color="auto" w:fill="auto"/>
          </w:tcPr>
          <w:p w:rsidR="00336E4F" w:rsidRPr="00C57F50" w:rsidRDefault="00336E4F" w:rsidP="009D2F65">
            <w:pPr>
              <w:spacing w:after="0" w:line="240" w:lineRule="auto"/>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Period:</w:t>
            </w:r>
          </w:p>
        </w:tc>
        <w:tc>
          <w:tcPr>
            <w:tcW w:w="7336" w:type="dxa"/>
            <w:shd w:val="clear" w:color="auto" w:fill="auto"/>
          </w:tcPr>
          <w:p w:rsidR="00336E4F" w:rsidRPr="00C57F50" w:rsidRDefault="00336E4F" w:rsidP="009D2F65">
            <w:pPr>
              <w:widowControl w:val="0"/>
              <w:suppressAutoHyphens/>
              <w:spacing w:after="0" w:line="240" w:lineRule="auto"/>
              <w:jc w:val="both"/>
              <w:rPr>
                <w:rFonts w:ascii="Times New Roman" w:hAnsi="Times New Roman"/>
                <w:color w:val="0D0D0D" w:themeColor="text1" w:themeTint="F2"/>
                <w:sz w:val="24"/>
                <w:szCs w:val="24"/>
                <w:lang w:val="en-US"/>
              </w:rPr>
            </w:pPr>
            <w:r w:rsidRPr="00C57F50">
              <w:rPr>
                <w:rFonts w:ascii="Times New Roman" w:hAnsi="Times New Roman"/>
                <w:color w:val="0D0D0D" w:themeColor="text1" w:themeTint="F2"/>
                <w:sz w:val="24"/>
                <w:szCs w:val="24"/>
                <w:lang w:val="en-US"/>
              </w:rPr>
              <w:t>Brief description of the situation</w:t>
            </w:r>
          </w:p>
        </w:tc>
      </w:tr>
      <w:tr w:rsidR="00336E4F" w:rsidRPr="00C57F50" w:rsidTr="009D2F65">
        <w:tc>
          <w:tcPr>
            <w:tcW w:w="2235" w:type="dxa"/>
            <w:gridSpan w:val="2"/>
            <w:shd w:val="clear" w:color="auto" w:fill="auto"/>
          </w:tcPr>
          <w:p w:rsidR="00336E4F" w:rsidRPr="00C57F50" w:rsidRDefault="00336E4F" w:rsidP="009D2F65">
            <w:pPr>
              <w:spacing w:after="0" w:line="240" w:lineRule="auto"/>
              <w:rPr>
                <w:rFonts w:ascii="Times New Roman" w:hAnsi="Times New Roman"/>
                <w:sz w:val="24"/>
                <w:szCs w:val="24"/>
                <w:lang w:val="kk-KZ"/>
              </w:rPr>
            </w:pPr>
            <w:r w:rsidRPr="00C57F50">
              <w:rPr>
                <w:rFonts w:ascii="Times New Roman" w:hAnsi="Times New Roman"/>
                <w:sz w:val="24"/>
                <w:szCs w:val="24"/>
              </w:rPr>
              <w:t>01.1991-09.1995</w:t>
            </w:r>
          </w:p>
          <w:p w:rsidR="00336E4F" w:rsidRPr="00C57F50" w:rsidRDefault="00336E4F" w:rsidP="009D2F65">
            <w:pPr>
              <w:spacing w:after="0" w:line="240" w:lineRule="auto"/>
              <w:rPr>
                <w:rFonts w:ascii="Times New Roman" w:hAnsi="Times New Roman"/>
                <w:sz w:val="24"/>
                <w:szCs w:val="24"/>
                <w:lang w:val="kk-KZ"/>
              </w:rPr>
            </w:pPr>
            <w:r w:rsidRPr="00C57F50">
              <w:rPr>
                <w:rFonts w:ascii="Times New Roman" w:hAnsi="Times New Roman"/>
                <w:sz w:val="24"/>
                <w:szCs w:val="24"/>
              </w:rPr>
              <w:t>12.1983-01.1991</w:t>
            </w:r>
          </w:p>
          <w:p w:rsidR="00336E4F" w:rsidRPr="00C57F50" w:rsidRDefault="00336E4F" w:rsidP="009D2F65">
            <w:pPr>
              <w:spacing w:after="0" w:line="240" w:lineRule="auto"/>
              <w:rPr>
                <w:rFonts w:ascii="Times New Roman" w:hAnsi="Times New Roman"/>
                <w:sz w:val="24"/>
                <w:szCs w:val="24"/>
                <w:lang w:val="kk-KZ"/>
              </w:rPr>
            </w:pPr>
            <w:r w:rsidRPr="00C57F50">
              <w:rPr>
                <w:rFonts w:ascii="Times New Roman" w:hAnsi="Times New Roman"/>
                <w:sz w:val="24"/>
                <w:szCs w:val="24"/>
              </w:rPr>
              <w:t>02.1981-12.1983</w:t>
            </w:r>
          </w:p>
          <w:p w:rsidR="00336E4F" w:rsidRPr="00C57F50" w:rsidRDefault="00336E4F" w:rsidP="009D2F65">
            <w:pPr>
              <w:spacing w:after="0" w:line="240" w:lineRule="auto"/>
              <w:rPr>
                <w:rFonts w:ascii="Times New Roman" w:hAnsi="Times New Roman"/>
                <w:color w:val="0D0D0D" w:themeColor="text1" w:themeTint="F2"/>
                <w:sz w:val="24"/>
                <w:szCs w:val="24"/>
              </w:rPr>
            </w:pPr>
            <w:r w:rsidRPr="00C57F50">
              <w:rPr>
                <w:rFonts w:ascii="Times New Roman" w:hAnsi="Times New Roman"/>
                <w:sz w:val="24"/>
                <w:szCs w:val="24"/>
              </w:rPr>
              <w:t xml:space="preserve">07.1979 – </w:t>
            </w:r>
            <w:r w:rsidRPr="00C57F50">
              <w:rPr>
                <w:rFonts w:ascii="Times New Roman" w:hAnsi="Times New Roman"/>
                <w:sz w:val="24"/>
                <w:szCs w:val="24"/>
                <w:lang w:val="kk-KZ"/>
              </w:rPr>
              <w:t>0</w:t>
            </w:r>
            <w:r w:rsidRPr="00C57F50">
              <w:rPr>
                <w:rFonts w:ascii="Times New Roman" w:hAnsi="Times New Roman"/>
                <w:sz w:val="24"/>
                <w:szCs w:val="24"/>
              </w:rPr>
              <w:t>2.1981</w:t>
            </w:r>
          </w:p>
        </w:tc>
        <w:tc>
          <w:tcPr>
            <w:tcW w:w="7336" w:type="dxa"/>
            <w:shd w:val="clear" w:color="auto" w:fill="auto"/>
          </w:tcPr>
          <w:p w:rsidR="00336E4F" w:rsidRPr="00C57F50" w:rsidRDefault="00336E4F" w:rsidP="009D2F65">
            <w:pPr>
              <w:widowControl w:val="0"/>
              <w:suppressAutoHyphens/>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lang w:val="kk-KZ"/>
              </w:rPr>
              <w:t>Full-time employee</w:t>
            </w:r>
          </w:p>
          <w:p w:rsidR="00336E4F" w:rsidRPr="00C57F50" w:rsidRDefault="00336E4F" w:rsidP="009D2F65">
            <w:pPr>
              <w:widowControl w:val="0"/>
              <w:suppressAutoHyphens/>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lang w:val="kk-KZ"/>
              </w:rPr>
              <w:t>Full-time employee</w:t>
            </w:r>
          </w:p>
          <w:p w:rsidR="00336E4F" w:rsidRPr="00C57F50" w:rsidRDefault="00336E4F" w:rsidP="009D2F65">
            <w:pPr>
              <w:widowControl w:val="0"/>
              <w:suppressAutoHyphens/>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lang w:val="kk-KZ"/>
              </w:rPr>
              <w:t>Full-time employee</w:t>
            </w:r>
          </w:p>
          <w:p w:rsidR="00336E4F" w:rsidRPr="00C57F50" w:rsidRDefault="00336E4F" w:rsidP="009D2F65">
            <w:pPr>
              <w:widowControl w:val="0"/>
              <w:suppressAutoHyphens/>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lang w:val="kk-KZ"/>
              </w:rPr>
              <w:t>Full-time employee</w:t>
            </w:r>
          </w:p>
        </w:tc>
      </w:tr>
      <w:tr w:rsidR="00336E4F" w:rsidRPr="00C57F50" w:rsidTr="009D2F65">
        <w:tc>
          <w:tcPr>
            <w:tcW w:w="9571" w:type="dxa"/>
            <w:gridSpan w:val="3"/>
            <w:shd w:val="clear" w:color="auto" w:fill="auto"/>
          </w:tcPr>
          <w:p w:rsidR="00336E4F" w:rsidRPr="00C57F50" w:rsidRDefault="00336E4F" w:rsidP="009D2F65">
            <w:pPr>
              <w:widowControl w:val="0"/>
              <w:suppressAutoHyphens/>
              <w:spacing w:after="0" w:line="240" w:lineRule="auto"/>
              <w:jc w:val="both"/>
              <w:rPr>
                <w:rFonts w:ascii="Times New Roman" w:hAnsi="Times New Roman"/>
                <w:b/>
                <w:color w:val="0D0D0D" w:themeColor="text1" w:themeTint="F2"/>
                <w:sz w:val="24"/>
                <w:szCs w:val="24"/>
              </w:rPr>
            </w:pPr>
            <w:r w:rsidRPr="00C57F50">
              <w:rPr>
                <w:rFonts w:ascii="Times New Roman" w:hAnsi="Times New Roman"/>
                <w:b/>
                <w:color w:val="0D0D0D" w:themeColor="text1" w:themeTint="F2"/>
                <w:sz w:val="24"/>
                <w:szCs w:val="24"/>
              </w:rPr>
              <w:t>П</w:t>
            </w:r>
            <w:r w:rsidRPr="00C57F50">
              <w:rPr>
                <w:rFonts w:ascii="Times New Roman" w:hAnsi="Times New Roman"/>
                <w:b/>
                <w:color w:val="0D0D0D" w:themeColor="text1" w:themeTint="F2"/>
                <w:sz w:val="24"/>
                <w:szCs w:val="24"/>
                <w:lang w:val="kk-KZ"/>
              </w:rPr>
              <w:t>овышение квалификации</w:t>
            </w:r>
            <w:r w:rsidRPr="00C57F50">
              <w:rPr>
                <w:rFonts w:ascii="Times New Roman" w:hAnsi="Times New Roman"/>
                <w:b/>
                <w:color w:val="0D0D0D" w:themeColor="text1" w:themeTint="F2"/>
                <w:sz w:val="24"/>
                <w:szCs w:val="24"/>
              </w:rPr>
              <w:t>:</w:t>
            </w:r>
          </w:p>
        </w:tc>
      </w:tr>
      <w:tr w:rsidR="00336E4F" w:rsidRPr="00C57F50" w:rsidTr="009D2F65">
        <w:tc>
          <w:tcPr>
            <w:tcW w:w="2235" w:type="dxa"/>
            <w:gridSpan w:val="2"/>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2016 по 2021 годы</w:t>
            </w:r>
          </w:p>
        </w:tc>
        <w:tc>
          <w:tcPr>
            <w:tcW w:w="7336" w:type="dxa"/>
            <w:shd w:val="clear" w:color="auto" w:fill="auto"/>
          </w:tcPr>
          <w:p w:rsidR="00336E4F" w:rsidRPr="00C57F50" w:rsidRDefault="00336E4F" w:rsidP="009D2F65">
            <w:pPr>
              <w:spacing w:after="0" w:line="240" w:lineRule="auto"/>
              <w:jc w:val="both"/>
              <w:rPr>
                <w:rFonts w:ascii="Times New Roman" w:hAnsi="Times New Roman"/>
                <w:sz w:val="24"/>
                <w:szCs w:val="24"/>
                <w:lang w:val="en-US"/>
              </w:rPr>
            </w:pPr>
            <w:r w:rsidRPr="00C57F50">
              <w:rPr>
                <w:rFonts w:ascii="Times New Roman" w:hAnsi="Times New Roman"/>
                <w:sz w:val="24"/>
                <w:szCs w:val="24"/>
                <w:lang w:val="en-US"/>
              </w:rPr>
              <w:t>1. Center "Digital Experts Group" (Kazakhstan) and Innovative Educational Technologies of Ruse University (Bulgaria)</w:t>
            </w:r>
          </w:p>
          <w:p w:rsidR="00336E4F" w:rsidRPr="00C57F50" w:rsidRDefault="00336E4F" w:rsidP="009D2F65">
            <w:pPr>
              <w:tabs>
                <w:tab w:val="left" w:pos="314"/>
              </w:tabs>
              <w:spacing w:after="0" w:line="240" w:lineRule="auto"/>
              <w:rPr>
                <w:rFonts w:ascii="Times New Roman" w:hAnsi="Times New Roman"/>
                <w:sz w:val="24"/>
                <w:szCs w:val="24"/>
              </w:rPr>
            </w:pPr>
            <w:r w:rsidRPr="00C57F50">
              <w:rPr>
                <w:rFonts w:ascii="Times New Roman" w:hAnsi="Times New Roman"/>
                <w:sz w:val="24"/>
                <w:szCs w:val="24"/>
              </w:rPr>
              <w:t>October 12-24, 2020.</w:t>
            </w:r>
          </w:p>
          <w:p w:rsidR="00336E4F" w:rsidRPr="00C57F50" w:rsidRDefault="00336E4F" w:rsidP="009D2F65">
            <w:pPr>
              <w:tabs>
                <w:tab w:val="left" w:pos="314"/>
              </w:tabs>
              <w:spacing w:after="0" w:line="240" w:lineRule="auto"/>
              <w:rPr>
                <w:rFonts w:ascii="Times New Roman" w:hAnsi="Times New Roman"/>
                <w:sz w:val="24"/>
                <w:szCs w:val="24"/>
                <w:lang w:val="kk-KZ"/>
              </w:rPr>
            </w:pPr>
            <w:r w:rsidRPr="00C57F50">
              <w:rPr>
                <w:rFonts w:ascii="Times New Roman" w:hAnsi="Times New Roman"/>
                <w:sz w:val="24"/>
                <w:szCs w:val="24"/>
                <w:lang w:val="kk-KZ"/>
              </w:rPr>
              <w:t>2.Бухгалтерский учет в отраслях экономике (КазАТУ)</w:t>
            </w:r>
          </w:p>
          <w:p w:rsidR="00336E4F" w:rsidRPr="00C57F50" w:rsidRDefault="00336E4F" w:rsidP="009D2F65">
            <w:pPr>
              <w:tabs>
                <w:tab w:val="left" w:pos="314"/>
              </w:tabs>
              <w:spacing w:after="0" w:line="240" w:lineRule="auto"/>
              <w:rPr>
                <w:rFonts w:ascii="Times New Roman" w:hAnsi="Times New Roman"/>
                <w:sz w:val="24"/>
                <w:szCs w:val="24"/>
                <w:lang w:val="kk-KZ"/>
              </w:rPr>
            </w:pPr>
            <w:r w:rsidRPr="00C57F50">
              <w:rPr>
                <w:rFonts w:ascii="Times New Roman" w:hAnsi="Times New Roman"/>
                <w:sz w:val="24"/>
                <w:szCs w:val="24"/>
                <w:lang w:val="kk-KZ"/>
              </w:rPr>
              <w:t>3. Accounting in economic sectors (Turan-Astana University)</w:t>
            </w:r>
          </w:p>
          <w:p w:rsidR="00336E4F" w:rsidRPr="00C57F50" w:rsidRDefault="00336E4F" w:rsidP="009D2F65">
            <w:pPr>
              <w:tabs>
                <w:tab w:val="left" w:pos="314"/>
              </w:tabs>
              <w:spacing w:after="0" w:line="240" w:lineRule="auto"/>
              <w:rPr>
                <w:rFonts w:ascii="Times New Roman" w:hAnsi="Times New Roman"/>
                <w:sz w:val="24"/>
                <w:szCs w:val="24"/>
                <w:lang w:val="kk-KZ"/>
              </w:rPr>
            </w:pPr>
            <w:r w:rsidRPr="00C57F50">
              <w:rPr>
                <w:rFonts w:ascii="Times New Roman" w:hAnsi="Times New Roman"/>
                <w:sz w:val="24"/>
                <w:szCs w:val="24"/>
                <w:lang w:val="kk-KZ"/>
              </w:rPr>
              <w:t>4. Accounting in the real sector of the economy</w:t>
            </w:r>
          </w:p>
          <w:p w:rsidR="00336E4F" w:rsidRPr="00C57F50" w:rsidRDefault="00336E4F" w:rsidP="009D2F65">
            <w:pPr>
              <w:spacing w:after="0" w:line="240" w:lineRule="auto"/>
              <w:rPr>
                <w:rFonts w:ascii="Times New Roman" w:hAnsi="Times New Roman"/>
                <w:sz w:val="24"/>
                <w:szCs w:val="24"/>
                <w:lang w:val="kk-KZ"/>
              </w:rPr>
            </w:pPr>
            <w:r w:rsidRPr="00C57F50">
              <w:rPr>
                <w:rFonts w:ascii="Times New Roman" w:hAnsi="Times New Roman"/>
                <w:sz w:val="24"/>
                <w:szCs w:val="24"/>
                <w:lang w:val="kk-KZ"/>
              </w:rPr>
              <w:t>5. Theory and principles of accounting</w:t>
            </w:r>
          </w:p>
          <w:p w:rsidR="00336E4F" w:rsidRPr="00C57F50" w:rsidRDefault="00336E4F" w:rsidP="009D2F65">
            <w:pPr>
              <w:spacing w:after="0" w:line="240" w:lineRule="auto"/>
              <w:rPr>
                <w:rFonts w:ascii="Times New Roman" w:hAnsi="Times New Roman"/>
                <w:sz w:val="24"/>
                <w:szCs w:val="24"/>
                <w:lang w:val="kk-KZ"/>
              </w:rPr>
            </w:pPr>
            <w:r w:rsidRPr="00C57F50">
              <w:rPr>
                <w:rFonts w:ascii="Times New Roman" w:hAnsi="Times New Roman"/>
                <w:sz w:val="24"/>
                <w:szCs w:val="24"/>
                <w:lang w:val="kk-KZ"/>
              </w:rPr>
              <w:t>6"International Financial Reporting Standard perspective issues" 08-18 January 2019. Professional organization of accountants "Alliance of Professional Accountants". Almaty</w:t>
            </w:r>
          </w:p>
          <w:p w:rsidR="00336E4F" w:rsidRPr="00C57F50" w:rsidRDefault="00336E4F" w:rsidP="009D2F65">
            <w:pPr>
              <w:pStyle w:val="2"/>
              <w:tabs>
                <w:tab w:val="left" w:pos="851"/>
              </w:tabs>
              <w:rPr>
                <w:sz w:val="24"/>
                <w:szCs w:val="24"/>
                <w:lang w:val="kk-KZ"/>
              </w:rPr>
            </w:pPr>
            <w:r w:rsidRPr="00C57F50">
              <w:rPr>
                <w:sz w:val="24"/>
                <w:szCs w:val="24"/>
                <w:lang w:val="kk-KZ"/>
              </w:rPr>
              <w:t>7. Methods of conducting classes at the university with the use of innovative technologies: from presentation to video tutorial" From December 19 to 29, 2018, at the Scientific and Methodological Center "ZIAT" in Astana</w:t>
            </w:r>
          </w:p>
          <w:p w:rsidR="00336E4F" w:rsidRPr="00C57F50" w:rsidRDefault="00336E4F" w:rsidP="009D2F65">
            <w:pPr>
              <w:pStyle w:val="2"/>
              <w:tabs>
                <w:tab w:val="left" w:pos="851"/>
              </w:tabs>
              <w:rPr>
                <w:sz w:val="24"/>
                <w:szCs w:val="24"/>
                <w:lang w:val="kk-KZ"/>
              </w:rPr>
            </w:pPr>
            <w:r w:rsidRPr="00C57F50">
              <w:rPr>
                <w:sz w:val="24"/>
                <w:szCs w:val="24"/>
                <w:lang w:val="kk-KZ"/>
              </w:rPr>
              <w:t>8.</w:t>
            </w:r>
            <w:r w:rsidRPr="00C57F50">
              <w:rPr>
                <w:sz w:val="24"/>
                <w:szCs w:val="24"/>
                <w:lang w:val="en-US"/>
              </w:rPr>
              <w:t xml:space="preserve"> </w:t>
            </w:r>
            <w:r w:rsidRPr="00C57F50">
              <w:rPr>
                <w:sz w:val="24"/>
                <w:szCs w:val="24"/>
                <w:lang w:val="kk-KZ"/>
              </w:rPr>
              <w:t>"State audit and strategy of sustainable development of state corporations, enterprises of the real sector of the economy" from October 31 to November 12, 2016. Financial University under the Government of the Russian Federation</w:t>
            </w:r>
          </w:p>
          <w:p w:rsidR="00336E4F" w:rsidRPr="00C57F50" w:rsidRDefault="00336E4F" w:rsidP="009D2F65">
            <w:pPr>
              <w:pStyle w:val="2"/>
              <w:tabs>
                <w:tab w:val="left" w:pos="851"/>
              </w:tabs>
              <w:rPr>
                <w:color w:val="0D0D0D" w:themeColor="text1" w:themeTint="F2"/>
                <w:sz w:val="24"/>
                <w:szCs w:val="24"/>
                <w:lang w:val="en-US"/>
              </w:rPr>
            </w:pPr>
            <w:r w:rsidRPr="00C57F50">
              <w:rPr>
                <w:sz w:val="24"/>
                <w:szCs w:val="24"/>
                <w:lang w:val="en-US"/>
              </w:rPr>
              <w:t>9. "Modern methodological study of economic processes" November 14 to November 26, 2016. Seminar of the visiting professor of the University "Dokuz Uylul" Izmir, Turkey Metin Kozak</w:t>
            </w:r>
          </w:p>
        </w:tc>
      </w:tr>
      <w:tr w:rsidR="00336E4F" w:rsidRPr="00C57F50" w:rsidTr="009D2F65">
        <w:tc>
          <w:tcPr>
            <w:tcW w:w="9571" w:type="dxa"/>
            <w:gridSpan w:val="3"/>
            <w:shd w:val="clear" w:color="auto" w:fill="auto"/>
          </w:tcPr>
          <w:p w:rsidR="00336E4F" w:rsidRPr="00C57F50" w:rsidRDefault="00336E4F" w:rsidP="009D2F65">
            <w:pPr>
              <w:spacing w:after="0" w:line="240" w:lineRule="auto"/>
              <w:jc w:val="both"/>
              <w:rPr>
                <w:rFonts w:ascii="Times New Roman" w:hAnsi="Times New Roman"/>
                <w:b/>
                <w:color w:val="0D0D0D" w:themeColor="text1" w:themeTint="F2"/>
                <w:sz w:val="24"/>
                <w:szCs w:val="24"/>
              </w:rPr>
            </w:pPr>
            <w:r w:rsidRPr="00C57F50">
              <w:rPr>
                <w:rFonts w:ascii="Times New Roman" w:hAnsi="Times New Roman"/>
                <w:b/>
                <w:color w:val="0D0D0D" w:themeColor="text1" w:themeTint="F2"/>
                <w:sz w:val="24"/>
                <w:szCs w:val="24"/>
              </w:rPr>
              <w:t>Membership in professional organizations:</w:t>
            </w:r>
          </w:p>
        </w:tc>
      </w:tr>
      <w:tr w:rsidR="00336E4F" w:rsidRPr="00C57F50" w:rsidTr="009D2F65">
        <w:tc>
          <w:tcPr>
            <w:tcW w:w="2235" w:type="dxa"/>
            <w:gridSpan w:val="2"/>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lang w:val="kk-KZ"/>
              </w:rPr>
            </w:pPr>
            <w:r w:rsidRPr="00C57F50">
              <w:rPr>
                <w:rFonts w:ascii="Times New Roman" w:hAnsi="Times New Roman"/>
                <w:color w:val="0D0D0D" w:themeColor="text1" w:themeTint="F2"/>
                <w:sz w:val="24"/>
                <w:szCs w:val="24"/>
              </w:rPr>
              <w:t>Period:</w:t>
            </w:r>
          </w:p>
        </w:tc>
        <w:tc>
          <w:tcPr>
            <w:tcW w:w="7336" w:type="dxa"/>
            <w:shd w:val="clear" w:color="auto" w:fill="auto"/>
          </w:tcPr>
          <w:p w:rsidR="00336E4F" w:rsidRPr="00C57F50" w:rsidRDefault="00336E4F" w:rsidP="009D2F65">
            <w:pPr>
              <w:pStyle w:val="a3"/>
              <w:numPr>
                <w:ilvl w:val="0"/>
                <w:numId w:val="1"/>
              </w:numPr>
              <w:spacing w:after="0" w:line="240" w:lineRule="auto"/>
              <w:ind w:left="0"/>
              <w:jc w:val="both"/>
              <w:rPr>
                <w:rFonts w:ascii="Times New Roman" w:hAnsi="Times New Roman"/>
                <w:b/>
                <w:color w:val="0D0D0D" w:themeColor="text1" w:themeTint="F2"/>
                <w:sz w:val="24"/>
                <w:szCs w:val="24"/>
                <w:lang w:val="kk-KZ"/>
              </w:rPr>
            </w:pPr>
          </w:p>
        </w:tc>
      </w:tr>
      <w:tr w:rsidR="00336E4F" w:rsidRPr="00C57F50" w:rsidTr="009D2F65">
        <w:tc>
          <w:tcPr>
            <w:tcW w:w="9571" w:type="dxa"/>
            <w:gridSpan w:val="3"/>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rPr>
            </w:pPr>
            <w:r w:rsidRPr="00C57F50">
              <w:rPr>
                <w:rFonts w:ascii="Times New Roman" w:hAnsi="Times New Roman"/>
                <w:b/>
                <w:color w:val="0D0D0D" w:themeColor="text1" w:themeTint="F2"/>
                <w:sz w:val="24"/>
                <w:szCs w:val="24"/>
              </w:rPr>
              <w:t>Awards and prizes:</w:t>
            </w:r>
          </w:p>
        </w:tc>
      </w:tr>
      <w:tr w:rsidR="00336E4F" w:rsidRPr="00C57F50" w:rsidTr="009D2F65">
        <w:tc>
          <w:tcPr>
            <w:tcW w:w="2235" w:type="dxa"/>
            <w:gridSpan w:val="2"/>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 xml:space="preserve">2019-2020 </w:t>
            </w:r>
          </w:p>
        </w:tc>
        <w:tc>
          <w:tcPr>
            <w:tcW w:w="7336" w:type="dxa"/>
            <w:shd w:val="clear" w:color="auto" w:fill="auto"/>
          </w:tcPr>
          <w:p w:rsidR="00336E4F" w:rsidRPr="00C57F50" w:rsidRDefault="00336E4F" w:rsidP="009D2F65">
            <w:pPr>
              <w:pStyle w:val="a3"/>
              <w:numPr>
                <w:ilvl w:val="0"/>
                <w:numId w:val="4"/>
              </w:numPr>
              <w:tabs>
                <w:tab w:val="left" w:pos="459"/>
              </w:tabs>
              <w:spacing w:after="0" w:line="240" w:lineRule="auto"/>
              <w:ind w:left="0" w:firstLine="0"/>
              <w:jc w:val="both"/>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lang w:val="en-US"/>
              </w:rPr>
              <w:t>Rating 2020. Certificate for high performance in the 2019-2020 academic year. With monthly monetary rewards during the academic year in the amount of 6 MCI.</w:t>
            </w:r>
          </w:p>
          <w:p w:rsidR="00336E4F" w:rsidRPr="00C57F50" w:rsidRDefault="00336E4F" w:rsidP="009D2F65">
            <w:pPr>
              <w:pStyle w:val="a3"/>
              <w:numPr>
                <w:ilvl w:val="0"/>
                <w:numId w:val="4"/>
              </w:numPr>
              <w:tabs>
                <w:tab w:val="left" w:pos="459"/>
              </w:tabs>
              <w:spacing w:after="0" w:line="240" w:lineRule="auto"/>
              <w:ind w:left="0" w:firstLine="0"/>
              <w:jc w:val="both"/>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lang w:val="en-US"/>
              </w:rPr>
              <w:t xml:space="preserve">Diploma of the II degree. Winner of the International Competition of </w:t>
            </w:r>
            <w:r w:rsidRPr="00C57F50">
              <w:rPr>
                <w:rFonts w:ascii="Times New Roman" w:hAnsi="Times New Roman"/>
                <w:color w:val="0D0D0D" w:themeColor="text1" w:themeTint="F2"/>
                <w:sz w:val="24"/>
                <w:szCs w:val="24"/>
                <w:lang w:val="en-US"/>
              </w:rPr>
              <w:lastRenderedPageBreak/>
              <w:t xml:space="preserve">research projects of university and university teachers, November 25, 2019. </w:t>
            </w:r>
            <w:r w:rsidRPr="00C57F50">
              <w:rPr>
                <w:rFonts w:ascii="Times New Roman" w:hAnsi="Times New Roman"/>
                <w:color w:val="0D0D0D" w:themeColor="text1" w:themeTint="F2"/>
                <w:sz w:val="24"/>
                <w:szCs w:val="24"/>
              </w:rPr>
              <w:t>Novgorod.</w:t>
            </w:r>
          </w:p>
        </w:tc>
      </w:tr>
      <w:tr w:rsidR="00336E4F" w:rsidRPr="00336E4F" w:rsidTr="009D2F65">
        <w:tc>
          <w:tcPr>
            <w:tcW w:w="9571" w:type="dxa"/>
            <w:gridSpan w:val="3"/>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lang w:val="en-US"/>
              </w:rPr>
            </w:pPr>
            <w:r w:rsidRPr="00C57F50">
              <w:rPr>
                <w:rFonts w:ascii="Times New Roman" w:hAnsi="Times New Roman"/>
                <w:b/>
                <w:color w:val="0D0D0D" w:themeColor="text1" w:themeTint="F2"/>
                <w:sz w:val="24"/>
                <w:szCs w:val="24"/>
                <w:lang w:val="en-US"/>
              </w:rPr>
              <w:lastRenderedPageBreak/>
              <w:t>Activities in the service sector:</w:t>
            </w:r>
          </w:p>
        </w:tc>
      </w:tr>
      <w:tr w:rsidR="00336E4F" w:rsidRPr="00336E4F" w:rsidTr="009D2F65">
        <w:tc>
          <w:tcPr>
            <w:tcW w:w="2235" w:type="dxa"/>
            <w:gridSpan w:val="2"/>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Period:</w:t>
            </w:r>
          </w:p>
        </w:tc>
        <w:tc>
          <w:tcPr>
            <w:tcW w:w="7336" w:type="dxa"/>
            <w:shd w:val="clear" w:color="auto" w:fill="auto"/>
          </w:tcPr>
          <w:p w:rsidR="00336E4F" w:rsidRPr="00C57F50" w:rsidRDefault="00336E4F" w:rsidP="009D2F65">
            <w:pPr>
              <w:spacing w:after="0" w:line="240" w:lineRule="auto"/>
              <w:jc w:val="both"/>
              <w:rPr>
                <w:rFonts w:ascii="Times New Roman" w:hAnsi="Times New Roman"/>
                <w:b/>
                <w:color w:val="0D0D0D" w:themeColor="text1" w:themeTint="F2"/>
                <w:sz w:val="24"/>
                <w:szCs w:val="24"/>
                <w:lang w:val="en-US"/>
              </w:rPr>
            </w:pPr>
            <w:r w:rsidRPr="00C57F50">
              <w:rPr>
                <w:rFonts w:ascii="Times New Roman" w:hAnsi="Times New Roman"/>
                <w:color w:val="0D0D0D" w:themeColor="text1" w:themeTint="F2"/>
                <w:sz w:val="24"/>
                <w:szCs w:val="24"/>
                <w:lang w:val="en-US"/>
              </w:rPr>
              <w:t>(Within and outside the institution)</w:t>
            </w:r>
          </w:p>
        </w:tc>
      </w:tr>
      <w:tr w:rsidR="00336E4F" w:rsidRPr="00C57F50" w:rsidTr="009D2F65">
        <w:tc>
          <w:tcPr>
            <w:tcW w:w="9571" w:type="dxa"/>
            <w:gridSpan w:val="3"/>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rPr>
            </w:pPr>
            <w:r w:rsidRPr="00C57F50">
              <w:rPr>
                <w:rFonts w:ascii="Times New Roman" w:hAnsi="Times New Roman"/>
                <w:b/>
                <w:color w:val="0D0D0D" w:themeColor="text1" w:themeTint="F2"/>
                <w:sz w:val="24"/>
                <w:szCs w:val="24"/>
              </w:rPr>
              <w:t>Publications and presentations:</w:t>
            </w:r>
          </w:p>
        </w:tc>
      </w:tr>
      <w:tr w:rsidR="00336E4F" w:rsidRPr="00991163" w:rsidTr="009D2F65">
        <w:tc>
          <w:tcPr>
            <w:tcW w:w="2235" w:type="dxa"/>
            <w:gridSpan w:val="2"/>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From 2017 to 2021</w:t>
            </w:r>
          </w:p>
        </w:tc>
        <w:tc>
          <w:tcPr>
            <w:tcW w:w="7336" w:type="dxa"/>
            <w:shd w:val="clear" w:color="auto" w:fill="auto"/>
          </w:tcPr>
          <w:p w:rsidR="00336E4F" w:rsidRPr="00C57F50" w:rsidRDefault="00336E4F" w:rsidP="009D2F65">
            <w:pPr>
              <w:pStyle w:val="a3"/>
              <w:numPr>
                <w:ilvl w:val="0"/>
                <w:numId w:val="2"/>
              </w:numPr>
              <w:tabs>
                <w:tab w:val="left" w:pos="317"/>
                <w:tab w:val="left" w:pos="551"/>
              </w:tabs>
              <w:spacing w:after="0" w:line="240" w:lineRule="auto"/>
              <w:ind w:left="0" w:firstLine="0"/>
              <w:jc w:val="both"/>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Бухгалтерлік есеп негіздері. Учебное пособие. Алматы 2020-188б.</w:t>
            </w:r>
          </w:p>
          <w:p w:rsidR="00336E4F" w:rsidRPr="00C57F50" w:rsidRDefault="00336E4F" w:rsidP="009D2F65">
            <w:pPr>
              <w:pStyle w:val="a3"/>
              <w:numPr>
                <w:ilvl w:val="0"/>
                <w:numId w:val="2"/>
              </w:numPr>
              <w:tabs>
                <w:tab w:val="left" w:pos="317"/>
                <w:tab w:val="left" w:pos="551"/>
              </w:tabs>
              <w:spacing w:after="0" w:line="240" w:lineRule="auto"/>
              <w:ind w:left="0" w:firstLine="0"/>
              <w:jc w:val="both"/>
              <w:rPr>
                <w:rFonts w:ascii="Times New Roman" w:hAnsi="Times New Roman"/>
                <w:sz w:val="24"/>
                <w:szCs w:val="24"/>
              </w:rPr>
            </w:pPr>
            <w:r w:rsidRPr="00C57F50">
              <w:rPr>
                <w:rFonts w:ascii="Times New Roman" w:hAnsi="Times New Roman"/>
                <w:color w:val="0D0D0D" w:themeColor="text1" w:themeTint="F2"/>
                <w:sz w:val="24"/>
                <w:szCs w:val="24"/>
              </w:rPr>
              <w:t>Бухгалтерский учет в торговле и на предприятиях общественного питания. Учебное пособие. Алматы-2020</w:t>
            </w:r>
            <w:r w:rsidRPr="00C57F50">
              <w:rPr>
                <w:rFonts w:ascii="Times New Roman" w:hAnsi="Times New Roman"/>
                <w:sz w:val="24"/>
                <w:szCs w:val="24"/>
              </w:rPr>
              <w:t xml:space="preserve"> – 110с</w:t>
            </w:r>
          </w:p>
          <w:p w:rsidR="00336E4F" w:rsidRPr="00C57F50" w:rsidRDefault="00336E4F" w:rsidP="009D2F65">
            <w:pPr>
              <w:pStyle w:val="a3"/>
              <w:numPr>
                <w:ilvl w:val="0"/>
                <w:numId w:val="2"/>
              </w:numPr>
              <w:tabs>
                <w:tab w:val="left" w:pos="317"/>
                <w:tab w:val="left" w:pos="551"/>
              </w:tabs>
              <w:spacing w:after="0" w:line="240" w:lineRule="auto"/>
              <w:ind w:left="0" w:firstLine="0"/>
              <w:jc w:val="both"/>
              <w:rPr>
                <w:rFonts w:ascii="Times New Roman" w:hAnsi="Times New Roman"/>
                <w:sz w:val="24"/>
                <w:szCs w:val="24"/>
              </w:rPr>
            </w:pPr>
            <w:r w:rsidRPr="00C57F50">
              <w:rPr>
                <w:rFonts w:ascii="Times New Roman" w:hAnsi="Times New Roman"/>
                <w:sz w:val="24"/>
                <w:szCs w:val="24"/>
              </w:rPr>
              <w:t xml:space="preserve">Основы бухгалтерского учета. Учебное пособие. Алматы: 2020 </w:t>
            </w:r>
          </w:p>
          <w:p w:rsidR="00336E4F" w:rsidRPr="00C57F50" w:rsidRDefault="00336E4F" w:rsidP="009D2F65">
            <w:pPr>
              <w:pStyle w:val="a3"/>
              <w:numPr>
                <w:ilvl w:val="0"/>
                <w:numId w:val="2"/>
              </w:numPr>
              <w:tabs>
                <w:tab w:val="left" w:pos="318"/>
                <w:tab w:val="left" w:pos="551"/>
              </w:tabs>
              <w:autoSpaceDE w:val="0"/>
              <w:autoSpaceDN w:val="0"/>
              <w:adjustRightInd w:val="0"/>
              <w:spacing w:after="0" w:line="240" w:lineRule="auto"/>
              <w:ind w:left="0" w:firstLine="0"/>
              <w:jc w:val="both"/>
              <w:rPr>
                <w:rFonts w:ascii="Times New Roman" w:hAnsi="Times New Roman"/>
                <w:color w:val="000000"/>
                <w:sz w:val="24"/>
                <w:szCs w:val="24"/>
                <w:bdr w:val="none" w:sz="0" w:space="0" w:color="auto" w:frame="1"/>
                <w:lang w:val="kk-KZ"/>
              </w:rPr>
            </w:pPr>
            <w:r w:rsidRPr="00C57F50">
              <w:rPr>
                <w:rFonts w:ascii="Times New Roman" w:hAnsi="Times New Roman"/>
                <w:color w:val="0D0D0D" w:themeColor="text1" w:themeTint="F2"/>
                <w:sz w:val="24"/>
                <w:szCs w:val="24"/>
              </w:rPr>
              <w:t xml:space="preserve">Туризмдегі бухгалтерлік есеп.  Учебное пособие: С грифом УМО РУМС МОН РК. - </w:t>
            </w:r>
            <w:r w:rsidRPr="00C57F50">
              <w:rPr>
                <w:rStyle w:val="hps"/>
                <w:rFonts w:ascii="Times New Roman" w:hAnsi="Times New Roman"/>
                <w:color w:val="0D0D0D" w:themeColor="text1" w:themeTint="F2"/>
                <w:sz w:val="24"/>
                <w:szCs w:val="24"/>
              </w:rPr>
              <w:t>Алматы: Экономика, 2017</w:t>
            </w:r>
            <w:r w:rsidRPr="00C57F50">
              <w:rPr>
                <w:rFonts w:ascii="Times New Roman" w:hAnsi="Times New Roman"/>
                <w:color w:val="0D0D0D" w:themeColor="text1" w:themeTint="F2"/>
                <w:sz w:val="24"/>
                <w:szCs w:val="24"/>
              </w:rPr>
              <w:t xml:space="preserve">  (Соавтор Алибекова Б.А.)</w:t>
            </w:r>
          </w:p>
          <w:p w:rsidR="00336E4F" w:rsidRPr="00C57F50" w:rsidRDefault="00336E4F" w:rsidP="009D2F65">
            <w:pPr>
              <w:pStyle w:val="a3"/>
              <w:numPr>
                <w:ilvl w:val="0"/>
                <w:numId w:val="2"/>
              </w:numPr>
              <w:tabs>
                <w:tab w:val="left" w:pos="318"/>
                <w:tab w:val="left" w:pos="551"/>
              </w:tabs>
              <w:autoSpaceDE w:val="0"/>
              <w:autoSpaceDN w:val="0"/>
              <w:adjustRightInd w:val="0"/>
              <w:spacing w:after="0" w:line="240" w:lineRule="auto"/>
              <w:ind w:left="0" w:firstLine="0"/>
              <w:jc w:val="both"/>
              <w:rPr>
                <w:rFonts w:ascii="Times New Roman" w:hAnsi="Times New Roman"/>
                <w:b/>
                <w:color w:val="0D0D0D" w:themeColor="text1" w:themeTint="F2"/>
                <w:sz w:val="24"/>
                <w:szCs w:val="24"/>
                <w:lang w:val="en-US"/>
              </w:rPr>
            </w:pPr>
            <w:r w:rsidRPr="00C57F50">
              <w:rPr>
                <w:rFonts w:ascii="Times New Roman" w:hAnsi="Times New Roman"/>
                <w:sz w:val="24"/>
                <w:szCs w:val="24"/>
                <w:lang w:val="en-US"/>
              </w:rPr>
              <w:t xml:space="preserve">«Features of accounting R&amp;D in the innovative activity of the organization» </w:t>
            </w:r>
            <w:r w:rsidRPr="00C57F50">
              <w:rPr>
                <w:rFonts w:ascii="Times New Roman" w:hAnsi="Times New Roman"/>
                <w:color w:val="000000"/>
                <w:sz w:val="24"/>
                <w:szCs w:val="24"/>
                <w:bdr w:val="none" w:sz="0" w:space="0" w:color="auto" w:frame="1"/>
                <w:lang w:val="kk-KZ"/>
              </w:rPr>
              <w:t>Ежеквартальный научно-практический журнал «Статистика, учет и аудит», №1(17) - 2019. - С. 10-15</w:t>
            </w:r>
          </w:p>
        </w:tc>
      </w:tr>
      <w:tr w:rsidR="00336E4F" w:rsidRPr="00C57F50" w:rsidTr="009D2F65">
        <w:tc>
          <w:tcPr>
            <w:tcW w:w="9571" w:type="dxa"/>
            <w:gridSpan w:val="3"/>
            <w:shd w:val="clear" w:color="auto" w:fill="auto"/>
          </w:tcPr>
          <w:p w:rsidR="00336E4F" w:rsidRPr="00C57F50" w:rsidRDefault="00336E4F" w:rsidP="009D2F65">
            <w:pPr>
              <w:spacing w:after="0" w:line="240" w:lineRule="auto"/>
              <w:jc w:val="both"/>
              <w:rPr>
                <w:rFonts w:ascii="Times New Roman" w:hAnsi="Times New Roman"/>
                <w:b/>
                <w:color w:val="0D0D0D" w:themeColor="text1" w:themeTint="F2"/>
                <w:sz w:val="24"/>
                <w:szCs w:val="24"/>
              </w:rPr>
            </w:pPr>
            <w:r w:rsidRPr="00C57F50">
              <w:rPr>
                <w:rFonts w:ascii="Times New Roman" w:hAnsi="Times New Roman"/>
                <w:b/>
                <w:color w:val="0D0D0D" w:themeColor="text1" w:themeTint="F2"/>
                <w:sz w:val="24"/>
                <w:szCs w:val="24"/>
              </w:rPr>
              <w:t>New scientific developments:</w:t>
            </w:r>
          </w:p>
        </w:tc>
      </w:tr>
      <w:tr w:rsidR="00336E4F" w:rsidRPr="00336E4F" w:rsidTr="009D2F65">
        <w:tc>
          <w:tcPr>
            <w:tcW w:w="2235" w:type="dxa"/>
            <w:gridSpan w:val="2"/>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2017-2018</w:t>
            </w:r>
          </w:p>
        </w:tc>
        <w:tc>
          <w:tcPr>
            <w:tcW w:w="7336" w:type="dxa"/>
            <w:shd w:val="clear" w:color="auto" w:fill="auto"/>
          </w:tcPr>
          <w:p w:rsidR="00336E4F" w:rsidRPr="00336E4F" w:rsidRDefault="00336E4F" w:rsidP="009D2F65">
            <w:pPr>
              <w:pStyle w:val="a3"/>
              <w:tabs>
                <w:tab w:val="left" w:pos="431"/>
              </w:tabs>
              <w:autoSpaceDE w:val="0"/>
              <w:autoSpaceDN w:val="0"/>
              <w:adjustRightInd w:val="0"/>
              <w:spacing w:after="0" w:line="240" w:lineRule="auto"/>
              <w:ind w:left="0"/>
              <w:jc w:val="both"/>
              <w:rPr>
                <w:rFonts w:ascii="Times New Roman" w:hAnsi="Times New Roman"/>
                <w:sz w:val="24"/>
                <w:szCs w:val="24"/>
                <w:lang w:val="en-US"/>
              </w:rPr>
            </w:pPr>
            <w:r w:rsidRPr="00C57F50">
              <w:rPr>
                <w:rFonts w:ascii="Times New Roman" w:hAnsi="Times New Roman"/>
                <w:color w:val="0D0D0D" w:themeColor="text1" w:themeTint="F2"/>
                <w:sz w:val="24"/>
                <w:szCs w:val="24"/>
                <w:lang w:val="en-US"/>
              </w:rPr>
              <w:t>1</w:t>
            </w:r>
            <w:r w:rsidRPr="00C57F50">
              <w:rPr>
                <w:rFonts w:ascii="Times New Roman" w:hAnsi="Times New Roman"/>
                <w:sz w:val="24"/>
                <w:szCs w:val="24"/>
                <w:lang w:val="en-US"/>
              </w:rPr>
              <w:t xml:space="preserve"> Copyright Certificate of the Ministry of Justice of the Republic of Kazakhstan. A test simulator for preparing for the HEU in the discipline "Fundamentals of accounting". </w:t>
            </w:r>
            <w:r w:rsidRPr="00336E4F">
              <w:rPr>
                <w:rFonts w:ascii="Times New Roman" w:hAnsi="Times New Roman"/>
                <w:sz w:val="24"/>
                <w:szCs w:val="24"/>
                <w:lang w:val="en-US"/>
              </w:rPr>
              <w:t>(Computer program), 2017. (co-author: Saparbayeva S.S.)</w:t>
            </w:r>
          </w:p>
          <w:p w:rsidR="00336E4F" w:rsidRPr="00336E4F" w:rsidRDefault="00336E4F" w:rsidP="009D2F65">
            <w:pPr>
              <w:pStyle w:val="a3"/>
              <w:tabs>
                <w:tab w:val="left" w:pos="318"/>
              </w:tabs>
              <w:autoSpaceDE w:val="0"/>
              <w:autoSpaceDN w:val="0"/>
              <w:adjustRightInd w:val="0"/>
              <w:spacing w:after="0" w:line="240" w:lineRule="auto"/>
              <w:ind w:left="0"/>
              <w:jc w:val="both"/>
              <w:rPr>
                <w:rFonts w:ascii="Times New Roman" w:hAnsi="Times New Roman"/>
                <w:sz w:val="24"/>
                <w:szCs w:val="24"/>
                <w:lang w:val="en-US"/>
              </w:rPr>
            </w:pPr>
            <w:r w:rsidRPr="00C57F50">
              <w:rPr>
                <w:rFonts w:ascii="Times New Roman" w:hAnsi="Times New Roman"/>
                <w:sz w:val="24"/>
                <w:szCs w:val="24"/>
                <w:lang w:val="en-US"/>
              </w:rPr>
              <w:t>2) Representation on the author's right of the Ministry of Justice of the Republic of Kazakhstan. Collection of test questions for preparing for heed in the discipline" fundamentals of accounting "for the specialty" accounting and audit": textbook, Astana, Dana publishing house, 2018 (co author: Saparbayeva S. S.)</w:t>
            </w:r>
          </w:p>
          <w:p w:rsidR="00336E4F" w:rsidRPr="00C57F50" w:rsidRDefault="00336E4F" w:rsidP="009D2F65">
            <w:pPr>
              <w:pStyle w:val="a3"/>
              <w:tabs>
                <w:tab w:val="left" w:pos="318"/>
              </w:tabs>
              <w:autoSpaceDE w:val="0"/>
              <w:autoSpaceDN w:val="0"/>
              <w:adjustRightInd w:val="0"/>
              <w:spacing w:after="0" w:line="240" w:lineRule="auto"/>
              <w:ind w:left="0"/>
              <w:jc w:val="both"/>
              <w:rPr>
                <w:rFonts w:ascii="Times New Roman" w:hAnsi="Times New Roman"/>
                <w:color w:val="0D0D0D" w:themeColor="text1" w:themeTint="F2"/>
                <w:sz w:val="24"/>
                <w:szCs w:val="24"/>
                <w:lang w:val="en-US"/>
              </w:rPr>
            </w:pPr>
            <w:r w:rsidRPr="00C57F50">
              <w:rPr>
                <w:rFonts w:ascii="Times New Roman" w:hAnsi="Times New Roman"/>
                <w:sz w:val="24"/>
                <w:szCs w:val="24"/>
                <w:lang w:val="en-US"/>
              </w:rPr>
              <w:t>3) Copyright Certificate of the Ministry of Justice of the Republic of Kazakhstan. Turizmdegi bookkeeping yesep. Study guide: With the stamp UMO ROOMS MES RK. - Almaty: Economics, 2017 (co-author: Alibekova B.A.)</w:t>
            </w:r>
          </w:p>
        </w:tc>
      </w:tr>
      <w:tr w:rsidR="00336E4F" w:rsidRPr="00C57F50" w:rsidTr="009D2F65">
        <w:tc>
          <w:tcPr>
            <w:tcW w:w="9571" w:type="dxa"/>
            <w:gridSpan w:val="3"/>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rPr>
            </w:pPr>
            <w:r w:rsidRPr="00C57F50">
              <w:rPr>
                <w:rFonts w:ascii="Times New Roman" w:hAnsi="Times New Roman"/>
                <w:b/>
                <w:color w:val="0D0D0D" w:themeColor="text1" w:themeTint="F2"/>
                <w:sz w:val="24"/>
                <w:szCs w:val="24"/>
              </w:rPr>
              <w:t>Additional information:</w:t>
            </w:r>
          </w:p>
        </w:tc>
      </w:tr>
      <w:tr w:rsidR="00336E4F" w:rsidRPr="00336E4F" w:rsidTr="009D2F65">
        <w:tc>
          <w:tcPr>
            <w:tcW w:w="2235" w:type="dxa"/>
            <w:gridSpan w:val="2"/>
            <w:shd w:val="clear" w:color="auto" w:fill="auto"/>
          </w:tcPr>
          <w:p w:rsidR="00336E4F" w:rsidRPr="00C57F50" w:rsidRDefault="00336E4F" w:rsidP="009D2F65">
            <w:pPr>
              <w:spacing w:after="0" w:line="240" w:lineRule="auto"/>
              <w:jc w:val="both"/>
              <w:rPr>
                <w:rFonts w:ascii="Times New Roman" w:hAnsi="Times New Roman"/>
                <w:color w:val="0D0D0D" w:themeColor="text1" w:themeTint="F2"/>
                <w:sz w:val="24"/>
                <w:szCs w:val="24"/>
              </w:rPr>
            </w:pPr>
            <w:r w:rsidRPr="00C57F50">
              <w:rPr>
                <w:rFonts w:ascii="Times New Roman" w:hAnsi="Times New Roman"/>
                <w:color w:val="0D0D0D" w:themeColor="text1" w:themeTint="F2"/>
                <w:sz w:val="24"/>
                <w:szCs w:val="24"/>
              </w:rPr>
              <w:t>2011</w:t>
            </w:r>
          </w:p>
        </w:tc>
        <w:tc>
          <w:tcPr>
            <w:tcW w:w="7336" w:type="dxa"/>
            <w:shd w:val="clear" w:color="auto" w:fill="auto"/>
          </w:tcPr>
          <w:p w:rsidR="00336E4F" w:rsidRPr="00C57F50" w:rsidRDefault="00336E4F" w:rsidP="009D2F65">
            <w:pPr>
              <w:tabs>
                <w:tab w:val="left" w:pos="284"/>
                <w:tab w:val="left" w:pos="426"/>
              </w:tabs>
              <w:spacing w:after="0" w:line="240" w:lineRule="auto"/>
              <w:jc w:val="both"/>
              <w:rPr>
                <w:rFonts w:ascii="Times New Roman" w:hAnsi="Times New Roman"/>
                <w:color w:val="0D0D0D" w:themeColor="text1" w:themeTint="F2"/>
                <w:sz w:val="24"/>
                <w:szCs w:val="24"/>
                <w:lang w:val="en-US"/>
              </w:rPr>
            </w:pPr>
            <w:r w:rsidRPr="00C57F50">
              <w:rPr>
                <w:rFonts w:ascii="Times New Roman" w:hAnsi="Times New Roman"/>
                <w:sz w:val="24"/>
                <w:szCs w:val="24"/>
                <w:lang w:val="en-US"/>
              </w:rPr>
              <w:t xml:space="preserve">Winner of the international scholarship of the President of the Republic of Kazakhstan </w:t>
            </w:r>
            <w:r>
              <w:rPr>
                <w:rFonts w:ascii="Times New Roman" w:hAnsi="Times New Roman"/>
                <w:sz w:val="24"/>
                <w:szCs w:val="24"/>
                <w:lang w:val="kk-KZ"/>
              </w:rPr>
              <w:t>«</w:t>
            </w:r>
            <w:r>
              <w:rPr>
                <w:rFonts w:ascii="Times New Roman" w:hAnsi="Times New Roman"/>
                <w:sz w:val="24"/>
                <w:szCs w:val="24"/>
                <w:lang w:val="en-US"/>
              </w:rPr>
              <w:t>Bolashak</w:t>
            </w:r>
            <w:r>
              <w:rPr>
                <w:rFonts w:ascii="Times New Roman" w:hAnsi="Times New Roman"/>
                <w:sz w:val="24"/>
                <w:szCs w:val="24"/>
                <w:lang w:val="kk-KZ"/>
              </w:rPr>
              <w:t>»</w:t>
            </w:r>
            <w:r w:rsidRPr="00C57F50">
              <w:rPr>
                <w:rFonts w:ascii="Times New Roman" w:hAnsi="Times New Roman"/>
                <w:sz w:val="24"/>
                <w:szCs w:val="24"/>
                <w:lang w:val="en-US"/>
              </w:rPr>
              <w:t xml:space="preserve"> – 2012 (RUDN, Moscow)</w:t>
            </w:r>
          </w:p>
        </w:tc>
      </w:tr>
    </w:tbl>
    <w:p w:rsidR="00336E4F" w:rsidRPr="00C57F50" w:rsidRDefault="00336E4F" w:rsidP="00336E4F">
      <w:pPr>
        <w:spacing w:after="0" w:line="240" w:lineRule="auto"/>
        <w:jc w:val="both"/>
        <w:rPr>
          <w:rFonts w:ascii="Times New Roman" w:hAnsi="Times New Roman"/>
          <w:i/>
          <w:lang w:val="en-US"/>
        </w:rPr>
      </w:pPr>
    </w:p>
    <w:p w:rsidR="00336E4F" w:rsidRPr="00C57F50" w:rsidRDefault="00336E4F" w:rsidP="00336E4F">
      <w:pPr>
        <w:rPr>
          <w:lang w:val="en-US"/>
        </w:rPr>
      </w:pPr>
    </w:p>
    <w:p w:rsidR="00336E4F" w:rsidRPr="00336E4F" w:rsidRDefault="00336E4F">
      <w:pPr>
        <w:rPr>
          <w:lang w:val="en-US"/>
        </w:rPr>
      </w:pPr>
      <w:bookmarkStart w:id="0" w:name="_GoBack"/>
      <w:bookmarkEnd w:id="0"/>
    </w:p>
    <w:sectPr w:rsidR="00336E4F" w:rsidRPr="00336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034E"/>
    <w:multiLevelType w:val="hybridMultilevel"/>
    <w:tmpl w:val="28B895E0"/>
    <w:lvl w:ilvl="0" w:tplc="AA8C31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B241F3"/>
    <w:multiLevelType w:val="hybridMultilevel"/>
    <w:tmpl w:val="9A24EE58"/>
    <w:lvl w:ilvl="0" w:tplc="48DC6EDE">
      <w:start w:val="7"/>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2E0532F4"/>
    <w:multiLevelType w:val="hybridMultilevel"/>
    <w:tmpl w:val="F69A1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A3FA1"/>
    <w:multiLevelType w:val="hybridMultilevel"/>
    <w:tmpl w:val="F69A1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C01534"/>
    <w:multiLevelType w:val="hybridMultilevel"/>
    <w:tmpl w:val="F69A1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0A3CEC"/>
    <w:multiLevelType w:val="hybridMultilevel"/>
    <w:tmpl w:val="F4029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A"/>
    <w:rsid w:val="00060FEC"/>
    <w:rsid w:val="000A1255"/>
    <w:rsid w:val="000A6B31"/>
    <w:rsid w:val="000B2CA9"/>
    <w:rsid w:val="000F50D9"/>
    <w:rsid w:val="001658FA"/>
    <w:rsid w:val="0016645C"/>
    <w:rsid w:val="003066AF"/>
    <w:rsid w:val="00336E4F"/>
    <w:rsid w:val="00353601"/>
    <w:rsid w:val="00416C59"/>
    <w:rsid w:val="0046514E"/>
    <w:rsid w:val="004838EA"/>
    <w:rsid w:val="005420DA"/>
    <w:rsid w:val="005E745F"/>
    <w:rsid w:val="0067153C"/>
    <w:rsid w:val="00692B87"/>
    <w:rsid w:val="007270A2"/>
    <w:rsid w:val="008907E9"/>
    <w:rsid w:val="00986B1B"/>
    <w:rsid w:val="00BE7597"/>
    <w:rsid w:val="00C42880"/>
    <w:rsid w:val="00C66C82"/>
    <w:rsid w:val="00EB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0DA"/>
    <w:pPr>
      <w:ind w:left="720"/>
      <w:contextualSpacing/>
    </w:pPr>
  </w:style>
  <w:style w:type="character" w:customStyle="1" w:styleId="hps">
    <w:name w:val="hps"/>
    <w:rsid w:val="005420DA"/>
    <w:rPr>
      <w:rFonts w:cs="Times New Roman"/>
    </w:rPr>
  </w:style>
  <w:style w:type="paragraph" w:styleId="2">
    <w:name w:val="Body Text 2"/>
    <w:basedOn w:val="a"/>
    <w:link w:val="20"/>
    <w:rsid w:val="008907E9"/>
    <w:pPr>
      <w:spacing w:after="0" w:line="240" w:lineRule="auto"/>
      <w:jc w:val="both"/>
    </w:pPr>
    <w:rPr>
      <w:rFonts w:ascii="Times New Roman" w:hAnsi="Times New Roman"/>
      <w:sz w:val="28"/>
      <w:szCs w:val="20"/>
    </w:rPr>
  </w:style>
  <w:style w:type="character" w:customStyle="1" w:styleId="20">
    <w:name w:val="Основной текст 2 Знак"/>
    <w:basedOn w:val="a0"/>
    <w:link w:val="2"/>
    <w:rsid w:val="008907E9"/>
    <w:rPr>
      <w:rFonts w:ascii="Times New Roman" w:eastAsia="Times New Roman" w:hAnsi="Times New Roman" w:cs="Times New Roman"/>
      <w:sz w:val="28"/>
      <w:szCs w:val="20"/>
      <w:lang w:eastAsia="ru-RU"/>
    </w:rPr>
  </w:style>
  <w:style w:type="paragraph" w:customStyle="1" w:styleId="a4">
    <w:name w:val="Знак"/>
    <w:basedOn w:val="a"/>
    <w:autoRedefine/>
    <w:rsid w:val="00986B1B"/>
    <w:pPr>
      <w:spacing w:after="160" w:line="240" w:lineRule="exact"/>
    </w:pPr>
    <w:rPr>
      <w:rFonts w:ascii="Times New Roman" w:hAnsi="Times New Roman"/>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0DA"/>
    <w:pPr>
      <w:ind w:left="720"/>
      <w:contextualSpacing/>
    </w:pPr>
  </w:style>
  <w:style w:type="character" w:customStyle="1" w:styleId="hps">
    <w:name w:val="hps"/>
    <w:rsid w:val="005420DA"/>
    <w:rPr>
      <w:rFonts w:cs="Times New Roman"/>
    </w:rPr>
  </w:style>
  <w:style w:type="paragraph" w:styleId="2">
    <w:name w:val="Body Text 2"/>
    <w:basedOn w:val="a"/>
    <w:link w:val="20"/>
    <w:rsid w:val="008907E9"/>
    <w:pPr>
      <w:spacing w:after="0" w:line="240" w:lineRule="auto"/>
      <w:jc w:val="both"/>
    </w:pPr>
    <w:rPr>
      <w:rFonts w:ascii="Times New Roman" w:hAnsi="Times New Roman"/>
      <w:sz w:val="28"/>
      <w:szCs w:val="20"/>
    </w:rPr>
  </w:style>
  <w:style w:type="character" w:customStyle="1" w:styleId="20">
    <w:name w:val="Основной текст 2 Знак"/>
    <w:basedOn w:val="a0"/>
    <w:link w:val="2"/>
    <w:rsid w:val="008907E9"/>
    <w:rPr>
      <w:rFonts w:ascii="Times New Roman" w:eastAsia="Times New Roman" w:hAnsi="Times New Roman" w:cs="Times New Roman"/>
      <w:sz w:val="28"/>
      <w:szCs w:val="20"/>
      <w:lang w:eastAsia="ru-RU"/>
    </w:rPr>
  </w:style>
  <w:style w:type="paragraph" w:customStyle="1" w:styleId="a4">
    <w:name w:val="Знак"/>
    <w:basedOn w:val="a"/>
    <w:autoRedefine/>
    <w:rsid w:val="00986B1B"/>
    <w:pPr>
      <w:spacing w:after="160" w:line="240" w:lineRule="exact"/>
    </w:pPr>
    <w:rPr>
      <w:rFonts w:ascii="Times New Roman" w:hAnsi="Times New Roman"/>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2609">
      <w:bodyDiv w:val="1"/>
      <w:marLeft w:val="0"/>
      <w:marRight w:val="0"/>
      <w:marTop w:val="0"/>
      <w:marBottom w:val="0"/>
      <w:divBdr>
        <w:top w:val="none" w:sz="0" w:space="0" w:color="auto"/>
        <w:left w:val="none" w:sz="0" w:space="0" w:color="auto"/>
        <w:bottom w:val="none" w:sz="0" w:space="0" w:color="auto"/>
        <w:right w:val="none" w:sz="0" w:space="0" w:color="auto"/>
      </w:divBdr>
    </w:div>
    <w:div w:id="473716790">
      <w:bodyDiv w:val="1"/>
      <w:marLeft w:val="0"/>
      <w:marRight w:val="0"/>
      <w:marTop w:val="0"/>
      <w:marBottom w:val="0"/>
      <w:divBdr>
        <w:top w:val="none" w:sz="0" w:space="0" w:color="auto"/>
        <w:left w:val="none" w:sz="0" w:space="0" w:color="auto"/>
        <w:bottom w:val="none" w:sz="0" w:space="0" w:color="auto"/>
        <w:right w:val="none" w:sz="0" w:space="0" w:color="auto"/>
      </w:divBdr>
    </w:div>
    <w:div w:id="8964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9</Pages>
  <Words>2802</Words>
  <Characters>15976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010</cp:lastModifiedBy>
  <cp:revision>10</cp:revision>
  <dcterms:created xsi:type="dcterms:W3CDTF">2022-03-30T03:23:00Z</dcterms:created>
  <dcterms:modified xsi:type="dcterms:W3CDTF">2022-04-07T05:42:00Z</dcterms:modified>
</cp:coreProperties>
</file>