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4AE63" w14:textId="77777777" w:rsidR="00FB5E29" w:rsidRPr="00FB5E29" w:rsidRDefault="00FB5E29" w:rsidP="00FB5E29">
      <w:pPr>
        <w:pStyle w:val="aa"/>
        <w:jc w:val="center"/>
        <w:rPr>
          <w:rFonts w:ascii="Times New Roman" w:hAnsi="Times New Roman"/>
          <w:b/>
          <w:sz w:val="28"/>
          <w:szCs w:val="28"/>
          <w:lang w:val="en-US"/>
        </w:rPr>
      </w:pPr>
      <w:bookmarkStart w:id="0" w:name="_GoBack"/>
      <w:bookmarkEnd w:id="0"/>
      <w:r w:rsidRPr="00FB5E29">
        <w:rPr>
          <w:rFonts w:ascii="Times New Roman" w:hAnsi="Times New Roman"/>
          <w:b/>
          <w:sz w:val="28"/>
          <w:szCs w:val="28"/>
          <w:lang w:val="en-US"/>
        </w:rPr>
        <w:t>RESUME</w:t>
      </w:r>
    </w:p>
    <w:p w14:paraId="4330906A" w14:textId="5052C5A9" w:rsidR="00FB5E29" w:rsidRPr="00FB5E29" w:rsidRDefault="00FB5E29" w:rsidP="00FB5E29">
      <w:pPr>
        <w:spacing w:after="0" w:line="240" w:lineRule="auto"/>
        <w:jc w:val="both"/>
        <w:rPr>
          <w:rFonts w:ascii="Times New Roman" w:hAnsi="Times New Roman"/>
          <w:sz w:val="28"/>
          <w:szCs w:val="28"/>
          <w:lang w:val="kk-KZ"/>
        </w:rPr>
      </w:pPr>
      <w:r w:rsidRPr="00FB5E29">
        <w:rPr>
          <w:rFonts w:ascii="Times New Roman" w:hAnsi="Times New Roman"/>
          <w:b/>
          <w:sz w:val="28"/>
          <w:szCs w:val="28"/>
          <w:lang w:val="kk-KZ"/>
        </w:rPr>
        <w:t>FULL NAME.</w:t>
      </w:r>
      <w:r w:rsidRPr="00FB5E29">
        <w:rPr>
          <w:rFonts w:ascii="Times New Roman" w:hAnsi="Times New Roman"/>
          <w:sz w:val="28"/>
          <w:szCs w:val="28"/>
          <w:lang w:val="kk-KZ"/>
        </w:rPr>
        <w:t xml:space="preserve"> Mukhambetzhan Abylai Zhortabaevich</w:t>
      </w:r>
    </w:p>
    <w:p w14:paraId="39211C28" w14:textId="77777777" w:rsidR="00FB5E29" w:rsidRPr="00FB5E29" w:rsidRDefault="00FB5E29" w:rsidP="00FB5E29">
      <w:pPr>
        <w:spacing w:after="0" w:line="240" w:lineRule="auto"/>
        <w:jc w:val="both"/>
        <w:rPr>
          <w:rFonts w:ascii="Times New Roman" w:hAnsi="Times New Roman"/>
          <w:sz w:val="28"/>
          <w:szCs w:val="28"/>
          <w:lang w:val="kk-KZ"/>
        </w:rPr>
      </w:pPr>
      <w:r w:rsidRPr="00FB5E29">
        <w:rPr>
          <w:rFonts w:ascii="Times New Roman" w:hAnsi="Times New Roman"/>
          <w:b/>
          <w:sz w:val="28"/>
          <w:szCs w:val="28"/>
          <w:lang w:val="kk-KZ"/>
        </w:rPr>
        <w:t>Date of birth</w:t>
      </w:r>
      <w:r w:rsidRPr="00FB5E29">
        <w:rPr>
          <w:rFonts w:ascii="Times New Roman" w:hAnsi="Times New Roman"/>
          <w:sz w:val="28"/>
          <w:szCs w:val="28"/>
          <w:lang w:val="kk-KZ"/>
        </w:rPr>
        <w:t xml:space="preserve"> 09/19/1947</w:t>
      </w:r>
    </w:p>
    <w:p w14:paraId="2AA0EE2E" w14:textId="77777777" w:rsidR="00FB5E29" w:rsidRDefault="00FB5E29" w:rsidP="00FB5E29">
      <w:pPr>
        <w:spacing w:after="0" w:line="240" w:lineRule="auto"/>
        <w:jc w:val="both"/>
        <w:rPr>
          <w:rFonts w:ascii="Times New Roman" w:hAnsi="Times New Roman"/>
          <w:b/>
          <w:sz w:val="28"/>
          <w:szCs w:val="28"/>
          <w:lang w:val="en-US"/>
        </w:rPr>
      </w:pPr>
    </w:p>
    <w:p w14:paraId="54DC49D1" w14:textId="77777777" w:rsidR="00FB5E29" w:rsidRDefault="00FB5E29" w:rsidP="00FB5E29">
      <w:pPr>
        <w:spacing w:after="0" w:line="240" w:lineRule="auto"/>
        <w:jc w:val="both"/>
        <w:rPr>
          <w:rFonts w:ascii="Times New Roman" w:hAnsi="Times New Roman"/>
          <w:sz w:val="28"/>
          <w:szCs w:val="28"/>
          <w:lang w:val="en-US"/>
        </w:rPr>
      </w:pPr>
      <w:r w:rsidRPr="00FB5E29">
        <w:rPr>
          <w:rFonts w:ascii="Times New Roman" w:hAnsi="Times New Roman"/>
          <w:b/>
          <w:sz w:val="28"/>
          <w:szCs w:val="28"/>
          <w:lang w:val="kk-KZ"/>
        </w:rPr>
        <w:t>Education</w:t>
      </w:r>
      <w:r w:rsidRPr="00FB5E29">
        <w:rPr>
          <w:rFonts w:ascii="Times New Roman" w:hAnsi="Times New Roman"/>
          <w:sz w:val="28"/>
          <w:szCs w:val="28"/>
          <w:lang w:val="kk-KZ"/>
        </w:rPr>
        <w:t xml:space="preserve"> </w:t>
      </w:r>
    </w:p>
    <w:p w14:paraId="464208B7" w14:textId="2208ADD8" w:rsidR="00FB5E29" w:rsidRPr="00FB5E29" w:rsidRDefault="00FB5E29" w:rsidP="00FB5E29">
      <w:pPr>
        <w:spacing w:after="0" w:line="240" w:lineRule="auto"/>
        <w:jc w:val="both"/>
        <w:rPr>
          <w:rFonts w:ascii="Times New Roman" w:hAnsi="Times New Roman"/>
          <w:sz w:val="28"/>
          <w:szCs w:val="28"/>
          <w:lang w:val="kk-KZ"/>
        </w:rPr>
      </w:pPr>
      <w:r w:rsidRPr="00FB5E29">
        <w:rPr>
          <w:rFonts w:ascii="Times New Roman" w:hAnsi="Times New Roman"/>
          <w:sz w:val="28"/>
          <w:szCs w:val="28"/>
          <w:lang w:val="kk-KZ"/>
        </w:rPr>
        <w:t>Kazakh State University named after S.M. Kirov, Faculty of Philosophy and Economics, Department of Philosophy (1974)</w:t>
      </w:r>
    </w:p>
    <w:p w14:paraId="6E553AAE" w14:textId="77777777" w:rsidR="00FB5E29" w:rsidRPr="00FB5E29" w:rsidRDefault="00FB5E29" w:rsidP="00FB5E29">
      <w:pPr>
        <w:spacing w:after="0" w:line="240" w:lineRule="auto"/>
        <w:jc w:val="both"/>
        <w:rPr>
          <w:rFonts w:ascii="Times New Roman" w:hAnsi="Times New Roman"/>
          <w:sz w:val="28"/>
          <w:szCs w:val="28"/>
          <w:lang w:val="kk-KZ"/>
        </w:rPr>
      </w:pPr>
      <w:r w:rsidRPr="00FB5E29">
        <w:rPr>
          <w:rFonts w:ascii="Times New Roman" w:hAnsi="Times New Roman"/>
          <w:sz w:val="28"/>
          <w:szCs w:val="28"/>
          <w:lang w:val="kk-KZ"/>
        </w:rPr>
        <w:t>Academic degree, title Candidate of Philosophical Sciences (Rostov-on-Don, 1984),</w:t>
      </w:r>
    </w:p>
    <w:p w14:paraId="56B91C1F" w14:textId="77777777" w:rsidR="00FB5E29" w:rsidRPr="00FB5E29" w:rsidRDefault="00FB5E29" w:rsidP="00FB5E29">
      <w:pPr>
        <w:spacing w:after="0" w:line="240" w:lineRule="auto"/>
        <w:jc w:val="both"/>
        <w:rPr>
          <w:rFonts w:ascii="Times New Roman" w:hAnsi="Times New Roman"/>
          <w:sz w:val="28"/>
          <w:szCs w:val="28"/>
          <w:lang w:val="kk-KZ"/>
        </w:rPr>
      </w:pPr>
      <w:r w:rsidRPr="00FB5E29">
        <w:rPr>
          <w:rFonts w:ascii="Times New Roman" w:hAnsi="Times New Roman"/>
          <w:sz w:val="28"/>
          <w:szCs w:val="28"/>
          <w:lang w:val="kk-KZ"/>
        </w:rPr>
        <w:t>associate professor (1989), academic title of professor (1998)</w:t>
      </w:r>
    </w:p>
    <w:p w14:paraId="7ADE32D3" w14:textId="77777777" w:rsidR="00FB5E29" w:rsidRDefault="00FB5E29" w:rsidP="00FB5E29">
      <w:pPr>
        <w:spacing w:after="0" w:line="240" w:lineRule="auto"/>
        <w:jc w:val="both"/>
        <w:rPr>
          <w:rFonts w:ascii="Times New Roman" w:hAnsi="Times New Roman"/>
          <w:b/>
          <w:sz w:val="28"/>
          <w:szCs w:val="28"/>
          <w:lang w:val="en-US"/>
        </w:rPr>
      </w:pPr>
    </w:p>
    <w:p w14:paraId="1678B54B" w14:textId="408AAB53" w:rsidR="00FB5E29" w:rsidRPr="00FB5E29" w:rsidRDefault="00FB5E29" w:rsidP="00FB5E29">
      <w:pPr>
        <w:spacing w:after="0" w:line="240" w:lineRule="auto"/>
        <w:jc w:val="both"/>
        <w:rPr>
          <w:rFonts w:ascii="Times New Roman" w:hAnsi="Times New Roman"/>
          <w:sz w:val="28"/>
          <w:szCs w:val="28"/>
          <w:lang w:val="kk-KZ"/>
        </w:rPr>
      </w:pPr>
      <w:r w:rsidRPr="00FB5E29">
        <w:rPr>
          <w:rFonts w:ascii="Times New Roman" w:hAnsi="Times New Roman"/>
          <w:b/>
          <w:sz w:val="28"/>
          <w:szCs w:val="28"/>
          <w:lang w:val="kk-KZ"/>
        </w:rPr>
        <w:t>Marital status:</w:t>
      </w:r>
      <w:r>
        <w:rPr>
          <w:rFonts w:ascii="Times New Roman" w:hAnsi="Times New Roman"/>
          <w:sz w:val="28"/>
          <w:szCs w:val="28"/>
          <w:lang w:val="kk-KZ"/>
        </w:rPr>
        <w:t xml:space="preserve"> Widow</w:t>
      </w:r>
      <w:r w:rsidRPr="00FB5E29">
        <w:rPr>
          <w:rFonts w:ascii="Times New Roman" w:hAnsi="Times New Roman"/>
          <w:sz w:val="28"/>
          <w:szCs w:val="28"/>
          <w:lang w:val="kk-KZ"/>
        </w:rPr>
        <w:t>, two children, three grandchildren</w:t>
      </w:r>
    </w:p>
    <w:p w14:paraId="2FCFC488" w14:textId="533DBBEA" w:rsidR="00FB5E29" w:rsidRPr="00FB5E29" w:rsidRDefault="00FB5E29" w:rsidP="00FB5E29">
      <w:pPr>
        <w:spacing w:after="0" w:line="240" w:lineRule="auto"/>
        <w:jc w:val="both"/>
        <w:rPr>
          <w:rFonts w:ascii="Times New Roman" w:hAnsi="Times New Roman"/>
          <w:sz w:val="28"/>
          <w:szCs w:val="28"/>
          <w:lang w:val="kk-KZ"/>
        </w:rPr>
      </w:pPr>
      <w:r w:rsidRPr="00FB5E29">
        <w:rPr>
          <w:rFonts w:ascii="Times New Roman" w:hAnsi="Times New Roman"/>
          <w:b/>
          <w:sz w:val="28"/>
          <w:szCs w:val="28"/>
          <w:lang w:val="kk-KZ"/>
        </w:rPr>
        <w:t>Telephone:</w:t>
      </w:r>
      <w:r w:rsidRPr="00FB5E29">
        <w:rPr>
          <w:rFonts w:ascii="Times New Roman" w:hAnsi="Times New Roman"/>
          <w:sz w:val="28"/>
          <w:szCs w:val="28"/>
          <w:lang w:val="kk-KZ"/>
        </w:rPr>
        <w:t xml:space="preserve"> 8 701 370 6588</w:t>
      </w:r>
    </w:p>
    <w:p w14:paraId="0B2D7EB0" w14:textId="0D3C9B79" w:rsidR="00FB5E29" w:rsidRPr="00FB5E29" w:rsidRDefault="00FB5E29" w:rsidP="00FB5E29">
      <w:pPr>
        <w:spacing w:after="0" w:line="240" w:lineRule="auto"/>
        <w:jc w:val="both"/>
        <w:rPr>
          <w:rFonts w:ascii="Times New Roman" w:hAnsi="Times New Roman"/>
          <w:sz w:val="28"/>
          <w:szCs w:val="28"/>
          <w:lang w:val="kk-KZ"/>
        </w:rPr>
      </w:pPr>
      <w:r w:rsidRPr="00FB5E29">
        <w:rPr>
          <w:rFonts w:ascii="Times New Roman" w:hAnsi="Times New Roman"/>
          <w:b/>
          <w:sz w:val="28"/>
          <w:szCs w:val="28"/>
          <w:lang w:val="kk-KZ"/>
        </w:rPr>
        <w:t>E-mail:</w:t>
      </w:r>
      <w:r w:rsidRPr="00FB5E29">
        <w:rPr>
          <w:rFonts w:ascii="Times New Roman" w:hAnsi="Times New Roman"/>
          <w:sz w:val="28"/>
          <w:szCs w:val="28"/>
          <w:lang w:val="kk-KZ"/>
        </w:rPr>
        <w:t xml:space="preserve"> abylaim@mail.ru</w:t>
      </w:r>
    </w:p>
    <w:p w14:paraId="6B61DF1B" w14:textId="77777777" w:rsidR="00FB5E29" w:rsidRPr="00FB5E29" w:rsidRDefault="00FB5E29" w:rsidP="00FB5E29">
      <w:pPr>
        <w:jc w:val="both"/>
        <w:rPr>
          <w:rFonts w:ascii="Times New Roman" w:hAnsi="Times New Roman"/>
          <w:sz w:val="28"/>
          <w:szCs w:val="28"/>
          <w:lang w:val="kk-KZ"/>
        </w:rPr>
      </w:pPr>
    </w:p>
    <w:p w14:paraId="24B8FF5A" w14:textId="77777777" w:rsidR="00FB5E29" w:rsidRPr="00FB5E29" w:rsidRDefault="00FB5E29" w:rsidP="00FB5E29">
      <w:pPr>
        <w:jc w:val="both"/>
        <w:rPr>
          <w:rFonts w:ascii="Times New Roman" w:hAnsi="Times New Roman"/>
          <w:sz w:val="28"/>
          <w:szCs w:val="28"/>
          <w:lang w:val="kk-KZ"/>
        </w:rPr>
      </w:pPr>
      <w:r w:rsidRPr="00FB5E29">
        <w:rPr>
          <w:rFonts w:ascii="Times New Roman" w:hAnsi="Times New Roman"/>
          <w:b/>
          <w:sz w:val="28"/>
          <w:szCs w:val="28"/>
          <w:lang w:val="kk-KZ"/>
        </w:rPr>
        <w:t>Address</w:t>
      </w:r>
      <w:r w:rsidRPr="00FB5E29">
        <w:rPr>
          <w:rFonts w:ascii="Times New Roman" w:hAnsi="Times New Roman"/>
          <w:sz w:val="28"/>
          <w:szCs w:val="28"/>
          <w:lang w:val="kk-KZ"/>
        </w:rPr>
        <w:t xml:space="preserve"> Nur-Sultan, Orynbora, 12, apt. 270</w:t>
      </w:r>
    </w:p>
    <w:p w14:paraId="6828F2F0" w14:textId="77777777" w:rsidR="00FB5E29" w:rsidRPr="00FB5E29" w:rsidRDefault="00FB5E29" w:rsidP="00FB5E29">
      <w:pPr>
        <w:jc w:val="both"/>
        <w:rPr>
          <w:rFonts w:ascii="Times New Roman" w:hAnsi="Times New Roman"/>
          <w:b/>
          <w:sz w:val="28"/>
          <w:szCs w:val="28"/>
          <w:lang w:val="kk-KZ"/>
        </w:rPr>
      </w:pPr>
      <w:r w:rsidRPr="00FB5E29">
        <w:rPr>
          <w:rFonts w:ascii="Times New Roman" w:hAnsi="Times New Roman"/>
          <w:b/>
          <w:sz w:val="28"/>
          <w:szCs w:val="28"/>
          <w:lang w:val="kk-KZ"/>
        </w:rPr>
        <w:t>Experience:</w:t>
      </w:r>
    </w:p>
    <w:p w14:paraId="05FCD9D3" w14:textId="77777777" w:rsidR="00FB5E29" w:rsidRPr="00FB5E29" w:rsidRDefault="00FB5E29" w:rsidP="00FB5E29">
      <w:pPr>
        <w:spacing w:after="0" w:line="240" w:lineRule="auto"/>
        <w:jc w:val="both"/>
        <w:rPr>
          <w:rFonts w:ascii="Times New Roman" w:hAnsi="Times New Roman"/>
          <w:sz w:val="28"/>
          <w:szCs w:val="28"/>
          <w:lang w:val="kk-KZ"/>
        </w:rPr>
      </w:pPr>
      <w:r w:rsidRPr="00FB5E29">
        <w:rPr>
          <w:rFonts w:ascii="Times New Roman" w:hAnsi="Times New Roman"/>
          <w:sz w:val="28"/>
          <w:szCs w:val="28"/>
          <w:lang w:val="kk-KZ"/>
        </w:rPr>
        <w:t>Aktobe Pedagogical Institute:</w:t>
      </w:r>
    </w:p>
    <w:p w14:paraId="503D3810" w14:textId="77777777" w:rsidR="00FB5E29" w:rsidRPr="00FB5E29" w:rsidRDefault="00FB5E29" w:rsidP="00FB5E29">
      <w:pPr>
        <w:spacing w:after="0" w:line="240" w:lineRule="auto"/>
        <w:jc w:val="both"/>
        <w:rPr>
          <w:rFonts w:ascii="Times New Roman" w:hAnsi="Times New Roman"/>
          <w:sz w:val="28"/>
          <w:szCs w:val="28"/>
          <w:lang w:val="kk-KZ"/>
        </w:rPr>
      </w:pPr>
      <w:r w:rsidRPr="00FB5E29">
        <w:rPr>
          <w:rFonts w:ascii="Times New Roman" w:hAnsi="Times New Roman"/>
          <w:sz w:val="28"/>
          <w:szCs w:val="28"/>
          <w:lang w:val="kk-KZ"/>
        </w:rPr>
        <w:t>Lecturer, Senior Lecturer - 1974-1983; head of the department - 1983-1990;</w:t>
      </w:r>
    </w:p>
    <w:p w14:paraId="579C916E" w14:textId="77777777" w:rsidR="00FB5E29" w:rsidRPr="00FB5E29" w:rsidRDefault="00FB5E29" w:rsidP="00FB5E29">
      <w:pPr>
        <w:spacing w:after="0" w:line="240" w:lineRule="auto"/>
        <w:jc w:val="both"/>
        <w:rPr>
          <w:rFonts w:ascii="Times New Roman" w:hAnsi="Times New Roman"/>
          <w:sz w:val="28"/>
          <w:szCs w:val="28"/>
          <w:lang w:val="kk-KZ"/>
        </w:rPr>
      </w:pPr>
      <w:r w:rsidRPr="00FB5E29">
        <w:rPr>
          <w:rFonts w:ascii="Times New Roman" w:hAnsi="Times New Roman"/>
          <w:sz w:val="28"/>
          <w:szCs w:val="28"/>
          <w:lang w:val="kk-KZ"/>
        </w:rPr>
        <w:t>Vice-rector for educational work, for educational work - 1990-1995</w:t>
      </w:r>
    </w:p>
    <w:p w14:paraId="2C841E13" w14:textId="77777777" w:rsidR="00FB5E29" w:rsidRPr="00FB5E29" w:rsidRDefault="00FB5E29" w:rsidP="00FB5E29">
      <w:pPr>
        <w:spacing w:after="0" w:line="240" w:lineRule="auto"/>
        <w:jc w:val="both"/>
        <w:rPr>
          <w:rFonts w:ascii="Times New Roman" w:hAnsi="Times New Roman"/>
          <w:sz w:val="28"/>
          <w:szCs w:val="28"/>
          <w:lang w:val="kk-KZ"/>
        </w:rPr>
      </w:pPr>
      <w:r w:rsidRPr="00FB5E29">
        <w:rPr>
          <w:rFonts w:ascii="Times New Roman" w:hAnsi="Times New Roman"/>
          <w:sz w:val="28"/>
          <w:szCs w:val="28"/>
          <w:lang w:val="kk-KZ"/>
        </w:rPr>
        <w:t>Aktobe University "Duniye":</w:t>
      </w:r>
    </w:p>
    <w:p w14:paraId="63829511" w14:textId="77777777" w:rsidR="00FB5E29" w:rsidRPr="00FB5E29" w:rsidRDefault="00FB5E29" w:rsidP="00FB5E29">
      <w:pPr>
        <w:spacing w:after="0" w:line="240" w:lineRule="auto"/>
        <w:jc w:val="both"/>
        <w:rPr>
          <w:rFonts w:ascii="Times New Roman" w:hAnsi="Times New Roman"/>
          <w:sz w:val="28"/>
          <w:szCs w:val="28"/>
          <w:lang w:val="kk-KZ"/>
        </w:rPr>
      </w:pPr>
      <w:r w:rsidRPr="00FB5E29">
        <w:rPr>
          <w:rFonts w:ascii="Times New Roman" w:hAnsi="Times New Roman"/>
          <w:sz w:val="28"/>
          <w:szCs w:val="28"/>
          <w:lang w:val="kk-KZ"/>
        </w:rPr>
        <w:t>Vice-rector for academic and scientific work - 1995-2006;</w:t>
      </w:r>
    </w:p>
    <w:p w14:paraId="239DA909" w14:textId="77777777" w:rsidR="00FB5E29" w:rsidRPr="00FB5E29" w:rsidRDefault="00FB5E29" w:rsidP="00FB5E29">
      <w:pPr>
        <w:spacing w:after="0" w:line="240" w:lineRule="auto"/>
        <w:jc w:val="both"/>
        <w:rPr>
          <w:rFonts w:ascii="Times New Roman" w:hAnsi="Times New Roman"/>
          <w:sz w:val="28"/>
          <w:szCs w:val="28"/>
          <w:lang w:val="kk-KZ"/>
        </w:rPr>
      </w:pPr>
      <w:r w:rsidRPr="00FB5E29">
        <w:rPr>
          <w:rFonts w:ascii="Times New Roman" w:hAnsi="Times New Roman"/>
          <w:sz w:val="28"/>
          <w:szCs w:val="28"/>
          <w:lang w:val="kk-KZ"/>
        </w:rPr>
        <w:t>Aktobe State Pedagogical Institute:</w:t>
      </w:r>
    </w:p>
    <w:p w14:paraId="726A7B69" w14:textId="77777777" w:rsidR="00FB5E29" w:rsidRPr="00FB5E29" w:rsidRDefault="00FB5E29" w:rsidP="00FB5E29">
      <w:pPr>
        <w:spacing w:after="0" w:line="240" w:lineRule="auto"/>
        <w:jc w:val="both"/>
        <w:rPr>
          <w:rFonts w:ascii="Times New Roman" w:hAnsi="Times New Roman"/>
          <w:sz w:val="28"/>
          <w:szCs w:val="28"/>
          <w:lang w:val="kk-KZ"/>
        </w:rPr>
      </w:pPr>
      <w:r w:rsidRPr="00FB5E29">
        <w:rPr>
          <w:rFonts w:ascii="Times New Roman" w:hAnsi="Times New Roman"/>
          <w:sz w:val="28"/>
          <w:szCs w:val="28"/>
          <w:lang w:val="kk-KZ"/>
        </w:rPr>
        <w:t>Vice-Rector for Language Development and Public Relations, Vice-Rector for Research - 2006-2012;</w:t>
      </w:r>
    </w:p>
    <w:p w14:paraId="7A0D4D5F" w14:textId="77777777" w:rsidR="00FB5E29" w:rsidRPr="00FB5E29" w:rsidRDefault="00FB5E29" w:rsidP="00FB5E29">
      <w:pPr>
        <w:spacing w:after="0" w:line="240" w:lineRule="auto"/>
        <w:jc w:val="both"/>
        <w:rPr>
          <w:rFonts w:ascii="Times New Roman" w:hAnsi="Times New Roman"/>
          <w:sz w:val="28"/>
          <w:szCs w:val="28"/>
          <w:lang w:val="kk-KZ"/>
        </w:rPr>
      </w:pPr>
      <w:r w:rsidRPr="00FB5E29">
        <w:rPr>
          <w:rFonts w:ascii="Times New Roman" w:hAnsi="Times New Roman"/>
          <w:sz w:val="28"/>
          <w:szCs w:val="28"/>
          <w:lang w:val="kk-KZ"/>
        </w:rPr>
        <w:t>Rector's Advisor - 2012-2014;</w:t>
      </w:r>
    </w:p>
    <w:p w14:paraId="6B5E3ACF" w14:textId="77777777" w:rsidR="00FB5E29" w:rsidRPr="00FB5E29" w:rsidRDefault="00FB5E29" w:rsidP="00FB5E29">
      <w:pPr>
        <w:spacing w:after="0" w:line="240" w:lineRule="auto"/>
        <w:jc w:val="both"/>
        <w:rPr>
          <w:rFonts w:ascii="Times New Roman" w:hAnsi="Times New Roman"/>
          <w:sz w:val="28"/>
          <w:szCs w:val="28"/>
          <w:lang w:val="kk-KZ"/>
        </w:rPr>
      </w:pPr>
      <w:r w:rsidRPr="00FB5E29">
        <w:rPr>
          <w:rFonts w:ascii="Times New Roman" w:hAnsi="Times New Roman"/>
          <w:sz w:val="28"/>
          <w:szCs w:val="28"/>
          <w:lang w:val="kk-KZ"/>
        </w:rPr>
        <w:t>Aktobe Regional University named after K. Zhubanov:</w:t>
      </w:r>
    </w:p>
    <w:p w14:paraId="1902F670" w14:textId="77777777" w:rsidR="00FB5E29" w:rsidRPr="00FB5E29" w:rsidRDefault="00FB5E29" w:rsidP="00FB5E29">
      <w:pPr>
        <w:spacing w:after="0" w:line="240" w:lineRule="auto"/>
        <w:jc w:val="both"/>
        <w:rPr>
          <w:rFonts w:ascii="Times New Roman" w:hAnsi="Times New Roman"/>
          <w:sz w:val="28"/>
          <w:szCs w:val="28"/>
          <w:lang w:val="kk-KZ"/>
        </w:rPr>
      </w:pPr>
      <w:r w:rsidRPr="00FB5E29">
        <w:rPr>
          <w:rFonts w:ascii="Times New Roman" w:hAnsi="Times New Roman"/>
          <w:sz w:val="28"/>
          <w:szCs w:val="28"/>
          <w:lang w:val="kk-KZ"/>
        </w:rPr>
        <w:t>Associate Professor of the Department of Social and Humanitarian Disciplines - 2014-2017;</w:t>
      </w:r>
    </w:p>
    <w:p w14:paraId="21B4D512" w14:textId="77777777" w:rsidR="00FB5E29" w:rsidRPr="00FB5E29" w:rsidRDefault="00FB5E29" w:rsidP="00FB5E29">
      <w:pPr>
        <w:spacing w:after="0" w:line="240" w:lineRule="auto"/>
        <w:jc w:val="both"/>
        <w:rPr>
          <w:rFonts w:ascii="Times New Roman" w:hAnsi="Times New Roman"/>
          <w:sz w:val="28"/>
          <w:szCs w:val="28"/>
          <w:lang w:val="kk-KZ"/>
        </w:rPr>
      </w:pPr>
      <w:r w:rsidRPr="00FB5E29">
        <w:rPr>
          <w:rFonts w:ascii="Times New Roman" w:hAnsi="Times New Roman"/>
          <w:sz w:val="28"/>
          <w:szCs w:val="28"/>
          <w:lang w:val="kk-KZ"/>
        </w:rPr>
        <w:t>Chief Scientific Secretary - 2017-2018</w:t>
      </w:r>
    </w:p>
    <w:p w14:paraId="315ED7BA" w14:textId="77777777" w:rsidR="00FB5E29" w:rsidRPr="00FB5E29" w:rsidRDefault="00FB5E29" w:rsidP="00FB5E29">
      <w:pPr>
        <w:spacing w:after="0" w:line="240" w:lineRule="auto"/>
        <w:jc w:val="both"/>
        <w:rPr>
          <w:rFonts w:ascii="Times New Roman" w:hAnsi="Times New Roman"/>
          <w:sz w:val="28"/>
          <w:szCs w:val="28"/>
          <w:lang w:val="kk-KZ"/>
        </w:rPr>
      </w:pPr>
      <w:r w:rsidRPr="00FB5E29">
        <w:rPr>
          <w:rFonts w:ascii="Times New Roman" w:hAnsi="Times New Roman"/>
          <w:sz w:val="28"/>
          <w:szCs w:val="28"/>
          <w:lang w:val="kk-KZ"/>
        </w:rPr>
        <w:t>Kazakh University of Technology and Business:</w:t>
      </w:r>
    </w:p>
    <w:p w14:paraId="1E86B94A" w14:textId="77777777" w:rsidR="00FB5E29" w:rsidRPr="00FB5E29" w:rsidRDefault="00FB5E29" w:rsidP="00FB5E29">
      <w:pPr>
        <w:spacing w:after="0" w:line="240" w:lineRule="auto"/>
        <w:jc w:val="both"/>
        <w:rPr>
          <w:rFonts w:ascii="Times New Roman" w:hAnsi="Times New Roman"/>
          <w:sz w:val="28"/>
          <w:szCs w:val="28"/>
          <w:lang w:val="kk-KZ"/>
        </w:rPr>
      </w:pPr>
      <w:r w:rsidRPr="00FB5E29">
        <w:rPr>
          <w:rFonts w:ascii="Times New Roman" w:hAnsi="Times New Roman"/>
          <w:sz w:val="28"/>
          <w:szCs w:val="28"/>
          <w:lang w:val="kk-KZ"/>
        </w:rPr>
        <w:t>And about. professor of the Department of History of Kazakhstan and social and humanitarian disciplines - from 09/02/2019</w:t>
      </w:r>
    </w:p>
    <w:p w14:paraId="317F00A2" w14:textId="77777777" w:rsidR="00FB5E29" w:rsidRPr="00FB5E29" w:rsidRDefault="00FB5E29" w:rsidP="00FB5E29">
      <w:pPr>
        <w:spacing w:after="0" w:line="240" w:lineRule="auto"/>
        <w:jc w:val="both"/>
        <w:rPr>
          <w:rFonts w:ascii="Times New Roman" w:hAnsi="Times New Roman"/>
          <w:sz w:val="28"/>
          <w:szCs w:val="28"/>
          <w:lang w:val="kk-KZ"/>
        </w:rPr>
      </w:pPr>
      <w:r w:rsidRPr="00FB5E29">
        <w:rPr>
          <w:rFonts w:ascii="Times New Roman" w:hAnsi="Times New Roman"/>
          <w:sz w:val="28"/>
          <w:szCs w:val="28"/>
          <w:lang w:val="kk-KZ"/>
        </w:rPr>
        <w:t>In present time professor of the same department.</w:t>
      </w:r>
    </w:p>
    <w:p w14:paraId="529C74F8" w14:textId="77777777" w:rsidR="00FB5E29" w:rsidRDefault="00FB5E29" w:rsidP="00FB5E29">
      <w:pPr>
        <w:jc w:val="both"/>
        <w:rPr>
          <w:rFonts w:ascii="Times New Roman" w:hAnsi="Times New Roman"/>
          <w:sz w:val="28"/>
          <w:szCs w:val="28"/>
          <w:lang w:val="en-US"/>
        </w:rPr>
      </w:pPr>
    </w:p>
    <w:p w14:paraId="70481BE4" w14:textId="77777777" w:rsidR="00FB5E29" w:rsidRPr="00FB5E29" w:rsidRDefault="00FB5E29" w:rsidP="00FB5E29">
      <w:pPr>
        <w:jc w:val="both"/>
        <w:rPr>
          <w:rFonts w:ascii="Times New Roman" w:hAnsi="Times New Roman"/>
          <w:sz w:val="28"/>
          <w:szCs w:val="28"/>
          <w:lang w:val="kk-KZ"/>
        </w:rPr>
      </w:pPr>
      <w:r w:rsidRPr="00FB5E29">
        <w:rPr>
          <w:rFonts w:ascii="Times New Roman" w:hAnsi="Times New Roman"/>
          <w:b/>
          <w:sz w:val="28"/>
          <w:szCs w:val="28"/>
          <w:lang w:val="kk-KZ"/>
        </w:rPr>
        <w:t>Knowledge of languages:</w:t>
      </w:r>
      <w:r w:rsidRPr="00FB5E29">
        <w:rPr>
          <w:rFonts w:ascii="Times New Roman" w:hAnsi="Times New Roman"/>
          <w:sz w:val="28"/>
          <w:szCs w:val="28"/>
          <w:lang w:val="kk-KZ"/>
        </w:rPr>
        <w:t xml:space="preserve"> Kazakh, Russian, English (with a dictionary)</w:t>
      </w:r>
    </w:p>
    <w:p w14:paraId="19630041" w14:textId="77777777" w:rsidR="00FB5E29" w:rsidRPr="00FB5E29" w:rsidRDefault="00FB5E29" w:rsidP="00FB5E29">
      <w:pPr>
        <w:jc w:val="both"/>
        <w:rPr>
          <w:rFonts w:ascii="Times New Roman" w:hAnsi="Times New Roman"/>
          <w:sz w:val="28"/>
          <w:szCs w:val="28"/>
          <w:lang w:val="kk-KZ"/>
        </w:rPr>
      </w:pPr>
      <w:r w:rsidRPr="00FB5E29">
        <w:rPr>
          <w:rFonts w:ascii="Times New Roman" w:hAnsi="Times New Roman"/>
          <w:sz w:val="28"/>
          <w:szCs w:val="28"/>
          <w:lang w:val="kk-KZ"/>
        </w:rPr>
        <w:t xml:space="preserve"> </w:t>
      </w:r>
      <w:r w:rsidRPr="00FB5E29">
        <w:rPr>
          <w:rFonts w:ascii="Times New Roman" w:hAnsi="Times New Roman"/>
          <w:b/>
          <w:sz w:val="28"/>
          <w:szCs w:val="28"/>
          <w:lang w:val="kk-KZ"/>
        </w:rPr>
        <w:t>Professional skills and knowledge:</w:t>
      </w:r>
      <w:r w:rsidRPr="00FB5E29">
        <w:rPr>
          <w:rFonts w:ascii="Times New Roman" w:hAnsi="Times New Roman"/>
          <w:sz w:val="28"/>
          <w:szCs w:val="28"/>
          <w:lang w:val="kk-KZ"/>
        </w:rPr>
        <w:t xml:space="preserve"> PC user - MS Word</w:t>
      </w:r>
    </w:p>
    <w:p w14:paraId="57402DB3" w14:textId="77777777" w:rsidR="00FB5E29" w:rsidRDefault="00FB5E29" w:rsidP="00FB5E29">
      <w:pPr>
        <w:jc w:val="both"/>
        <w:rPr>
          <w:rFonts w:ascii="Times New Roman" w:hAnsi="Times New Roman"/>
          <w:sz w:val="28"/>
          <w:szCs w:val="28"/>
          <w:lang w:val="en-US"/>
        </w:rPr>
      </w:pPr>
      <w:r w:rsidRPr="00FB5E29">
        <w:rPr>
          <w:rFonts w:ascii="Times New Roman" w:hAnsi="Times New Roman"/>
          <w:b/>
          <w:sz w:val="28"/>
          <w:szCs w:val="28"/>
          <w:lang w:val="kk-KZ"/>
        </w:rPr>
        <w:lastRenderedPageBreak/>
        <w:t>Awards</w:t>
      </w:r>
      <w:r w:rsidRPr="00FB5E29">
        <w:rPr>
          <w:rFonts w:ascii="Times New Roman" w:hAnsi="Times New Roman"/>
          <w:sz w:val="28"/>
          <w:szCs w:val="28"/>
          <w:lang w:val="kk-KZ"/>
        </w:rPr>
        <w:t xml:space="preserve"> Honorary Diploma of the Ministry of Education of the USSR (1986), badges: "For merits in the development of science of the Republic of Kazakhstan" (2006), "Honorary Worker of Education of the Republic of Kazakhstan" (2010, 2018), Order named after A. Baitursynov (2017), letters of thanks from Akim of Aktobe areas</w:t>
      </w:r>
    </w:p>
    <w:p w14:paraId="20CC5278" w14:textId="54262389" w:rsidR="00D668CF" w:rsidRPr="00FB5E29" w:rsidRDefault="00D668CF" w:rsidP="00FB5E29">
      <w:pPr>
        <w:jc w:val="center"/>
        <w:rPr>
          <w:rFonts w:ascii="Times New Roman" w:hAnsi="Times New Roman"/>
          <w:b/>
          <w:sz w:val="28"/>
          <w:szCs w:val="28"/>
          <w:lang w:val="kk-KZ"/>
        </w:rPr>
      </w:pPr>
      <w:r w:rsidRPr="00FB5E29">
        <w:rPr>
          <w:rFonts w:ascii="Times New Roman" w:hAnsi="Times New Roman"/>
          <w:b/>
          <w:sz w:val="28"/>
          <w:szCs w:val="28"/>
          <w:lang w:val="kk-KZ"/>
        </w:rPr>
        <w:t>Резюме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804"/>
      </w:tblGrid>
      <w:tr w:rsidR="00D668CF" w14:paraId="68EB947C" w14:textId="77777777" w:rsidTr="00D668CF">
        <w:tc>
          <w:tcPr>
            <w:tcW w:w="2943" w:type="dxa"/>
            <w:tcBorders>
              <w:top w:val="single" w:sz="4" w:space="0" w:color="auto"/>
              <w:left w:val="single" w:sz="4" w:space="0" w:color="auto"/>
              <w:bottom w:val="single" w:sz="4" w:space="0" w:color="auto"/>
              <w:right w:val="single" w:sz="4" w:space="0" w:color="auto"/>
            </w:tcBorders>
            <w:hideMark/>
          </w:tcPr>
          <w:p w14:paraId="59848D4D" w14:textId="77777777" w:rsidR="00D668CF" w:rsidRDefault="00D668CF">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Ф.И.О.</w:t>
            </w:r>
          </w:p>
        </w:tc>
        <w:tc>
          <w:tcPr>
            <w:tcW w:w="6804" w:type="dxa"/>
            <w:tcBorders>
              <w:top w:val="single" w:sz="4" w:space="0" w:color="auto"/>
              <w:left w:val="single" w:sz="4" w:space="0" w:color="auto"/>
              <w:bottom w:val="single" w:sz="4" w:space="0" w:color="auto"/>
              <w:right w:val="single" w:sz="4" w:space="0" w:color="auto"/>
            </w:tcBorders>
            <w:hideMark/>
          </w:tcPr>
          <w:p w14:paraId="4D2D964B" w14:textId="77777777" w:rsidR="00D668CF" w:rsidRDefault="00D668CF">
            <w:pPr>
              <w:spacing w:after="0" w:line="240" w:lineRule="auto"/>
              <w:rPr>
                <w:rFonts w:ascii="Times New Roman" w:hAnsi="Times New Roman"/>
                <w:sz w:val="28"/>
                <w:szCs w:val="28"/>
                <w:lang w:val="kk-KZ"/>
              </w:rPr>
            </w:pPr>
            <w:r>
              <w:rPr>
                <w:rFonts w:ascii="Times New Roman" w:hAnsi="Times New Roman"/>
                <w:sz w:val="28"/>
                <w:szCs w:val="28"/>
                <w:lang w:val="kk-KZ"/>
              </w:rPr>
              <w:t>Мухамбетжан Абылай Жортабаевич</w:t>
            </w:r>
          </w:p>
        </w:tc>
      </w:tr>
      <w:tr w:rsidR="00D668CF" w14:paraId="3DFFD368" w14:textId="77777777" w:rsidTr="00D668CF">
        <w:tc>
          <w:tcPr>
            <w:tcW w:w="2943" w:type="dxa"/>
            <w:tcBorders>
              <w:top w:val="single" w:sz="4" w:space="0" w:color="auto"/>
              <w:left w:val="single" w:sz="4" w:space="0" w:color="auto"/>
              <w:bottom w:val="single" w:sz="4" w:space="0" w:color="auto"/>
              <w:right w:val="single" w:sz="4" w:space="0" w:color="auto"/>
            </w:tcBorders>
            <w:hideMark/>
          </w:tcPr>
          <w:p w14:paraId="30AC3FB3" w14:textId="77777777" w:rsidR="00D668CF" w:rsidRDefault="00D668CF">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Дата рождения</w:t>
            </w:r>
          </w:p>
        </w:tc>
        <w:tc>
          <w:tcPr>
            <w:tcW w:w="6804" w:type="dxa"/>
            <w:tcBorders>
              <w:top w:val="single" w:sz="4" w:space="0" w:color="auto"/>
              <w:left w:val="single" w:sz="4" w:space="0" w:color="auto"/>
              <w:bottom w:val="single" w:sz="4" w:space="0" w:color="auto"/>
              <w:right w:val="single" w:sz="4" w:space="0" w:color="auto"/>
            </w:tcBorders>
            <w:hideMark/>
          </w:tcPr>
          <w:p w14:paraId="5B148A05" w14:textId="77777777" w:rsidR="00D668CF" w:rsidRDefault="00D668CF">
            <w:pPr>
              <w:spacing w:after="0" w:line="240" w:lineRule="auto"/>
              <w:rPr>
                <w:rFonts w:ascii="Times New Roman" w:hAnsi="Times New Roman"/>
                <w:sz w:val="28"/>
                <w:szCs w:val="28"/>
                <w:lang w:val="kk-KZ"/>
              </w:rPr>
            </w:pPr>
            <w:r>
              <w:rPr>
                <w:rFonts w:ascii="Times New Roman" w:hAnsi="Times New Roman"/>
                <w:sz w:val="28"/>
                <w:szCs w:val="28"/>
                <w:lang w:val="kk-KZ"/>
              </w:rPr>
              <w:t>19.09.1947</w:t>
            </w:r>
          </w:p>
        </w:tc>
      </w:tr>
      <w:tr w:rsidR="00D668CF" w14:paraId="77BE7628" w14:textId="77777777" w:rsidTr="00D668CF">
        <w:tc>
          <w:tcPr>
            <w:tcW w:w="2943" w:type="dxa"/>
            <w:tcBorders>
              <w:top w:val="single" w:sz="4" w:space="0" w:color="auto"/>
              <w:left w:val="single" w:sz="4" w:space="0" w:color="auto"/>
              <w:bottom w:val="single" w:sz="4" w:space="0" w:color="auto"/>
              <w:right w:val="single" w:sz="4" w:space="0" w:color="auto"/>
            </w:tcBorders>
            <w:hideMark/>
          </w:tcPr>
          <w:p w14:paraId="1A5E24B6" w14:textId="77777777" w:rsidR="00D668CF" w:rsidRDefault="00D668CF">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Образование</w:t>
            </w:r>
          </w:p>
        </w:tc>
        <w:tc>
          <w:tcPr>
            <w:tcW w:w="6804" w:type="dxa"/>
            <w:tcBorders>
              <w:top w:val="single" w:sz="4" w:space="0" w:color="auto"/>
              <w:left w:val="single" w:sz="4" w:space="0" w:color="auto"/>
              <w:bottom w:val="single" w:sz="4" w:space="0" w:color="auto"/>
              <w:right w:val="single" w:sz="4" w:space="0" w:color="auto"/>
            </w:tcBorders>
            <w:hideMark/>
          </w:tcPr>
          <w:p w14:paraId="28B30B1F" w14:textId="77777777" w:rsidR="00D668CF" w:rsidRDefault="00D668CF">
            <w:pPr>
              <w:spacing w:after="0" w:line="240" w:lineRule="auto"/>
              <w:rPr>
                <w:rFonts w:ascii="Times New Roman" w:hAnsi="Times New Roman"/>
                <w:sz w:val="28"/>
                <w:szCs w:val="28"/>
                <w:lang w:val="kk-KZ"/>
              </w:rPr>
            </w:pPr>
            <w:r>
              <w:rPr>
                <w:rFonts w:ascii="Times New Roman" w:hAnsi="Times New Roman"/>
                <w:sz w:val="28"/>
                <w:szCs w:val="28"/>
                <w:lang w:val="kk-KZ"/>
              </w:rPr>
              <w:t>КазГУ им.С.М.Кирова, философско-экономический факультет, отделение философии (1974)</w:t>
            </w:r>
          </w:p>
        </w:tc>
      </w:tr>
      <w:tr w:rsidR="00D668CF" w14:paraId="093C8AF7" w14:textId="77777777" w:rsidTr="00D668CF">
        <w:tc>
          <w:tcPr>
            <w:tcW w:w="2943" w:type="dxa"/>
            <w:tcBorders>
              <w:top w:val="single" w:sz="4" w:space="0" w:color="auto"/>
              <w:left w:val="single" w:sz="4" w:space="0" w:color="auto"/>
              <w:bottom w:val="single" w:sz="4" w:space="0" w:color="auto"/>
              <w:right w:val="single" w:sz="4" w:space="0" w:color="auto"/>
            </w:tcBorders>
            <w:hideMark/>
          </w:tcPr>
          <w:p w14:paraId="60C7CAD3" w14:textId="77777777" w:rsidR="00D668CF" w:rsidRDefault="00D668CF">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Ученая степень, звание</w:t>
            </w:r>
          </w:p>
        </w:tc>
        <w:tc>
          <w:tcPr>
            <w:tcW w:w="6804" w:type="dxa"/>
            <w:tcBorders>
              <w:top w:val="single" w:sz="4" w:space="0" w:color="auto"/>
              <w:left w:val="single" w:sz="4" w:space="0" w:color="auto"/>
              <w:bottom w:val="single" w:sz="4" w:space="0" w:color="auto"/>
              <w:right w:val="single" w:sz="4" w:space="0" w:color="auto"/>
            </w:tcBorders>
            <w:hideMark/>
          </w:tcPr>
          <w:p w14:paraId="6BBCE8E0" w14:textId="77777777" w:rsidR="00D668CF" w:rsidRDefault="00D668CF">
            <w:pPr>
              <w:spacing w:after="0" w:line="240" w:lineRule="auto"/>
              <w:rPr>
                <w:rFonts w:ascii="Times New Roman" w:hAnsi="Times New Roman"/>
                <w:sz w:val="28"/>
                <w:szCs w:val="28"/>
                <w:lang w:val="kk-KZ"/>
              </w:rPr>
            </w:pPr>
            <w:r>
              <w:rPr>
                <w:rFonts w:ascii="Times New Roman" w:hAnsi="Times New Roman"/>
                <w:sz w:val="28"/>
                <w:szCs w:val="28"/>
                <w:lang w:val="kk-KZ"/>
              </w:rPr>
              <w:t>Кандидат философских наук (Ростов-на-Дону, 1984),</w:t>
            </w:r>
          </w:p>
          <w:p w14:paraId="493ECC9D" w14:textId="77777777" w:rsidR="00D668CF" w:rsidRDefault="00D668CF">
            <w:pPr>
              <w:spacing w:after="0" w:line="240" w:lineRule="auto"/>
              <w:rPr>
                <w:rFonts w:ascii="Times New Roman" w:hAnsi="Times New Roman"/>
                <w:sz w:val="28"/>
                <w:szCs w:val="28"/>
                <w:lang w:val="kk-KZ"/>
              </w:rPr>
            </w:pPr>
            <w:r>
              <w:rPr>
                <w:rFonts w:ascii="Times New Roman" w:hAnsi="Times New Roman"/>
                <w:sz w:val="28"/>
                <w:szCs w:val="28"/>
                <w:lang w:val="kk-KZ"/>
              </w:rPr>
              <w:t>доцент (1989), академическое звание профессора (1998)</w:t>
            </w:r>
          </w:p>
        </w:tc>
      </w:tr>
      <w:tr w:rsidR="00D668CF" w14:paraId="1E95922C" w14:textId="77777777" w:rsidTr="00D668CF">
        <w:tc>
          <w:tcPr>
            <w:tcW w:w="2943" w:type="dxa"/>
            <w:tcBorders>
              <w:top w:val="single" w:sz="4" w:space="0" w:color="auto"/>
              <w:left w:val="single" w:sz="4" w:space="0" w:color="auto"/>
              <w:bottom w:val="single" w:sz="4" w:space="0" w:color="auto"/>
              <w:right w:val="single" w:sz="4" w:space="0" w:color="auto"/>
            </w:tcBorders>
            <w:hideMark/>
          </w:tcPr>
          <w:p w14:paraId="72ABD6BB" w14:textId="77777777" w:rsidR="00D668CF" w:rsidRDefault="00D668CF">
            <w:pPr>
              <w:spacing w:after="0" w:line="240" w:lineRule="auto"/>
              <w:jc w:val="center"/>
              <w:rPr>
                <w:rFonts w:ascii="Times New Roman" w:hAnsi="Times New Roman"/>
                <w:b/>
                <w:sz w:val="28"/>
                <w:szCs w:val="28"/>
                <w:lang w:val="kk-KZ"/>
              </w:rPr>
            </w:pPr>
            <w:r>
              <w:rPr>
                <w:rFonts w:ascii="Times New Roman" w:hAnsi="Times New Roman"/>
                <w:bCs/>
                <w:color w:val="000000"/>
                <w:sz w:val="28"/>
                <w:szCs w:val="28"/>
              </w:rPr>
              <w:t>Семейное положение:</w:t>
            </w:r>
          </w:p>
        </w:tc>
        <w:tc>
          <w:tcPr>
            <w:tcW w:w="6804" w:type="dxa"/>
            <w:tcBorders>
              <w:top w:val="single" w:sz="4" w:space="0" w:color="auto"/>
              <w:left w:val="single" w:sz="4" w:space="0" w:color="auto"/>
              <w:bottom w:val="single" w:sz="4" w:space="0" w:color="auto"/>
              <w:right w:val="single" w:sz="4" w:space="0" w:color="auto"/>
            </w:tcBorders>
            <w:hideMark/>
          </w:tcPr>
          <w:p w14:paraId="4559BC32" w14:textId="5E01E342" w:rsidR="00D668CF" w:rsidRDefault="00D668CF">
            <w:pPr>
              <w:spacing w:after="0" w:line="240" w:lineRule="auto"/>
              <w:rPr>
                <w:rFonts w:ascii="Times New Roman" w:hAnsi="Times New Roman"/>
                <w:sz w:val="28"/>
                <w:szCs w:val="28"/>
                <w:lang w:val="kk-KZ"/>
              </w:rPr>
            </w:pPr>
            <w:r>
              <w:rPr>
                <w:rFonts w:ascii="Times New Roman" w:hAnsi="Times New Roman"/>
                <w:sz w:val="28"/>
                <w:szCs w:val="28"/>
                <w:lang w:val="kk-KZ"/>
              </w:rPr>
              <w:t>Вдовец, двое детей, три внука</w:t>
            </w:r>
          </w:p>
        </w:tc>
      </w:tr>
      <w:tr w:rsidR="00D668CF" w14:paraId="6B37BC3C" w14:textId="77777777" w:rsidTr="00D668CF">
        <w:tc>
          <w:tcPr>
            <w:tcW w:w="2943" w:type="dxa"/>
            <w:tcBorders>
              <w:top w:val="single" w:sz="4" w:space="0" w:color="auto"/>
              <w:left w:val="single" w:sz="4" w:space="0" w:color="auto"/>
              <w:bottom w:val="single" w:sz="4" w:space="0" w:color="auto"/>
              <w:right w:val="single" w:sz="4" w:space="0" w:color="auto"/>
            </w:tcBorders>
            <w:hideMark/>
          </w:tcPr>
          <w:p w14:paraId="6B156AD0" w14:textId="77777777" w:rsidR="00D668CF" w:rsidRDefault="00D668CF">
            <w:pPr>
              <w:spacing w:after="0" w:line="240" w:lineRule="auto"/>
              <w:jc w:val="center"/>
              <w:rPr>
                <w:rFonts w:ascii="Times New Roman" w:hAnsi="Times New Roman"/>
                <w:bCs/>
                <w:color w:val="000000"/>
                <w:sz w:val="28"/>
                <w:szCs w:val="28"/>
                <w:lang w:val="kk-KZ"/>
              </w:rPr>
            </w:pPr>
            <w:r>
              <w:rPr>
                <w:rFonts w:ascii="Times New Roman" w:hAnsi="Times New Roman"/>
                <w:bCs/>
                <w:color w:val="000000"/>
                <w:sz w:val="28"/>
                <w:szCs w:val="28"/>
              </w:rPr>
              <w:t>Телефон:</w:t>
            </w:r>
          </w:p>
          <w:p w14:paraId="2FAF9CAF" w14:textId="77777777" w:rsidR="00D668CF" w:rsidRDefault="00D668CF">
            <w:pPr>
              <w:spacing w:after="0" w:line="240" w:lineRule="auto"/>
              <w:jc w:val="center"/>
              <w:rPr>
                <w:rFonts w:ascii="Times New Roman" w:hAnsi="Times New Roman"/>
                <w:b/>
                <w:sz w:val="28"/>
                <w:szCs w:val="28"/>
                <w:lang w:val="kk-KZ"/>
              </w:rPr>
            </w:pPr>
            <w:r>
              <w:rPr>
                <w:rFonts w:ascii="Times New Roman" w:hAnsi="Times New Roman"/>
                <w:bCs/>
                <w:color w:val="000000"/>
                <w:sz w:val="28"/>
                <w:szCs w:val="28"/>
                <w:lang w:val="en-US"/>
              </w:rPr>
              <w:t>E-mail:</w:t>
            </w:r>
          </w:p>
        </w:tc>
        <w:tc>
          <w:tcPr>
            <w:tcW w:w="6804" w:type="dxa"/>
            <w:tcBorders>
              <w:top w:val="single" w:sz="4" w:space="0" w:color="auto"/>
              <w:left w:val="single" w:sz="4" w:space="0" w:color="auto"/>
              <w:bottom w:val="single" w:sz="4" w:space="0" w:color="auto"/>
              <w:right w:val="single" w:sz="4" w:space="0" w:color="auto"/>
            </w:tcBorders>
            <w:hideMark/>
          </w:tcPr>
          <w:p w14:paraId="7F1AA76F" w14:textId="77777777" w:rsidR="00D668CF" w:rsidRDefault="00D668CF">
            <w:pPr>
              <w:spacing w:after="0" w:line="240" w:lineRule="auto"/>
              <w:rPr>
                <w:rFonts w:ascii="Times New Roman" w:hAnsi="Times New Roman"/>
                <w:sz w:val="28"/>
                <w:szCs w:val="28"/>
                <w:lang w:val="kk-KZ"/>
              </w:rPr>
            </w:pPr>
            <w:r>
              <w:rPr>
                <w:rFonts w:ascii="Times New Roman" w:hAnsi="Times New Roman"/>
                <w:sz w:val="28"/>
                <w:szCs w:val="28"/>
                <w:lang w:val="kk-KZ"/>
              </w:rPr>
              <w:t>Моб.: 8 701 370 6588</w:t>
            </w:r>
          </w:p>
          <w:p w14:paraId="3C964091" w14:textId="77777777" w:rsidR="00D668CF" w:rsidRDefault="00D43EA1">
            <w:pPr>
              <w:spacing w:after="0" w:line="240" w:lineRule="auto"/>
              <w:rPr>
                <w:rFonts w:ascii="Times New Roman" w:hAnsi="Times New Roman"/>
                <w:b/>
                <w:sz w:val="28"/>
                <w:szCs w:val="28"/>
              </w:rPr>
            </w:pPr>
            <w:hyperlink r:id="rId8" w:history="1">
              <w:r w:rsidR="00D668CF">
                <w:rPr>
                  <w:rStyle w:val="a3"/>
                  <w:rFonts w:ascii="Times New Roman" w:hAnsi="Times New Roman"/>
                  <w:color w:val="auto"/>
                  <w:sz w:val="28"/>
                  <w:szCs w:val="28"/>
                  <w:u w:val="none"/>
                  <w:lang w:val="en-US"/>
                </w:rPr>
                <w:t>abylaim</w:t>
              </w:r>
              <w:r w:rsidR="00D668CF">
                <w:rPr>
                  <w:rStyle w:val="a3"/>
                  <w:rFonts w:ascii="Times New Roman" w:hAnsi="Times New Roman"/>
                  <w:color w:val="auto"/>
                  <w:sz w:val="28"/>
                  <w:szCs w:val="28"/>
                  <w:u w:val="none"/>
                </w:rPr>
                <w:t>@</w:t>
              </w:r>
              <w:r w:rsidR="00D668CF">
                <w:rPr>
                  <w:rStyle w:val="a3"/>
                  <w:rFonts w:ascii="Times New Roman" w:hAnsi="Times New Roman"/>
                  <w:color w:val="auto"/>
                  <w:sz w:val="28"/>
                  <w:szCs w:val="28"/>
                  <w:u w:val="none"/>
                  <w:lang w:val="en-US"/>
                </w:rPr>
                <w:t>mail</w:t>
              </w:r>
              <w:r w:rsidR="00D668CF">
                <w:rPr>
                  <w:rStyle w:val="a3"/>
                  <w:rFonts w:ascii="Times New Roman" w:hAnsi="Times New Roman"/>
                  <w:color w:val="auto"/>
                  <w:sz w:val="28"/>
                  <w:szCs w:val="28"/>
                  <w:u w:val="none"/>
                </w:rPr>
                <w:t>.</w:t>
              </w:r>
              <w:proofErr w:type="spellStart"/>
              <w:r w:rsidR="00D668CF">
                <w:rPr>
                  <w:rStyle w:val="a3"/>
                  <w:rFonts w:ascii="Times New Roman" w:hAnsi="Times New Roman"/>
                  <w:color w:val="auto"/>
                  <w:sz w:val="28"/>
                  <w:szCs w:val="28"/>
                  <w:u w:val="none"/>
                  <w:lang w:val="en-US"/>
                </w:rPr>
                <w:t>ru</w:t>
              </w:r>
              <w:proofErr w:type="spellEnd"/>
            </w:hyperlink>
          </w:p>
        </w:tc>
      </w:tr>
      <w:tr w:rsidR="00D668CF" w14:paraId="3887C039" w14:textId="77777777" w:rsidTr="00D668CF">
        <w:tc>
          <w:tcPr>
            <w:tcW w:w="2943" w:type="dxa"/>
            <w:tcBorders>
              <w:top w:val="single" w:sz="4" w:space="0" w:color="auto"/>
              <w:left w:val="single" w:sz="4" w:space="0" w:color="auto"/>
              <w:bottom w:val="single" w:sz="4" w:space="0" w:color="auto"/>
              <w:right w:val="single" w:sz="4" w:space="0" w:color="auto"/>
            </w:tcBorders>
            <w:hideMark/>
          </w:tcPr>
          <w:p w14:paraId="543D4787" w14:textId="77777777" w:rsidR="00D668CF" w:rsidRDefault="00D668CF">
            <w:pPr>
              <w:spacing w:after="0" w:line="240" w:lineRule="auto"/>
              <w:jc w:val="center"/>
              <w:rPr>
                <w:rFonts w:ascii="Times New Roman" w:hAnsi="Times New Roman"/>
                <w:sz w:val="28"/>
                <w:szCs w:val="28"/>
                <w:lang w:val="kk-KZ"/>
              </w:rPr>
            </w:pPr>
            <w:r>
              <w:rPr>
                <w:rFonts w:ascii="Times New Roman" w:hAnsi="Times New Roman"/>
                <w:sz w:val="28"/>
                <w:szCs w:val="28"/>
                <w:lang w:val="kk-KZ"/>
              </w:rPr>
              <w:t>Адрес</w:t>
            </w:r>
          </w:p>
        </w:tc>
        <w:tc>
          <w:tcPr>
            <w:tcW w:w="6804" w:type="dxa"/>
            <w:tcBorders>
              <w:top w:val="single" w:sz="4" w:space="0" w:color="auto"/>
              <w:left w:val="single" w:sz="4" w:space="0" w:color="auto"/>
              <w:bottom w:val="single" w:sz="4" w:space="0" w:color="auto"/>
              <w:right w:val="single" w:sz="4" w:space="0" w:color="auto"/>
            </w:tcBorders>
            <w:hideMark/>
          </w:tcPr>
          <w:p w14:paraId="4DEDD817" w14:textId="6BA21C8B" w:rsidR="00D668CF" w:rsidRDefault="00D668CF">
            <w:pPr>
              <w:spacing w:after="0" w:line="240" w:lineRule="auto"/>
              <w:rPr>
                <w:rFonts w:ascii="Times New Roman" w:hAnsi="Times New Roman"/>
                <w:sz w:val="28"/>
                <w:szCs w:val="28"/>
                <w:lang w:val="kk-KZ"/>
              </w:rPr>
            </w:pPr>
            <w:r>
              <w:rPr>
                <w:rFonts w:ascii="Times New Roman" w:hAnsi="Times New Roman"/>
                <w:sz w:val="28"/>
                <w:szCs w:val="28"/>
                <w:lang w:val="kk-KZ"/>
              </w:rPr>
              <w:t>г.Нур-Султан, Орынбора, 12, кв.270</w:t>
            </w:r>
          </w:p>
        </w:tc>
      </w:tr>
      <w:tr w:rsidR="00D668CF" w14:paraId="29CA476F" w14:textId="77777777" w:rsidTr="00D668CF">
        <w:tc>
          <w:tcPr>
            <w:tcW w:w="2943" w:type="dxa"/>
            <w:tcBorders>
              <w:top w:val="single" w:sz="4" w:space="0" w:color="auto"/>
              <w:left w:val="single" w:sz="4" w:space="0" w:color="auto"/>
              <w:bottom w:val="single" w:sz="4" w:space="0" w:color="auto"/>
              <w:right w:val="single" w:sz="4" w:space="0" w:color="auto"/>
            </w:tcBorders>
          </w:tcPr>
          <w:p w14:paraId="4AE62AB1" w14:textId="77777777" w:rsidR="00D668CF" w:rsidRDefault="00D668CF">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Опыт работы:</w:t>
            </w:r>
          </w:p>
          <w:p w14:paraId="7B0095EC" w14:textId="77777777" w:rsidR="00D668CF" w:rsidRDefault="00D668CF">
            <w:pPr>
              <w:spacing w:after="0" w:line="240" w:lineRule="auto"/>
              <w:jc w:val="center"/>
              <w:rPr>
                <w:rFonts w:ascii="Times New Roman" w:hAnsi="Times New Roman"/>
                <w:b/>
                <w:sz w:val="28"/>
                <w:szCs w:val="28"/>
                <w:lang w:val="kk-KZ"/>
              </w:rPr>
            </w:pPr>
          </w:p>
        </w:tc>
        <w:tc>
          <w:tcPr>
            <w:tcW w:w="6804" w:type="dxa"/>
            <w:tcBorders>
              <w:top w:val="single" w:sz="4" w:space="0" w:color="auto"/>
              <w:left w:val="single" w:sz="4" w:space="0" w:color="auto"/>
              <w:bottom w:val="single" w:sz="4" w:space="0" w:color="auto"/>
              <w:right w:val="single" w:sz="4" w:space="0" w:color="auto"/>
            </w:tcBorders>
            <w:hideMark/>
          </w:tcPr>
          <w:p w14:paraId="608485D4" w14:textId="77777777" w:rsidR="00D668CF" w:rsidRDefault="00D668CF">
            <w:pPr>
              <w:spacing w:after="0" w:line="240" w:lineRule="auto"/>
              <w:rPr>
                <w:rFonts w:ascii="Times New Roman" w:hAnsi="Times New Roman"/>
                <w:b/>
                <w:sz w:val="28"/>
                <w:szCs w:val="28"/>
                <w:lang w:val="kk-KZ"/>
              </w:rPr>
            </w:pPr>
            <w:r>
              <w:rPr>
                <w:rFonts w:ascii="Times New Roman" w:hAnsi="Times New Roman"/>
                <w:b/>
                <w:sz w:val="28"/>
                <w:szCs w:val="28"/>
                <w:lang w:val="kk-KZ"/>
              </w:rPr>
              <w:t>Актюбинский педагогический институт:</w:t>
            </w:r>
          </w:p>
          <w:p w14:paraId="570F0309" w14:textId="77777777" w:rsidR="00D668CF" w:rsidRDefault="00D668CF">
            <w:pPr>
              <w:spacing w:after="0" w:line="240" w:lineRule="auto"/>
              <w:rPr>
                <w:rFonts w:ascii="Times New Roman" w:hAnsi="Times New Roman"/>
                <w:sz w:val="28"/>
                <w:szCs w:val="28"/>
                <w:lang w:val="kk-KZ"/>
              </w:rPr>
            </w:pPr>
            <w:r>
              <w:rPr>
                <w:rFonts w:ascii="Times New Roman" w:hAnsi="Times New Roman"/>
                <w:sz w:val="28"/>
                <w:szCs w:val="28"/>
                <w:lang w:val="kk-KZ"/>
              </w:rPr>
              <w:t>Преподаватель, старший преподаватель – 1974-1983; заведующий кафедрой – 1983-1990;</w:t>
            </w:r>
          </w:p>
          <w:p w14:paraId="75F4551F" w14:textId="77777777" w:rsidR="00D668CF" w:rsidRDefault="00D668CF">
            <w:pPr>
              <w:spacing w:after="0" w:line="240" w:lineRule="auto"/>
              <w:rPr>
                <w:rFonts w:ascii="Times New Roman" w:hAnsi="Times New Roman"/>
                <w:sz w:val="28"/>
                <w:szCs w:val="28"/>
                <w:lang w:val="kk-KZ"/>
              </w:rPr>
            </w:pPr>
            <w:r>
              <w:rPr>
                <w:rFonts w:ascii="Times New Roman" w:hAnsi="Times New Roman"/>
                <w:sz w:val="28"/>
                <w:szCs w:val="28"/>
                <w:lang w:val="kk-KZ"/>
              </w:rPr>
              <w:t>Проректор по воспитательной работе, по учебной работе – 1990-1995</w:t>
            </w:r>
          </w:p>
          <w:p w14:paraId="397272D5" w14:textId="77777777" w:rsidR="00D668CF" w:rsidRDefault="00D668CF">
            <w:pPr>
              <w:spacing w:after="0" w:line="240" w:lineRule="auto"/>
              <w:rPr>
                <w:rFonts w:ascii="Times New Roman" w:hAnsi="Times New Roman"/>
                <w:b/>
                <w:sz w:val="28"/>
                <w:szCs w:val="28"/>
                <w:lang w:val="kk-KZ"/>
              </w:rPr>
            </w:pPr>
            <w:r>
              <w:rPr>
                <w:rFonts w:ascii="Times New Roman" w:hAnsi="Times New Roman"/>
                <w:b/>
                <w:sz w:val="28"/>
                <w:szCs w:val="28"/>
                <w:lang w:val="kk-KZ"/>
              </w:rPr>
              <w:t>Актюбинский университет «Дуние»:</w:t>
            </w:r>
          </w:p>
          <w:p w14:paraId="76AC36DC" w14:textId="77777777" w:rsidR="00D668CF" w:rsidRDefault="00D668CF">
            <w:pPr>
              <w:spacing w:after="0" w:line="240" w:lineRule="auto"/>
              <w:rPr>
                <w:rFonts w:ascii="Times New Roman" w:hAnsi="Times New Roman"/>
                <w:sz w:val="28"/>
                <w:szCs w:val="28"/>
                <w:lang w:val="kk-KZ"/>
              </w:rPr>
            </w:pPr>
            <w:r>
              <w:rPr>
                <w:rFonts w:ascii="Times New Roman" w:hAnsi="Times New Roman"/>
                <w:sz w:val="28"/>
                <w:szCs w:val="28"/>
                <w:lang w:val="kk-KZ"/>
              </w:rPr>
              <w:t>Проректор по учебной, научной работе – 1995-2006;</w:t>
            </w:r>
          </w:p>
          <w:p w14:paraId="47C17BD3" w14:textId="77777777" w:rsidR="00D668CF" w:rsidRDefault="00D668CF">
            <w:pPr>
              <w:spacing w:after="0" w:line="240" w:lineRule="auto"/>
              <w:rPr>
                <w:rFonts w:ascii="Times New Roman" w:hAnsi="Times New Roman"/>
                <w:b/>
                <w:sz w:val="28"/>
                <w:szCs w:val="28"/>
                <w:lang w:val="kk-KZ"/>
              </w:rPr>
            </w:pPr>
            <w:r>
              <w:rPr>
                <w:rFonts w:ascii="Times New Roman" w:hAnsi="Times New Roman"/>
                <w:b/>
                <w:sz w:val="28"/>
                <w:szCs w:val="28"/>
                <w:lang w:val="kk-KZ"/>
              </w:rPr>
              <w:t>Актюбинский государственный педагогический институт:</w:t>
            </w:r>
          </w:p>
          <w:p w14:paraId="64B828B0" w14:textId="77777777" w:rsidR="00D668CF" w:rsidRDefault="00D668CF">
            <w:pPr>
              <w:spacing w:after="0" w:line="240" w:lineRule="auto"/>
              <w:rPr>
                <w:rFonts w:ascii="Times New Roman" w:hAnsi="Times New Roman"/>
                <w:sz w:val="28"/>
                <w:szCs w:val="28"/>
                <w:lang w:val="kk-KZ"/>
              </w:rPr>
            </w:pPr>
            <w:r>
              <w:rPr>
                <w:rFonts w:ascii="Times New Roman" w:hAnsi="Times New Roman"/>
                <w:sz w:val="28"/>
                <w:szCs w:val="28"/>
                <w:lang w:val="kk-KZ"/>
              </w:rPr>
              <w:t>Проректор по развитию языков и связям с общественностью, проректор по научной работе – 2006-2012;</w:t>
            </w:r>
          </w:p>
          <w:p w14:paraId="07FDDC61" w14:textId="77777777" w:rsidR="00D668CF" w:rsidRDefault="00D668CF">
            <w:pPr>
              <w:spacing w:after="0" w:line="240" w:lineRule="auto"/>
              <w:rPr>
                <w:rFonts w:ascii="Times New Roman" w:hAnsi="Times New Roman"/>
                <w:sz w:val="28"/>
                <w:szCs w:val="28"/>
                <w:lang w:val="kk-KZ"/>
              </w:rPr>
            </w:pPr>
            <w:r>
              <w:rPr>
                <w:rFonts w:ascii="Times New Roman" w:hAnsi="Times New Roman"/>
                <w:sz w:val="28"/>
                <w:szCs w:val="28"/>
                <w:lang w:val="kk-KZ"/>
              </w:rPr>
              <w:t>Советник ректора – 2012-2014;</w:t>
            </w:r>
          </w:p>
          <w:p w14:paraId="30FC330E" w14:textId="77777777" w:rsidR="00D668CF" w:rsidRDefault="00D668CF">
            <w:pPr>
              <w:spacing w:after="0" w:line="240" w:lineRule="auto"/>
              <w:rPr>
                <w:rFonts w:ascii="Times New Roman" w:hAnsi="Times New Roman"/>
                <w:b/>
                <w:sz w:val="28"/>
                <w:szCs w:val="28"/>
                <w:lang w:val="kk-KZ"/>
              </w:rPr>
            </w:pPr>
            <w:r>
              <w:rPr>
                <w:rFonts w:ascii="Times New Roman" w:hAnsi="Times New Roman"/>
                <w:b/>
                <w:sz w:val="28"/>
                <w:szCs w:val="28"/>
                <w:lang w:val="kk-KZ"/>
              </w:rPr>
              <w:t>Актюбинский региональный университет имени К.Жубанова:</w:t>
            </w:r>
          </w:p>
          <w:p w14:paraId="563F744E" w14:textId="77777777" w:rsidR="00D668CF" w:rsidRDefault="00D668CF">
            <w:pPr>
              <w:spacing w:after="0" w:line="240" w:lineRule="auto"/>
              <w:rPr>
                <w:rFonts w:ascii="Times New Roman" w:hAnsi="Times New Roman"/>
                <w:sz w:val="28"/>
                <w:szCs w:val="28"/>
                <w:lang w:val="kk-KZ"/>
              </w:rPr>
            </w:pPr>
            <w:r>
              <w:rPr>
                <w:rFonts w:ascii="Times New Roman" w:hAnsi="Times New Roman"/>
                <w:sz w:val="28"/>
                <w:szCs w:val="28"/>
                <w:lang w:val="kk-KZ"/>
              </w:rPr>
              <w:t>Доцент кафедры социально-гуманитарных дисциплин – 2014-2017;</w:t>
            </w:r>
          </w:p>
          <w:p w14:paraId="5B5DB478" w14:textId="77777777" w:rsidR="00D668CF" w:rsidRDefault="00D668CF">
            <w:pPr>
              <w:spacing w:after="0" w:line="240" w:lineRule="auto"/>
              <w:rPr>
                <w:rFonts w:ascii="Times New Roman" w:hAnsi="Times New Roman"/>
                <w:sz w:val="28"/>
                <w:szCs w:val="28"/>
                <w:lang w:val="kk-KZ"/>
              </w:rPr>
            </w:pPr>
            <w:r>
              <w:rPr>
                <w:rFonts w:ascii="Times New Roman" w:hAnsi="Times New Roman"/>
                <w:sz w:val="28"/>
                <w:szCs w:val="28"/>
                <w:lang w:val="kk-KZ"/>
              </w:rPr>
              <w:t>Главный ученый секретарь – 2017-2018</w:t>
            </w:r>
          </w:p>
          <w:p w14:paraId="34E13B28" w14:textId="77777777" w:rsidR="00D668CF" w:rsidRDefault="00D668CF">
            <w:pPr>
              <w:spacing w:after="0" w:line="240" w:lineRule="auto"/>
              <w:rPr>
                <w:rFonts w:ascii="Times New Roman" w:hAnsi="Times New Roman"/>
                <w:b/>
                <w:sz w:val="28"/>
                <w:szCs w:val="28"/>
                <w:lang w:val="kk-KZ"/>
              </w:rPr>
            </w:pPr>
            <w:r>
              <w:rPr>
                <w:rFonts w:ascii="Times New Roman" w:hAnsi="Times New Roman"/>
                <w:b/>
                <w:sz w:val="28"/>
                <w:szCs w:val="28"/>
                <w:lang w:val="kk-KZ"/>
              </w:rPr>
              <w:t>Казахский университет технологии и бизнеса:</w:t>
            </w:r>
          </w:p>
          <w:p w14:paraId="3FA74606" w14:textId="77777777" w:rsidR="00D668CF" w:rsidRDefault="00D668CF">
            <w:pPr>
              <w:spacing w:after="0" w:line="240" w:lineRule="auto"/>
              <w:rPr>
                <w:rFonts w:ascii="Times New Roman" w:hAnsi="Times New Roman"/>
                <w:sz w:val="28"/>
                <w:szCs w:val="28"/>
                <w:lang w:val="kk-KZ"/>
              </w:rPr>
            </w:pPr>
            <w:r>
              <w:rPr>
                <w:rFonts w:ascii="Times New Roman" w:hAnsi="Times New Roman"/>
                <w:sz w:val="28"/>
                <w:szCs w:val="28"/>
                <w:lang w:val="kk-KZ"/>
              </w:rPr>
              <w:t>И.о. профессора кафедры Истории Казахстана и социально-гуманитарных дисциплин – с 02.09.2019 г.</w:t>
            </w:r>
          </w:p>
          <w:p w14:paraId="0F361B84" w14:textId="77777777" w:rsidR="00D668CF" w:rsidRDefault="00D668CF">
            <w:pPr>
              <w:spacing w:after="0" w:line="240" w:lineRule="auto"/>
              <w:rPr>
                <w:rFonts w:ascii="Times New Roman" w:hAnsi="Times New Roman"/>
                <w:sz w:val="28"/>
                <w:szCs w:val="28"/>
                <w:lang w:val="kk-KZ"/>
              </w:rPr>
            </w:pPr>
            <w:r>
              <w:rPr>
                <w:rFonts w:ascii="Times New Roman" w:hAnsi="Times New Roman"/>
                <w:sz w:val="28"/>
                <w:szCs w:val="28"/>
                <w:lang w:val="kk-KZ"/>
              </w:rPr>
              <w:t>В наст. время профессор этой же кафедры.</w:t>
            </w:r>
          </w:p>
        </w:tc>
      </w:tr>
      <w:tr w:rsidR="00D668CF" w14:paraId="2E0417A4" w14:textId="77777777" w:rsidTr="00D668CF">
        <w:tc>
          <w:tcPr>
            <w:tcW w:w="2943" w:type="dxa"/>
            <w:tcBorders>
              <w:top w:val="single" w:sz="4" w:space="0" w:color="auto"/>
              <w:left w:val="single" w:sz="4" w:space="0" w:color="auto"/>
              <w:bottom w:val="single" w:sz="4" w:space="0" w:color="auto"/>
              <w:right w:val="single" w:sz="4" w:space="0" w:color="auto"/>
            </w:tcBorders>
            <w:hideMark/>
          </w:tcPr>
          <w:p w14:paraId="502334CE" w14:textId="77777777" w:rsidR="00D668CF" w:rsidRDefault="00D668CF">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Знание языков:</w:t>
            </w:r>
          </w:p>
        </w:tc>
        <w:tc>
          <w:tcPr>
            <w:tcW w:w="6804" w:type="dxa"/>
            <w:tcBorders>
              <w:top w:val="single" w:sz="4" w:space="0" w:color="auto"/>
              <w:left w:val="single" w:sz="4" w:space="0" w:color="auto"/>
              <w:bottom w:val="single" w:sz="4" w:space="0" w:color="auto"/>
              <w:right w:val="single" w:sz="4" w:space="0" w:color="auto"/>
            </w:tcBorders>
            <w:hideMark/>
          </w:tcPr>
          <w:p w14:paraId="71ADA79D" w14:textId="77777777" w:rsidR="00D668CF" w:rsidRDefault="00D668CF">
            <w:pPr>
              <w:spacing w:after="0" w:line="240" w:lineRule="auto"/>
              <w:rPr>
                <w:rFonts w:ascii="Times New Roman" w:hAnsi="Times New Roman"/>
                <w:sz w:val="28"/>
                <w:szCs w:val="28"/>
                <w:lang w:val="kk-KZ"/>
              </w:rPr>
            </w:pPr>
            <w:r>
              <w:rPr>
                <w:rFonts w:ascii="Times New Roman" w:hAnsi="Times New Roman"/>
                <w:sz w:val="28"/>
                <w:szCs w:val="28"/>
                <w:lang w:val="kk-KZ"/>
              </w:rPr>
              <w:t>Казахский, русский, английский (со словарем)</w:t>
            </w:r>
          </w:p>
        </w:tc>
      </w:tr>
      <w:tr w:rsidR="00D668CF" w14:paraId="34F5A6F6" w14:textId="77777777" w:rsidTr="00D668CF">
        <w:tc>
          <w:tcPr>
            <w:tcW w:w="2943" w:type="dxa"/>
            <w:tcBorders>
              <w:top w:val="single" w:sz="4" w:space="0" w:color="auto"/>
              <w:left w:val="single" w:sz="4" w:space="0" w:color="auto"/>
              <w:bottom w:val="single" w:sz="4" w:space="0" w:color="auto"/>
              <w:right w:val="single" w:sz="4" w:space="0" w:color="auto"/>
            </w:tcBorders>
            <w:hideMark/>
          </w:tcPr>
          <w:p w14:paraId="6E0BADBD" w14:textId="77777777" w:rsidR="00D668CF" w:rsidRDefault="00D668CF">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lang w:val="kk-KZ"/>
              </w:rPr>
              <w:lastRenderedPageBreak/>
              <w:t xml:space="preserve"> </w:t>
            </w:r>
            <w:r>
              <w:rPr>
                <w:rFonts w:ascii="Times New Roman" w:hAnsi="Times New Roman"/>
                <w:bCs/>
                <w:color w:val="000000"/>
                <w:sz w:val="28"/>
                <w:szCs w:val="28"/>
              </w:rPr>
              <w:t>Профессиональные навыки и знания:</w:t>
            </w:r>
          </w:p>
        </w:tc>
        <w:tc>
          <w:tcPr>
            <w:tcW w:w="6804" w:type="dxa"/>
            <w:tcBorders>
              <w:top w:val="single" w:sz="4" w:space="0" w:color="auto"/>
              <w:left w:val="single" w:sz="4" w:space="0" w:color="auto"/>
              <w:bottom w:val="single" w:sz="4" w:space="0" w:color="auto"/>
              <w:right w:val="single" w:sz="4" w:space="0" w:color="auto"/>
            </w:tcBorders>
            <w:hideMark/>
          </w:tcPr>
          <w:p w14:paraId="51153095" w14:textId="77777777" w:rsidR="00D668CF" w:rsidRDefault="00D668CF">
            <w:pPr>
              <w:spacing w:after="0" w:line="240" w:lineRule="auto"/>
              <w:rPr>
                <w:rFonts w:ascii="Times New Roman" w:hAnsi="Times New Roman"/>
                <w:sz w:val="28"/>
                <w:szCs w:val="28"/>
                <w:lang w:val="kk-KZ"/>
              </w:rPr>
            </w:pPr>
            <w:r>
              <w:rPr>
                <w:rFonts w:ascii="Times New Roman" w:hAnsi="Times New Roman"/>
                <w:color w:val="000000"/>
                <w:sz w:val="28"/>
                <w:szCs w:val="28"/>
                <w:lang w:val="kk-KZ"/>
              </w:rPr>
              <w:t>П</w:t>
            </w:r>
            <w:proofErr w:type="spellStart"/>
            <w:r>
              <w:rPr>
                <w:rFonts w:ascii="Times New Roman" w:hAnsi="Times New Roman"/>
                <w:color w:val="000000"/>
                <w:sz w:val="28"/>
                <w:szCs w:val="28"/>
              </w:rPr>
              <w:t>ользователь</w:t>
            </w:r>
            <w:proofErr w:type="spellEnd"/>
            <w:r>
              <w:rPr>
                <w:rFonts w:ascii="Times New Roman" w:hAnsi="Times New Roman"/>
                <w:color w:val="000000"/>
                <w:sz w:val="28"/>
                <w:szCs w:val="28"/>
              </w:rPr>
              <w:t xml:space="preserve"> ПК - MS </w:t>
            </w:r>
            <w:proofErr w:type="spellStart"/>
            <w:r>
              <w:rPr>
                <w:rFonts w:ascii="Times New Roman" w:hAnsi="Times New Roman"/>
                <w:color w:val="000000"/>
                <w:sz w:val="28"/>
                <w:szCs w:val="28"/>
              </w:rPr>
              <w:t>Word</w:t>
            </w:r>
            <w:proofErr w:type="spellEnd"/>
          </w:p>
        </w:tc>
      </w:tr>
      <w:tr w:rsidR="00D668CF" w14:paraId="2190A9C7" w14:textId="77777777" w:rsidTr="00D668CF">
        <w:tc>
          <w:tcPr>
            <w:tcW w:w="2943" w:type="dxa"/>
            <w:tcBorders>
              <w:top w:val="single" w:sz="4" w:space="0" w:color="auto"/>
              <w:left w:val="single" w:sz="4" w:space="0" w:color="auto"/>
              <w:bottom w:val="single" w:sz="4" w:space="0" w:color="auto"/>
              <w:right w:val="single" w:sz="4" w:space="0" w:color="auto"/>
            </w:tcBorders>
            <w:hideMark/>
          </w:tcPr>
          <w:p w14:paraId="4F12F53F" w14:textId="77777777" w:rsidR="00D668CF" w:rsidRDefault="00D668CF">
            <w:pPr>
              <w:spacing w:after="0" w:line="240" w:lineRule="auto"/>
              <w:jc w:val="center"/>
              <w:rPr>
                <w:rFonts w:ascii="Times New Roman" w:hAnsi="Times New Roman"/>
                <w:bCs/>
                <w:color w:val="000000"/>
                <w:sz w:val="28"/>
                <w:szCs w:val="28"/>
                <w:lang w:val="kk-KZ"/>
              </w:rPr>
            </w:pPr>
            <w:r>
              <w:rPr>
                <w:rFonts w:ascii="Times New Roman" w:hAnsi="Times New Roman"/>
                <w:bCs/>
                <w:color w:val="000000"/>
                <w:sz w:val="28"/>
                <w:szCs w:val="28"/>
                <w:lang w:val="kk-KZ"/>
              </w:rPr>
              <w:t>Награды</w:t>
            </w:r>
          </w:p>
        </w:tc>
        <w:tc>
          <w:tcPr>
            <w:tcW w:w="6804" w:type="dxa"/>
            <w:tcBorders>
              <w:top w:val="single" w:sz="4" w:space="0" w:color="auto"/>
              <w:left w:val="single" w:sz="4" w:space="0" w:color="auto"/>
              <w:bottom w:val="single" w:sz="4" w:space="0" w:color="auto"/>
              <w:right w:val="single" w:sz="4" w:space="0" w:color="auto"/>
            </w:tcBorders>
            <w:hideMark/>
          </w:tcPr>
          <w:p w14:paraId="25574F79" w14:textId="77777777" w:rsidR="00D668CF" w:rsidRDefault="00D668CF">
            <w:pPr>
              <w:spacing w:after="0" w:line="240" w:lineRule="auto"/>
              <w:rPr>
                <w:rFonts w:ascii="Times New Roman" w:hAnsi="Times New Roman"/>
                <w:b/>
                <w:sz w:val="28"/>
                <w:szCs w:val="28"/>
                <w:lang w:val="kk-KZ"/>
              </w:rPr>
            </w:pPr>
            <w:r>
              <w:rPr>
                <w:rFonts w:ascii="Times New Roman" w:hAnsi="Times New Roman"/>
                <w:sz w:val="28"/>
                <w:szCs w:val="28"/>
                <w:lang w:val="kk-KZ"/>
              </w:rPr>
              <w:t>Почетная Грамота Министерства Просвещения СССР (1986), нагрудные знаки: «За заслуги в развитии науки РК» (2006), «Почетный работник образования РК» (2010, 2018), орден имени А.Байтурсынова (2017), благодарственные письма акима Актюбинской области</w:t>
            </w:r>
          </w:p>
        </w:tc>
      </w:tr>
    </w:tbl>
    <w:p w14:paraId="45CE0272" w14:textId="009981F0" w:rsidR="00D668CF" w:rsidRDefault="00D668CF" w:rsidP="00D668CF">
      <w:pPr>
        <w:jc w:val="center"/>
        <w:rPr>
          <w:rFonts w:ascii="Times New Roman" w:hAnsi="Times New Roman"/>
          <w:b/>
          <w:sz w:val="28"/>
          <w:szCs w:val="28"/>
          <w:lang w:val="kk-KZ"/>
        </w:rPr>
      </w:pPr>
      <w:r w:rsidRPr="00D668CF">
        <w:rPr>
          <w:noProof/>
          <w:lang w:eastAsia="ru-RU"/>
        </w:rPr>
        <w:drawing>
          <wp:inline distT="0" distB="0" distL="0" distR="0" wp14:anchorId="0976002F" wp14:editId="6D143E45">
            <wp:extent cx="5940425" cy="3600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360045"/>
                    </a:xfrm>
                    <a:prstGeom prst="rect">
                      <a:avLst/>
                    </a:prstGeom>
                    <a:noFill/>
                    <a:ln>
                      <a:noFill/>
                    </a:ln>
                  </pic:spPr>
                </pic:pic>
              </a:graphicData>
            </a:graphic>
          </wp:inline>
        </w:drawing>
      </w:r>
    </w:p>
    <w:tbl>
      <w:tblPr>
        <w:tblpPr w:leftFromText="180" w:rightFromText="180" w:horzAnchor="margin" w:tblpY="66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63"/>
      </w:tblGrid>
      <w:tr w:rsidR="00D668CF" w14:paraId="612EB985" w14:textId="77777777" w:rsidTr="00D668CF">
        <w:tc>
          <w:tcPr>
            <w:tcW w:w="2943" w:type="dxa"/>
            <w:tcBorders>
              <w:top w:val="single" w:sz="4" w:space="0" w:color="auto"/>
              <w:left w:val="single" w:sz="4" w:space="0" w:color="auto"/>
              <w:bottom w:val="single" w:sz="4" w:space="0" w:color="auto"/>
              <w:right w:val="single" w:sz="4" w:space="0" w:color="auto"/>
            </w:tcBorders>
            <w:hideMark/>
          </w:tcPr>
          <w:p w14:paraId="0B40B060" w14:textId="77777777" w:rsidR="00D668CF" w:rsidRDefault="00D668CF">
            <w:pPr>
              <w:spacing w:after="0" w:line="240" w:lineRule="auto"/>
              <w:jc w:val="center"/>
              <w:rPr>
                <w:rFonts w:ascii="Times New Roman" w:hAnsi="Times New Roman"/>
                <w:b/>
                <w:sz w:val="28"/>
                <w:szCs w:val="28"/>
                <w:lang w:val="kk-KZ"/>
              </w:rPr>
            </w:pPr>
            <w:r>
              <w:rPr>
                <w:rFonts w:ascii="Times New Roman" w:hAnsi="Times New Roman"/>
                <w:b/>
                <w:sz w:val="28"/>
                <w:szCs w:val="28"/>
                <w:lang w:val="kk-KZ"/>
              </w:rPr>
              <w:lastRenderedPageBreak/>
              <w:t>Аты-жөні</w:t>
            </w:r>
          </w:p>
        </w:tc>
        <w:tc>
          <w:tcPr>
            <w:tcW w:w="6663" w:type="dxa"/>
            <w:tcBorders>
              <w:top w:val="single" w:sz="4" w:space="0" w:color="auto"/>
              <w:left w:val="single" w:sz="4" w:space="0" w:color="auto"/>
              <w:bottom w:val="single" w:sz="4" w:space="0" w:color="auto"/>
              <w:right w:val="single" w:sz="4" w:space="0" w:color="auto"/>
            </w:tcBorders>
            <w:hideMark/>
          </w:tcPr>
          <w:p w14:paraId="4BBB0800" w14:textId="77777777" w:rsidR="00D668CF" w:rsidRDefault="00D668CF">
            <w:pPr>
              <w:spacing w:after="0" w:line="240" w:lineRule="auto"/>
              <w:rPr>
                <w:rFonts w:ascii="Times New Roman" w:hAnsi="Times New Roman"/>
                <w:sz w:val="28"/>
                <w:szCs w:val="28"/>
                <w:lang w:val="kk-KZ"/>
              </w:rPr>
            </w:pPr>
            <w:r>
              <w:rPr>
                <w:rFonts w:ascii="Times New Roman" w:hAnsi="Times New Roman"/>
                <w:sz w:val="28"/>
                <w:szCs w:val="28"/>
                <w:lang w:val="kk-KZ"/>
              </w:rPr>
              <w:t>Мұхамбетжан Абылай Жортабайұлы</w:t>
            </w:r>
          </w:p>
        </w:tc>
      </w:tr>
      <w:tr w:rsidR="00D668CF" w14:paraId="2DA5364B" w14:textId="77777777" w:rsidTr="00D668CF">
        <w:tc>
          <w:tcPr>
            <w:tcW w:w="2943" w:type="dxa"/>
            <w:tcBorders>
              <w:top w:val="single" w:sz="4" w:space="0" w:color="auto"/>
              <w:left w:val="single" w:sz="4" w:space="0" w:color="auto"/>
              <w:bottom w:val="single" w:sz="4" w:space="0" w:color="auto"/>
              <w:right w:val="single" w:sz="4" w:space="0" w:color="auto"/>
            </w:tcBorders>
            <w:hideMark/>
          </w:tcPr>
          <w:p w14:paraId="58901522" w14:textId="77777777" w:rsidR="00D668CF" w:rsidRDefault="00D668CF">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Туған жылы</w:t>
            </w:r>
          </w:p>
        </w:tc>
        <w:tc>
          <w:tcPr>
            <w:tcW w:w="6663" w:type="dxa"/>
            <w:tcBorders>
              <w:top w:val="single" w:sz="4" w:space="0" w:color="auto"/>
              <w:left w:val="single" w:sz="4" w:space="0" w:color="auto"/>
              <w:bottom w:val="single" w:sz="4" w:space="0" w:color="auto"/>
              <w:right w:val="single" w:sz="4" w:space="0" w:color="auto"/>
            </w:tcBorders>
            <w:hideMark/>
          </w:tcPr>
          <w:p w14:paraId="2A878FD2" w14:textId="77777777" w:rsidR="00D668CF" w:rsidRDefault="00D668CF">
            <w:pPr>
              <w:spacing w:after="0" w:line="240" w:lineRule="auto"/>
              <w:rPr>
                <w:rFonts w:ascii="Times New Roman" w:hAnsi="Times New Roman"/>
                <w:sz w:val="28"/>
                <w:szCs w:val="28"/>
                <w:lang w:val="kk-KZ"/>
              </w:rPr>
            </w:pPr>
            <w:r>
              <w:rPr>
                <w:rFonts w:ascii="Times New Roman" w:hAnsi="Times New Roman"/>
                <w:sz w:val="28"/>
                <w:szCs w:val="28"/>
                <w:lang w:val="kk-KZ"/>
              </w:rPr>
              <w:t>19.09.1947</w:t>
            </w:r>
          </w:p>
        </w:tc>
      </w:tr>
      <w:tr w:rsidR="00D668CF" w:rsidRPr="00FB5E29" w14:paraId="51965519" w14:textId="77777777" w:rsidTr="00D668CF">
        <w:tc>
          <w:tcPr>
            <w:tcW w:w="2943" w:type="dxa"/>
            <w:tcBorders>
              <w:top w:val="single" w:sz="4" w:space="0" w:color="auto"/>
              <w:left w:val="single" w:sz="4" w:space="0" w:color="auto"/>
              <w:bottom w:val="single" w:sz="4" w:space="0" w:color="auto"/>
              <w:right w:val="single" w:sz="4" w:space="0" w:color="auto"/>
            </w:tcBorders>
            <w:hideMark/>
          </w:tcPr>
          <w:p w14:paraId="3620AE44" w14:textId="77777777" w:rsidR="00D668CF" w:rsidRDefault="00D668CF">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Білімі</w:t>
            </w:r>
          </w:p>
        </w:tc>
        <w:tc>
          <w:tcPr>
            <w:tcW w:w="6663" w:type="dxa"/>
            <w:tcBorders>
              <w:top w:val="single" w:sz="4" w:space="0" w:color="auto"/>
              <w:left w:val="single" w:sz="4" w:space="0" w:color="auto"/>
              <w:bottom w:val="single" w:sz="4" w:space="0" w:color="auto"/>
              <w:right w:val="single" w:sz="4" w:space="0" w:color="auto"/>
            </w:tcBorders>
            <w:hideMark/>
          </w:tcPr>
          <w:p w14:paraId="1ECA4A6F" w14:textId="77777777" w:rsidR="00D668CF" w:rsidRDefault="00D668CF">
            <w:pPr>
              <w:spacing w:after="0" w:line="240" w:lineRule="auto"/>
              <w:rPr>
                <w:rFonts w:ascii="Times New Roman" w:hAnsi="Times New Roman"/>
                <w:sz w:val="28"/>
                <w:szCs w:val="28"/>
                <w:lang w:val="kk-KZ"/>
              </w:rPr>
            </w:pPr>
            <w:r>
              <w:rPr>
                <w:rFonts w:ascii="Times New Roman" w:hAnsi="Times New Roman"/>
                <w:sz w:val="28"/>
                <w:szCs w:val="28"/>
                <w:lang w:val="kk-KZ"/>
              </w:rPr>
              <w:t>С.М.Киров  ат.ҚазМУ, философия-экономика ф-ті, философия бөлімі (1974)</w:t>
            </w:r>
          </w:p>
        </w:tc>
      </w:tr>
      <w:tr w:rsidR="00D668CF" w14:paraId="6D39F9E2" w14:textId="77777777" w:rsidTr="00D668CF">
        <w:tc>
          <w:tcPr>
            <w:tcW w:w="2943" w:type="dxa"/>
            <w:tcBorders>
              <w:top w:val="single" w:sz="4" w:space="0" w:color="auto"/>
              <w:left w:val="single" w:sz="4" w:space="0" w:color="auto"/>
              <w:bottom w:val="single" w:sz="4" w:space="0" w:color="auto"/>
              <w:right w:val="single" w:sz="4" w:space="0" w:color="auto"/>
            </w:tcBorders>
            <w:hideMark/>
          </w:tcPr>
          <w:p w14:paraId="0F4B7295" w14:textId="77777777" w:rsidR="00D668CF" w:rsidRDefault="00D668CF">
            <w:pPr>
              <w:spacing w:after="0" w:line="240" w:lineRule="auto"/>
              <w:jc w:val="center"/>
              <w:rPr>
                <w:rFonts w:ascii="Times New Roman" w:hAnsi="Times New Roman"/>
                <w:b/>
                <w:sz w:val="28"/>
                <w:szCs w:val="28"/>
                <w:lang w:val="kk-KZ"/>
              </w:rPr>
            </w:pPr>
            <w:r>
              <w:rPr>
                <w:rFonts w:ascii="Times New Roman" w:hAnsi="Times New Roman"/>
                <w:b/>
                <w:sz w:val="28"/>
                <w:szCs w:val="28"/>
                <w:lang w:val="kk-KZ"/>
              </w:rPr>
              <w:t>Ғылыми дәрежесі, атағы</w:t>
            </w:r>
          </w:p>
        </w:tc>
        <w:tc>
          <w:tcPr>
            <w:tcW w:w="6663" w:type="dxa"/>
            <w:tcBorders>
              <w:top w:val="single" w:sz="4" w:space="0" w:color="auto"/>
              <w:left w:val="single" w:sz="4" w:space="0" w:color="auto"/>
              <w:bottom w:val="single" w:sz="4" w:space="0" w:color="auto"/>
              <w:right w:val="single" w:sz="4" w:space="0" w:color="auto"/>
            </w:tcBorders>
            <w:hideMark/>
          </w:tcPr>
          <w:p w14:paraId="5C777114" w14:textId="77777777" w:rsidR="00D668CF" w:rsidRDefault="00D668CF">
            <w:pPr>
              <w:spacing w:after="0" w:line="240" w:lineRule="auto"/>
              <w:rPr>
                <w:rFonts w:ascii="Times New Roman" w:hAnsi="Times New Roman"/>
                <w:sz w:val="28"/>
                <w:szCs w:val="28"/>
                <w:lang w:val="kk-KZ"/>
              </w:rPr>
            </w:pPr>
            <w:r>
              <w:rPr>
                <w:rFonts w:ascii="Times New Roman" w:hAnsi="Times New Roman"/>
                <w:sz w:val="28"/>
                <w:szCs w:val="28"/>
                <w:lang w:val="kk-KZ"/>
              </w:rPr>
              <w:t>Философия ғыл.кандидаты (Дондағы Ростов, 1984), доцент (1989), академиялық профессор</w:t>
            </w:r>
          </w:p>
        </w:tc>
      </w:tr>
      <w:tr w:rsidR="00D668CF" w14:paraId="070D4767" w14:textId="77777777" w:rsidTr="00D668CF">
        <w:tc>
          <w:tcPr>
            <w:tcW w:w="2943" w:type="dxa"/>
            <w:tcBorders>
              <w:top w:val="single" w:sz="4" w:space="0" w:color="auto"/>
              <w:left w:val="single" w:sz="4" w:space="0" w:color="auto"/>
              <w:bottom w:val="single" w:sz="4" w:space="0" w:color="auto"/>
              <w:right w:val="single" w:sz="4" w:space="0" w:color="auto"/>
            </w:tcBorders>
            <w:hideMark/>
          </w:tcPr>
          <w:p w14:paraId="64344956" w14:textId="77777777" w:rsidR="00D668CF" w:rsidRDefault="00D668CF">
            <w:pPr>
              <w:spacing w:after="0" w:line="240" w:lineRule="auto"/>
              <w:jc w:val="center"/>
              <w:rPr>
                <w:rFonts w:ascii="Times New Roman" w:hAnsi="Times New Roman"/>
                <w:sz w:val="28"/>
                <w:szCs w:val="28"/>
                <w:lang w:val="kk-KZ"/>
              </w:rPr>
            </w:pPr>
            <w:r>
              <w:rPr>
                <w:rFonts w:ascii="Times New Roman" w:hAnsi="Times New Roman"/>
                <w:sz w:val="28"/>
                <w:szCs w:val="28"/>
                <w:lang w:val="kk-KZ"/>
              </w:rPr>
              <w:t>Отбасылық жағдайы</w:t>
            </w:r>
          </w:p>
        </w:tc>
        <w:tc>
          <w:tcPr>
            <w:tcW w:w="6663" w:type="dxa"/>
            <w:tcBorders>
              <w:top w:val="single" w:sz="4" w:space="0" w:color="auto"/>
              <w:left w:val="single" w:sz="4" w:space="0" w:color="auto"/>
              <w:bottom w:val="single" w:sz="4" w:space="0" w:color="auto"/>
              <w:right w:val="single" w:sz="4" w:space="0" w:color="auto"/>
            </w:tcBorders>
            <w:hideMark/>
          </w:tcPr>
          <w:p w14:paraId="44EE5A5C" w14:textId="130BA187" w:rsidR="00D668CF" w:rsidRDefault="00D668CF">
            <w:pPr>
              <w:spacing w:after="0" w:line="240" w:lineRule="auto"/>
              <w:rPr>
                <w:rFonts w:ascii="Times New Roman" w:hAnsi="Times New Roman"/>
                <w:sz w:val="28"/>
                <w:szCs w:val="28"/>
                <w:lang w:val="kk-KZ"/>
              </w:rPr>
            </w:pPr>
            <w:r>
              <w:rPr>
                <w:rFonts w:ascii="Times New Roman" w:hAnsi="Times New Roman"/>
                <w:sz w:val="28"/>
                <w:szCs w:val="28"/>
                <w:lang w:val="kk-KZ"/>
              </w:rPr>
              <w:t>Екі бала, үш немересі бар</w:t>
            </w:r>
          </w:p>
        </w:tc>
      </w:tr>
      <w:tr w:rsidR="00D668CF" w:rsidRPr="00FB5E29" w14:paraId="07293C36" w14:textId="77777777" w:rsidTr="00D668CF">
        <w:tc>
          <w:tcPr>
            <w:tcW w:w="2943" w:type="dxa"/>
            <w:tcBorders>
              <w:top w:val="single" w:sz="4" w:space="0" w:color="auto"/>
              <w:left w:val="single" w:sz="4" w:space="0" w:color="auto"/>
              <w:bottom w:val="single" w:sz="4" w:space="0" w:color="auto"/>
              <w:right w:val="single" w:sz="4" w:space="0" w:color="auto"/>
            </w:tcBorders>
            <w:hideMark/>
          </w:tcPr>
          <w:p w14:paraId="2378F4F0" w14:textId="77777777" w:rsidR="00D668CF" w:rsidRDefault="00D668CF">
            <w:pPr>
              <w:spacing w:after="0" w:line="240" w:lineRule="auto"/>
              <w:jc w:val="center"/>
              <w:rPr>
                <w:rFonts w:ascii="Times New Roman" w:hAnsi="Times New Roman"/>
                <w:sz w:val="28"/>
                <w:szCs w:val="28"/>
                <w:lang w:val="kk-KZ"/>
              </w:rPr>
            </w:pPr>
            <w:r>
              <w:rPr>
                <w:rFonts w:ascii="Times New Roman" w:hAnsi="Times New Roman"/>
                <w:sz w:val="28"/>
                <w:szCs w:val="28"/>
                <w:lang w:val="kk-KZ"/>
              </w:rPr>
              <w:t>Байланыс көздері</w:t>
            </w:r>
          </w:p>
        </w:tc>
        <w:tc>
          <w:tcPr>
            <w:tcW w:w="6663" w:type="dxa"/>
            <w:tcBorders>
              <w:top w:val="single" w:sz="4" w:space="0" w:color="auto"/>
              <w:left w:val="single" w:sz="4" w:space="0" w:color="auto"/>
              <w:bottom w:val="single" w:sz="4" w:space="0" w:color="auto"/>
              <w:right w:val="single" w:sz="4" w:space="0" w:color="auto"/>
            </w:tcBorders>
            <w:hideMark/>
          </w:tcPr>
          <w:p w14:paraId="72596FB4" w14:textId="77777777" w:rsidR="00D668CF" w:rsidRDefault="00D668CF">
            <w:pPr>
              <w:spacing w:after="0" w:line="240" w:lineRule="auto"/>
              <w:rPr>
                <w:rFonts w:ascii="Times New Roman" w:hAnsi="Times New Roman"/>
                <w:sz w:val="28"/>
                <w:szCs w:val="28"/>
                <w:lang w:val="en-US"/>
              </w:rPr>
            </w:pPr>
            <w:r>
              <w:rPr>
                <w:rFonts w:ascii="Times New Roman" w:hAnsi="Times New Roman"/>
                <w:sz w:val="28"/>
                <w:szCs w:val="28"/>
                <w:lang w:val="kk-KZ"/>
              </w:rPr>
              <w:t>Ұялы тел.: 8 701 370</w:t>
            </w:r>
            <w:r>
              <w:rPr>
                <w:rFonts w:ascii="Times New Roman" w:hAnsi="Times New Roman"/>
                <w:sz w:val="28"/>
                <w:szCs w:val="28"/>
                <w:lang w:val="en-US"/>
              </w:rPr>
              <w:t xml:space="preserve"> </w:t>
            </w:r>
            <w:r>
              <w:rPr>
                <w:rFonts w:ascii="Times New Roman" w:hAnsi="Times New Roman"/>
                <w:sz w:val="28"/>
                <w:szCs w:val="28"/>
                <w:lang w:val="kk-KZ"/>
              </w:rPr>
              <w:t xml:space="preserve">6588; </w:t>
            </w:r>
          </w:p>
          <w:p w14:paraId="6C1F4865" w14:textId="77777777" w:rsidR="00D668CF" w:rsidRDefault="00D668CF">
            <w:pPr>
              <w:spacing w:after="0" w:line="240" w:lineRule="auto"/>
              <w:rPr>
                <w:rFonts w:ascii="Times New Roman" w:hAnsi="Times New Roman"/>
                <w:sz w:val="28"/>
                <w:szCs w:val="28"/>
                <w:lang w:val="en-US"/>
              </w:rPr>
            </w:pPr>
            <w:r>
              <w:rPr>
                <w:rFonts w:ascii="Times New Roman" w:hAnsi="Times New Roman"/>
                <w:sz w:val="28"/>
                <w:szCs w:val="28"/>
                <w:lang w:val="en-US"/>
              </w:rPr>
              <w:t>E-mail: abylaim@mail.ru</w:t>
            </w:r>
          </w:p>
        </w:tc>
      </w:tr>
      <w:tr w:rsidR="00D668CF" w14:paraId="1B169C39" w14:textId="77777777" w:rsidTr="00D668CF">
        <w:tc>
          <w:tcPr>
            <w:tcW w:w="2943" w:type="dxa"/>
            <w:tcBorders>
              <w:top w:val="single" w:sz="4" w:space="0" w:color="auto"/>
              <w:left w:val="single" w:sz="4" w:space="0" w:color="auto"/>
              <w:bottom w:val="single" w:sz="4" w:space="0" w:color="auto"/>
              <w:right w:val="single" w:sz="4" w:space="0" w:color="auto"/>
            </w:tcBorders>
            <w:hideMark/>
          </w:tcPr>
          <w:p w14:paraId="53F79E49" w14:textId="77777777" w:rsidR="00D668CF" w:rsidRDefault="00D668CF">
            <w:pPr>
              <w:spacing w:after="0" w:line="240" w:lineRule="auto"/>
              <w:jc w:val="center"/>
              <w:rPr>
                <w:rFonts w:ascii="Times New Roman" w:hAnsi="Times New Roman"/>
                <w:sz w:val="28"/>
                <w:szCs w:val="28"/>
                <w:lang w:val="kk-KZ"/>
              </w:rPr>
            </w:pPr>
            <w:r>
              <w:rPr>
                <w:rFonts w:ascii="Times New Roman" w:hAnsi="Times New Roman"/>
                <w:sz w:val="28"/>
                <w:szCs w:val="28"/>
                <w:lang w:val="kk-KZ"/>
              </w:rPr>
              <w:t>Мекен-жайы</w:t>
            </w:r>
          </w:p>
        </w:tc>
        <w:tc>
          <w:tcPr>
            <w:tcW w:w="6663" w:type="dxa"/>
            <w:tcBorders>
              <w:top w:val="single" w:sz="4" w:space="0" w:color="auto"/>
              <w:left w:val="single" w:sz="4" w:space="0" w:color="auto"/>
              <w:bottom w:val="single" w:sz="4" w:space="0" w:color="auto"/>
              <w:right w:val="single" w:sz="4" w:space="0" w:color="auto"/>
            </w:tcBorders>
            <w:hideMark/>
          </w:tcPr>
          <w:p w14:paraId="5D8038F9" w14:textId="02C7AE5D" w:rsidR="00D668CF" w:rsidRDefault="00D668CF">
            <w:pPr>
              <w:spacing w:after="0" w:line="240" w:lineRule="auto"/>
              <w:rPr>
                <w:rFonts w:ascii="Times New Roman" w:hAnsi="Times New Roman"/>
                <w:sz w:val="28"/>
                <w:szCs w:val="28"/>
                <w:lang w:val="kk-KZ"/>
              </w:rPr>
            </w:pPr>
            <w:r>
              <w:rPr>
                <w:rFonts w:ascii="Times New Roman" w:hAnsi="Times New Roman"/>
                <w:sz w:val="28"/>
                <w:szCs w:val="28"/>
                <w:lang w:val="kk-KZ"/>
              </w:rPr>
              <w:t xml:space="preserve">Нұр-Сұлтан қ., Орынбор к.,12, 270 </w:t>
            </w:r>
          </w:p>
        </w:tc>
      </w:tr>
      <w:tr w:rsidR="00D668CF" w14:paraId="1231B4DD" w14:textId="77777777" w:rsidTr="00D668CF">
        <w:tc>
          <w:tcPr>
            <w:tcW w:w="2943" w:type="dxa"/>
            <w:tcBorders>
              <w:top w:val="single" w:sz="4" w:space="0" w:color="auto"/>
              <w:left w:val="single" w:sz="4" w:space="0" w:color="auto"/>
              <w:bottom w:val="single" w:sz="4" w:space="0" w:color="auto"/>
              <w:right w:val="single" w:sz="4" w:space="0" w:color="auto"/>
            </w:tcBorders>
            <w:hideMark/>
          </w:tcPr>
          <w:p w14:paraId="4D740289" w14:textId="77777777" w:rsidR="00D668CF" w:rsidRDefault="00D668CF">
            <w:pPr>
              <w:spacing w:after="0" w:line="240" w:lineRule="auto"/>
              <w:jc w:val="center"/>
              <w:rPr>
                <w:rFonts w:ascii="Times New Roman" w:hAnsi="Times New Roman"/>
                <w:sz w:val="28"/>
                <w:szCs w:val="28"/>
                <w:lang w:val="kk-KZ"/>
              </w:rPr>
            </w:pPr>
            <w:r>
              <w:rPr>
                <w:rFonts w:ascii="Times New Roman" w:hAnsi="Times New Roman"/>
                <w:sz w:val="28"/>
                <w:szCs w:val="28"/>
                <w:lang w:val="kk-KZ"/>
              </w:rPr>
              <w:t>Қызметтік тәжірибесі</w:t>
            </w:r>
          </w:p>
        </w:tc>
        <w:tc>
          <w:tcPr>
            <w:tcW w:w="6663" w:type="dxa"/>
            <w:tcBorders>
              <w:top w:val="single" w:sz="4" w:space="0" w:color="auto"/>
              <w:left w:val="single" w:sz="4" w:space="0" w:color="auto"/>
              <w:bottom w:val="single" w:sz="4" w:space="0" w:color="auto"/>
              <w:right w:val="single" w:sz="4" w:space="0" w:color="auto"/>
            </w:tcBorders>
            <w:hideMark/>
          </w:tcPr>
          <w:p w14:paraId="769214B6" w14:textId="77777777" w:rsidR="00D668CF" w:rsidRDefault="00D668CF">
            <w:pPr>
              <w:spacing w:after="0" w:line="240" w:lineRule="auto"/>
              <w:rPr>
                <w:rFonts w:ascii="Times New Roman" w:hAnsi="Times New Roman"/>
                <w:b/>
                <w:sz w:val="28"/>
                <w:szCs w:val="28"/>
                <w:lang w:val="kk-KZ"/>
              </w:rPr>
            </w:pPr>
            <w:r>
              <w:rPr>
                <w:rFonts w:ascii="Times New Roman" w:hAnsi="Times New Roman"/>
                <w:b/>
                <w:sz w:val="28"/>
                <w:szCs w:val="28"/>
                <w:lang w:val="kk-KZ"/>
              </w:rPr>
              <w:t>Ақтөбе педагогикалық институты:</w:t>
            </w:r>
          </w:p>
          <w:p w14:paraId="5D318D3E" w14:textId="77777777" w:rsidR="00D668CF" w:rsidRDefault="00D668CF">
            <w:pPr>
              <w:spacing w:after="0" w:line="240" w:lineRule="auto"/>
              <w:rPr>
                <w:rFonts w:ascii="Times New Roman" w:hAnsi="Times New Roman"/>
                <w:sz w:val="28"/>
                <w:szCs w:val="28"/>
                <w:lang w:val="kk-KZ"/>
              </w:rPr>
            </w:pPr>
            <w:r>
              <w:rPr>
                <w:rFonts w:ascii="Times New Roman" w:hAnsi="Times New Roman"/>
                <w:sz w:val="28"/>
                <w:szCs w:val="28"/>
                <w:lang w:val="kk-KZ"/>
              </w:rPr>
              <w:t>Оқытушы, аға оқытушы – 1974-1983;</w:t>
            </w:r>
          </w:p>
          <w:p w14:paraId="51045891" w14:textId="77777777" w:rsidR="00D668CF" w:rsidRDefault="00D668CF">
            <w:pPr>
              <w:spacing w:after="0" w:line="240" w:lineRule="auto"/>
              <w:rPr>
                <w:rFonts w:ascii="Times New Roman" w:hAnsi="Times New Roman"/>
                <w:sz w:val="28"/>
                <w:szCs w:val="28"/>
                <w:lang w:val="kk-KZ"/>
              </w:rPr>
            </w:pPr>
            <w:r>
              <w:rPr>
                <w:rFonts w:ascii="Times New Roman" w:hAnsi="Times New Roman"/>
                <w:sz w:val="28"/>
                <w:szCs w:val="28"/>
                <w:lang w:val="kk-KZ"/>
              </w:rPr>
              <w:t>Кафедра меңгерушісі – 1983-1990;</w:t>
            </w:r>
          </w:p>
          <w:p w14:paraId="2EC692BC" w14:textId="77777777" w:rsidR="00D668CF" w:rsidRDefault="00D668CF">
            <w:pPr>
              <w:spacing w:after="0" w:line="240" w:lineRule="auto"/>
              <w:rPr>
                <w:rFonts w:ascii="Times New Roman" w:hAnsi="Times New Roman"/>
                <w:sz w:val="28"/>
                <w:szCs w:val="28"/>
                <w:lang w:val="kk-KZ"/>
              </w:rPr>
            </w:pPr>
            <w:r>
              <w:rPr>
                <w:rFonts w:ascii="Times New Roman" w:hAnsi="Times New Roman"/>
                <w:sz w:val="28"/>
                <w:szCs w:val="28"/>
                <w:lang w:val="kk-KZ"/>
              </w:rPr>
              <w:t>Тәрбие жұмысы жөніндегі, оқу ісі жөніндегі проректор – 1990-1995.</w:t>
            </w:r>
          </w:p>
          <w:p w14:paraId="12F80AE5" w14:textId="77777777" w:rsidR="00D668CF" w:rsidRDefault="00D668CF">
            <w:pPr>
              <w:spacing w:after="0" w:line="240" w:lineRule="auto"/>
              <w:rPr>
                <w:rFonts w:ascii="Times New Roman" w:hAnsi="Times New Roman"/>
                <w:b/>
                <w:sz w:val="28"/>
                <w:szCs w:val="28"/>
                <w:lang w:val="kk-KZ"/>
              </w:rPr>
            </w:pPr>
            <w:r>
              <w:rPr>
                <w:rFonts w:ascii="Times New Roman" w:hAnsi="Times New Roman"/>
                <w:b/>
                <w:sz w:val="28"/>
                <w:szCs w:val="28"/>
                <w:lang w:val="kk-KZ"/>
              </w:rPr>
              <w:t>Ақтөбе «Дүние» университеті:</w:t>
            </w:r>
          </w:p>
          <w:p w14:paraId="50C6A970" w14:textId="77777777" w:rsidR="00D668CF" w:rsidRDefault="00D668CF">
            <w:pPr>
              <w:spacing w:after="0" w:line="240" w:lineRule="auto"/>
              <w:rPr>
                <w:rFonts w:ascii="Times New Roman" w:hAnsi="Times New Roman"/>
                <w:sz w:val="28"/>
                <w:szCs w:val="28"/>
                <w:lang w:val="kk-KZ"/>
              </w:rPr>
            </w:pPr>
            <w:r>
              <w:rPr>
                <w:rFonts w:ascii="Times New Roman" w:hAnsi="Times New Roman"/>
                <w:sz w:val="28"/>
                <w:szCs w:val="28"/>
                <w:lang w:val="kk-KZ"/>
              </w:rPr>
              <w:t>Оқу ісі жөніндегі, ғылыми жұмыстар жөніндегі проректор – 1995-2006</w:t>
            </w:r>
          </w:p>
          <w:p w14:paraId="705F1B01" w14:textId="77777777" w:rsidR="00D668CF" w:rsidRDefault="00D668CF">
            <w:pPr>
              <w:spacing w:after="0" w:line="240" w:lineRule="auto"/>
              <w:rPr>
                <w:rFonts w:ascii="Times New Roman" w:hAnsi="Times New Roman"/>
                <w:b/>
                <w:sz w:val="28"/>
                <w:szCs w:val="28"/>
                <w:lang w:val="kk-KZ"/>
              </w:rPr>
            </w:pPr>
            <w:r>
              <w:rPr>
                <w:rFonts w:ascii="Times New Roman" w:hAnsi="Times New Roman"/>
                <w:b/>
                <w:sz w:val="28"/>
                <w:szCs w:val="28"/>
                <w:lang w:val="kk-KZ"/>
              </w:rPr>
              <w:t>Ақтөбе мемлекеттік педагогикалық институты:</w:t>
            </w:r>
          </w:p>
          <w:p w14:paraId="0B9BF618" w14:textId="77777777" w:rsidR="00D668CF" w:rsidRDefault="00D668CF">
            <w:pPr>
              <w:spacing w:after="0" w:line="240" w:lineRule="auto"/>
              <w:rPr>
                <w:rFonts w:ascii="Times New Roman" w:hAnsi="Times New Roman"/>
                <w:sz w:val="28"/>
                <w:szCs w:val="28"/>
                <w:lang w:val="kk-KZ"/>
              </w:rPr>
            </w:pPr>
            <w:r>
              <w:rPr>
                <w:rFonts w:ascii="Times New Roman" w:hAnsi="Times New Roman"/>
                <w:sz w:val="28"/>
                <w:szCs w:val="28"/>
                <w:lang w:val="kk-KZ"/>
              </w:rPr>
              <w:t>Тілдерді дамыту және жұртшылықпен байланыс жұмыстары жөніндегі проректор, ғылыми жұмыстар жөніндегі проректор -2006-2012;</w:t>
            </w:r>
          </w:p>
          <w:p w14:paraId="793CAC97" w14:textId="77777777" w:rsidR="00D668CF" w:rsidRDefault="00D668CF">
            <w:pPr>
              <w:spacing w:after="0" w:line="240" w:lineRule="auto"/>
              <w:rPr>
                <w:rFonts w:ascii="Times New Roman" w:hAnsi="Times New Roman"/>
                <w:sz w:val="28"/>
                <w:szCs w:val="28"/>
                <w:lang w:val="kk-KZ"/>
              </w:rPr>
            </w:pPr>
            <w:r>
              <w:rPr>
                <w:rFonts w:ascii="Times New Roman" w:hAnsi="Times New Roman"/>
                <w:sz w:val="28"/>
                <w:szCs w:val="28"/>
                <w:lang w:val="kk-KZ"/>
              </w:rPr>
              <w:t>Ректордың кеңесшісі – 2012-2014</w:t>
            </w:r>
          </w:p>
          <w:p w14:paraId="27B60DB3" w14:textId="77777777" w:rsidR="00D668CF" w:rsidRDefault="00D668CF">
            <w:pPr>
              <w:spacing w:after="0" w:line="240" w:lineRule="auto"/>
              <w:rPr>
                <w:rFonts w:ascii="Times New Roman" w:hAnsi="Times New Roman"/>
                <w:b/>
                <w:sz w:val="28"/>
                <w:szCs w:val="28"/>
                <w:lang w:val="kk-KZ"/>
              </w:rPr>
            </w:pPr>
            <w:r>
              <w:rPr>
                <w:rFonts w:ascii="Times New Roman" w:hAnsi="Times New Roman"/>
                <w:sz w:val="28"/>
                <w:szCs w:val="28"/>
                <w:lang w:val="kk-KZ"/>
              </w:rPr>
              <w:t>Қ</w:t>
            </w:r>
            <w:r>
              <w:rPr>
                <w:rFonts w:ascii="Times New Roman" w:hAnsi="Times New Roman"/>
                <w:b/>
                <w:sz w:val="28"/>
                <w:szCs w:val="28"/>
                <w:lang w:val="kk-KZ"/>
              </w:rPr>
              <w:t>.Жұбанов ат.Ақтөбе өңірлік мемлекеттік университеті:</w:t>
            </w:r>
          </w:p>
          <w:p w14:paraId="0E3854C9" w14:textId="77777777" w:rsidR="00D668CF" w:rsidRDefault="00D668CF">
            <w:pPr>
              <w:spacing w:after="0" w:line="240" w:lineRule="auto"/>
              <w:rPr>
                <w:rFonts w:ascii="Times New Roman" w:hAnsi="Times New Roman"/>
                <w:sz w:val="28"/>
                <w:szCs w:val="28"/>
                <w:lang w:val="kk-KZ"/>
              </w:rPr>
            </w:pPr>
            <w:r>
              <w:rPr>
                <w:rFonts w:ascii="Times New Roman" w:hAnsi="Times New Roman"/>
                <w:sz w:val="28"/>
                <w:szCs w:val="28"/>
                <w:lang w:val="kk-KZ"/>
              </w:rPr>
              <w:t>Әлеуметтік-гуманитарлық пәндер кафедрасының доценті – 2014-2017;</w:t>
            </w:r>
          </w:p>
          <w:p w14:paraId="221964CF" w14:textId="77777777" w:rsidR="00D668CF" w:rsidRDefault="00D668CF">
            <w:pPr>
              <w:spacing w:after="0" w:line="240" w:lineRule="auto"/>
              <w:rPr>
                <w:rFonts w:ascii="Times New Roman" w:hAnsi="Times New Roman"/>
                <w:sz w:val="28"/>
                <w:szCs w:val="28"/>
                <w:lang w:val="kk-KZ"/>
              </w:rPr>
            </w:pPr>
            <w:r>
              <w:rPr>
                <w:rFonts w:ascii="Times New Roman" w:hAnsi="Times New Roman"/>
                <w:sz w:val="28"/>
                <w:szCs w:val="28"/>
                <w:lang w:val="kk-KZ"/>
              </w:rPr>
              <w:t>Бас ғылыми хатшы –</w:t>
            </w:r>
            <w:r>
              <w:rPr>
                <w:rFonts w:ascii="Times New Roman" w:hAnsi="Times New Roman"/>
                <w:b/>
                <w:sz w:val="28"/>
                <w:szCs w:val="28"/>
                <w:lang w:val="kk-KZ"/>
              </w:rPr>
              <w:t xml:space="preserve"> </w:t>
            </w:r>
            <w:r>
              <w:rPr>
                <w:rFonts w:ascii="Times New Roman" w:hAnsi="Times New Roman"/>
                <w:sz w:val="28"/>
                <w:szCs w:val="28"/>
                <w:lang w:val="kk-KZ"/>
              </w:rPr>
              <w:t>2017-2018</w:t>
            </w:r>
          </w:p>
          <w:p w14:paraId="433D1F1C" w14:textId="77777777" w:rsidR="00D668CF" w:rsidRDefault="00D668CF">
            <w:pPr>
              <w:spacing w:after="0" w:line="240" w:lineRule="auto"/>
              <w:rPr>
                <w:rFonts w:ascii="Times New Roman" w:hAnsi="Times New Roman"/>
                <w:b/>
                <w:sz w:val="28"/>
                <w:szCs w:val="28"/>
                <w:lang w:val="kk-KZ"/>
              </w:rPr>
            </w:pPr>
            <w:r>
              <w:rPr>
                <w:rFonts w:ascii="Times New Roman" w:hAnsi="Times New Roman"/>
                <w:b/>
                <w:sz w:val="28"/>
                <w:szCs w:val="28"/>
                <w:lang w:val="kk-KZ"/>
              </w:rPr>
              <w:t>Қазақ технология және бизнес университеті:</w:t>
            </w:r>
          </w:p>
          <w:p w14:paraId="1ADF3AB5" w14:textId="77777777" w:rsidR="00D668CF" w:rsidRDefault="00D668CF">
            <w:pPr>
              <w:spacing w:after="0" w:line="240" w:lineRule="auto"/>
              <w:rPr>
                <w:rFonts w:ascii="Times New Roman" w:hAnsi="Times New Roman"/>
                <w:sz w:val="28"/>
                <w:szCs w:val="28"/>
                <w:lang w:val="kk-KZ"/>
              </w:rPr>
            </w:pPr>
            <w:r>
              <w:rPr>
                <w:rFonts w:ascii="Times New Roman" w:hAnsi="Times New Roman"/>
                <w:sz w:val="28"/>
                <w:szCs w:val="28"/>
                <w:lang w:val="kk-KZ"/>
              </w:rPr>
              <w:t>Қазақстан тарихы және әлеуметтік-гуманитарлық пәндер кафедрасы профессорының м.а. – 2019 ж. 2 қыркүйегінен.</w:t>
            </w:r>
          </w:p>
          <w:p w14:paraId="00DBFAD0" w14:textId="77777777" w:rsidR="00D668CF" w:rsidRDefault="00D668CF">
            <w:pPr>
              <w:spacing w:after="0" w:line="240" w:lineRule="auto"/>
              <w:rPr>
                <w:rFonts w:ascii="Times New Roman" w:hAnsi="Times New Roman"/>
                <w:sz w:val="28"/>
                <w:szCs w:val="28"/>
                <w:lang w:val="kk-KZ"/>
              </w:rPr>
            </w:pPr>
            <w:r>
              <w:rPr>
                <w:rFonts w:ascii="Times New Roman" w:hAnsi="Times New Roman"/>
                <w:sz w:val="28"/>
                <w:szCs w:val="28"/>
                <w:lang w:val="kk-KZ"/>
              </w:rPr>
              <w:t>Қазір осы кафедраның профессоры.</w:t>
            </w:r>
          </w:p>
        </w:tc>
      </w:tr>
      <w:tr w:rsidR="00D668CF" w:rsidRPr="00FB5E29" w14:paraId="10A0B74A" w14:textId="77777777" w:rsidTr="00D668CF">
        <w:tc>
          <w:tcPr>
            <w:tcW w:w="2943" w:type="dxa"/>
            <w:tcBorders>
              <w:top w:val="single" w:sz="4" w:space="0" w:color="auto"/>
              <w:left w:val="single" w:sz="4" w:space="0" w:color="auto"/>
              <w:bottom w:val="single" w:sz="4" w:space="0" w:color="auto"/>
              <w:right w:val="single" w:sz="4" w:space="0" w:color="auto"/>
            </w:tcBorders>
            <w:hideMark/>
          </w:tcPr>
          <w:p w14:paraId="17F437B7" w14:textId="77777777" w:rsidR="00D668CF" w:rsidRDefault="00D668CF">
            <w:pPr>
              <w:spacing w:after="0" w:line="240" w:lineRule="auto"/>
              <w:jc w:val="center"/>
              <w:rPr>
                <w:rFonts w:ascii="Times New Roman" w:hAnsi="Times New Roman"/>
                <w:sz w:val="28"/>
                <w:szCs w:val="28"/>
                <w:lang w:val="kk-KZ"/>
              </w:rPr>
            </w:pPr>
            <w:r>
              <w:rPr>
                <w:rFonts w:ascii="Times New Roman" w:hAnsi="Times New Roman"/>
                <w:sz w:val="28"/>
                <w:szCs w:val="28"/>
                <w:lang w:val="kk-KZ"/>
              </w:rPr>
              <w:t>Тілдерді меңгеруі</w:t>
            </w:r>
          </w:p>
        </w:tc>
        <w:tc>
          <w:tcPr>
            <w:tcW w:w="6663" w:type="dxa"/>
            <w:tcBorders>
              <w:top w:val="single" w:sz="4" w:space="0" w:color="auto"/>
              <w:left w:val="single" w:sz="4" w:space="0" w:color="auto"/>
              <w:bottom w:val="single" w:sz="4" w:space="0" w:color="auto"/>
              <w:right w:val="single" w:sz="4" w:space="0" w:color="auto"/>
            </w:tcBorders>
            <w:hideMark/>
          </w:tcPr>
          <w:p w14:paraId="0F0A13A7" w14:textId="77777777" w:rsidR="00D668CF" w:rsidRDefault="00D668CF">
            <w:pPr>
              <w:spacing w:after="0" w:line="240" w:lineRule="auto"/>
              <w:rPr>
                <w:rFonts w:ascii="Times New Roman" w:hAnsi="Times New Roman"/>
                <w:sz w:val="28"/>
                <w:szCs w:val="28"/>
                <w:lang w:val="kk-KZ"/>
              </w:rPr>
            </w:pPr>
            <w:r>
              <w:rPr>
                <w:rFonts w:ascii="Times New Roman" w:hAnsi="Times New Roman"/>
                <w:sz w:val="28"/>
                <w:szCs w:val="28"/>
                <w:lang w:val="kk-KZ"/>
              </w:rPr>
              <w:t>Қазақ, орыс тілдері, ағылшын тілі (сөздікпен)</w:t>
            </w:r>
          </w:p>
        </w:tc>
      </w:tr>
      <w:tr w:rsidR="00D668CF" w14:paraId="434ADD3E" w14:textId="77777777" w:rsidTr="00D668CF">
        <w:tc>
          <w:tcPr>
            <w:tcW w:w="2943" w:type="dxa"/>
            <w:tcBorders>
              <w:top w:val="single" w:sz="4" w:space="0" w:color="auto"/>
              <w:left w:val="single" w:sz="4" w:space="0" w:color="auto"/>
              <w:bottom w:val="single" w:sz="4" w:space="0" w:color="auto"/>
              <w:right w:val="single" w:sz="4" w:space="0" w:color="auto"/>
            </w:tcBorders>
            <w:hideMark/>
          </w:tcPr>
          <w:p w14:paraId="00A443E7" w14:textId="77777777" w:rsidR="00D668CF" w:rsidRDefault="00D668CF">
            <w:pPr>
              <w:spacing w:after="0" w:line="240" w:lineRule="auto"/>
              <w:jc w:val="center"/>
              <w:rPr>
                <w:rFonts w:ascii="Times New Roman" w:hAnsi="Times New Roman"/>
                <w:sz w:val="28"/>
                <w:szCs w:val="28"/>
                <w:lang w:val="kk-KZ"/>
              </w:rPr>
            </w:pPr>
            <w:r>
              <w:rPr>
                <w:rFonts w:ascii="Times New Roman" w:hAnsi="Times New Roman"/>
                <w:sz w:val="28"/>
                <w:szCs w:val="28"/>
                <w:lang w:val="kk-KZ"/>
              </w:rPr>
              <w:t>Кәсіби дағдысы мен икемі</w:t>
            </w:r>
          </w:p>
        </w:tc>
        <w:tc>
          <w:tcPr>
            <w:tcW w:w="6663" w:type="dxa"/>
            <w:tcBorders>
              <w:top w:val="single" w:sz="4" w:space="0" w:color="auto"/>
              <w:left w:val="single" w:sz="4" w:space="0" w:color="auto"/>
              <w:bottom w:val="single" w:sz="4" w:space="0" w:color="auto"/>
              <w:right w:val="single" w:sz="4" w:space="0" w:color="auto"/>
            </w:tcBorders>
            <w:hideMark/>
          </w:tcPr>
          <w:p w14:paraId="38CD9E9E" w14:textId="77777777" w:rsidR="00D668CF" w:rsidRDefault="00D668CF">
            <w:pPr>
              <w:spacing w:after="0" w:line="240" w:lineRule="auto"/>
              <w:rPr>
                <w:rFonts w:ascii="Times New Roman" w:hAnsi="Times New Roman"/>
                <w:sz w:val="28"/>
                <w:szCs w:val="28"/>
                <w:lang w:val="kk-KZ"/>
              </w:rPr>
            </w:pPr>
            <w:r>
              <w:rPr>
                <w:rFonts w:ascii="Times New Roman" w:hAnsi="Times New Roman"/>
                <w:sz w:val="28"/>
                <w:szCs w:val="28"/>
                <w:lang w:val="kk-KZ"/>
              </w:rPr>
              <w:t>Қолданушы деңгейіндегі компьютерлік сауаттылық</w:t>
            </w:r>
          </w:p>
        </w:tc>
      </w:tr>
      <w:tr w:rsidR="00D668CF" w:rsidRPr="00FB5E29" w14:paraId="345620B8" w14:textId="77777777" w:rsidTr="00D668CF">
        <w:tc>
          <w:tcPr>
            <w:tcW w:w="2943" w:type="dxa"/>
            <w:tcBorders>
              <w:top w:val="single" w:sz="4" w:space="0" w:color="auto"/>
              <w:left w:val="single" w:sz="4" w:space="0" w:color="auto"/>
              <w:bottom w:val="single" w:sz="4" w:space="0" w:color="auto"/>
              <w:right w:val="single" w:sz="4" w:space="0" w:color="auto"/>
            </w:tcBorders>
            <w:hideMark/>
          </w:tcPr>
          <w:p w14:paraId="2A1665F2" w14:textId="77777777" w:rsidR="00D668CF" w:rsidRDefault="00D668CF">
            <w:pPr>
              <w:spacing w:after="0" w:line="240" w:lineRule="auto"/>
              <w:jc w:val="center"/>
              <w:rPr>
                <w:rFonts w:ascii="Times New Roman" w:hAnsi="Times New Roman"/>
                <w:sz w:val="28"/>
                <w:szCs w:val="28"/>
                <w:lang w:val="kk-KZ"/>
              </w:rPr>
            </w:pPr>
            <w:r>
              <w:rPr>
                <w:rFonts w:ascii="Times New Roman" w:hAnsi="Times New Roman"/>
                <w:sz w:val="28"/>
                <w:szCs w:val="28"/>
                <w:lang w:val="kk-KZ"/>
              </w:rPr>
              <w:t>Марапаттары</w:t>
            </w:r>
          </w:p>
        </w:tc>
        <w:tc>
          <w:tcPr>
            <w:tcW w:w="6663" w:type="dxa"/>
            <w:tcBorders>
              <w:top w:val="single" w:sz="4" w:space="0" w:color="auto"/>
              <w:left w:val="single" w:sz="4" w:space="0" w:color="auto"/>
              <w:bottom w:val="single" w:sz="4" w:space="0" w:color="auto"/>
              <w:right w:val="single" w:sz="4" w:space="0" w:color="auto"/>
            </w:tcBorders>
            <w:hideMark/>
          </w:tcPr>
          <w:p w14:paraId="3851C743" w14:textId="77777777" w:rsidR="00D668CF" w:rsidRDefault="00D668CF">
            <w:pPr>
              <w:spacing w:after="0" w:line="240" w:lineRule="auto"/>
              <w:rPr>
                <w:rFonts w:ascii="Times New Roman" w:hAnsi="Times New Roman"/>
                <w:sz w:val="28"/>
                <w:szCs w:val="28"/>
                <w:lang w:val="kk-KZ"/>
              </w:rPr>
            </w:pPr>
            <w:r>
              <w:rPr>
                <w:rFonts w:ascii="Times New Roman" w:hAnsi="Times New Roman"/>
                <w:sz w:val="28"/>
                <w:szCs w:val="28"/>
                <w:lang w:val="kk-KZ"/>
              </w:rPr>
              <w:t>КСРО Білім министрлігінің Құрмет грамотасы (1984); Төсбелгілер: «ҚР ғылымын дамытуға сіңірген еңбегі үшін» (2006), «ҚР білім беру ісінің құрметті қызметкері» (2010), «Білім беру ісінің құрметті қызметкері» (2018); А.Байтұрсынов ат. орден (2017), Ақтөбе облысы әкімінің Алғыс хаттары.</w:t>
            </w:r>
          </w:p>
        </w:tc>
      </w:tr>
    </w:tbl>
    <w:p w14:paraId="1B7F6576" w14:textId="77777777" w:rsidR="00D01615" w:rsidRPr="00FB5E29" w:rsidRDefault="00D01615" w:rsidP="00D668CF">
      <w:pPr>
        <w:jc w:val="both"/>
        <w:rPr>
          <w:lang w:val="kk-KZ"/>
        </w:rPr>
      </w:pPr>
    </w:p>
    <w:sectPr w:rsidR="00D01615" w:rsidRPr="00FB5E2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2706EA" w14:textId="77777777" w:rsidR="00D43EA1" w:rsidRDefault="00D43EA1" w:rsidP="00FB5E29">
      <w:pPr>
        <w:spacing w:after="0" w:line="240" w:lineRule="auto"/>
      </w:pPr>
      <w:r>
        <w:separator/>
      </w:r>
    </w:p>
  </w:endnote>
  <w:endnote w:type="continuationSeparator" w:id="0">
    <w:p w14:paraId="2DC4CA1C" w14:textId="77777777" w:rsidR="00D43EA1" w:rsidRDefault="00D43EA1" w:rsidP="00FB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37EF0" w14:textId="77777777" w:rsidR="00FB5E29" w:rsidRDefault="00FB5E29">
    <w:pPr>
      <w:pStyle w:val="a8"/>
      <w:rPr>
        <w:lang w:val="en-US"/>
      </w:rPr>
    </w:pPr>
  </w:p>
  <w:p w14:paraId="0F2666A2" w14:textId="77777777" w:rsidR="00FB5E29" w:rsidRDefault="00FB5E29">
    <w:pPr>
      <w:pStyle w:val="a8"/>
      <w:rPr>
        <w:lang w:val="en-US"/>
      </w:rPr>
    </w:pPr>
  </w:p>
  <w:p w14:paraId="4F3BFC7D" w14:textId="77777777" w:rsidR="00FB5E29" w:rsidRDefault="00FB5E29">
    <w:pPr>
      <w:pStyle w:val="a8"/>
      <w:rPr>
        <w:lang w:val="en-US"/>
      </w:rPr>
    </w:pPr>
  </w:p>
  <w:p w14:paraId="4B52249F" w14:textId="77777777" w:rsidR="00FB5E29" w:rsidRPr="00FB5E29" w:rsidRDefault="00FB5E29">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294C1" w14:textId="77777777" w:rsidR="00D43EA1" w:rsidRDefault="00D43EA1" w:rsidP="00FB5E29">
      <w:pPr>
        <w:spacing w:after="0" w:line="240" w:lineRule="auto"/>
      </w:pPr>
      <w:r>
        <w:separator/>
      </w:r>
    </w:p>
  </w:footnote>
  <w:footnote w:type="continuationSeparator" w:id="0">
    <w:p w14:paraId="53005704" w14:textId="77777777" w:rsidR="00D43EA1" w:rsidRDefault="00D43EA1" w:rsidP="00FB5E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B63AE"/>
    <w:multiLevelType w:val="hybridMultilevel"/>
    <w:tmpl w:val="8F065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8CF"/>
    <w:rsid w:val="00D01615"/>
    <w:rsid w:val="00D43EA1"/>
    <w:rsid w:val="00D668CF"/>
    <w:rsid w:val="00E04F23"/>
    <w:rsid w:val="00E44695"/>
    <w:rsid w:val="00F120BC"/>
    <w:rsid w:val="00FB5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8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8C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668CF"/>
    <w:rPr>
      <w:color w:val="0000FF"/>
      <w:u w:val="single"/>
    </w:rPr>
  </w:style>
  <w:style w:type="paragraph" w:styleId="a4">
    <w:name w:val="Balloon Text"/>
    <w:basedOn w:val="a"/>
    <w:link w:val="a5"/>
    <w:uiPriority w:val="99"/>
    <w:semiHidden/>
    <w:unhideWhenUsed/>
    <w:rsid w:val="00FB5E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5E29"/>
    <w:rPr>
      <w:rFonts w:ascii="Tahoma" w:eastAsia="Calibri" w:hAnsi="Tahoma" w:cs="Tahoma"/>
      <w:sz w:val="16"/>
      <w:szCs w:val="16"/>
    </w:rPr>
  </w:style>
  <w:style w:type="paragraph" w:styleId="a6">
    <w:name w:val="header"/>
    <w:basedOn w:val="a"/>
    <w:link w:val="a7"/>
    <w:uiPriority w:val="99"/>
    <w:unhideWhenUsed/>
    <w:rsid w:val="00FB5E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5E29"/>
    <w:rPr>
      <w:rFonts w:ascii="Calibri" w:eastAsia="Calibri" w:hAnsi="Calibri" w:cs="Times New Roman"/>
    </w:rPr>
  </w:style>
  <w:style w:type="paragraph" w:styleId="a8">
    <w:name w:val="footer"/>
    <w:basedOn w:val="a"/>
    <w:link w:val="a9"/>
    <w:uiPriority w:val="99"/>
    <w:unhideWhenUsed/>
    <w:rsid w:val="00FB5E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5E29"/>
    <w:rPr>
      <w:rFonts w:ascii="Calibri" w:eastAsia="Calibri" w:hAnsi="Calibri" w:cs="Times New Roman"/>
    </w:rPr>
  </w:style>
  <w:style w:type="paragraph" w:styleId="aa">
    <w:name w:val="List Paragraph"/>
    <w:basedOn w:val="a"/>
    <w:uiPriority w:val="34"/>
    <w:qFormat/>
    <w:rsid w:val="00FB5E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8C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668CF"/>
    <w:rPr>
      <w:color w:val="0000FF"/>
      <w:u w:val="single"/>
    </w:rPr>
  </w:style>
  <w:style w:type="paragraph" w:styleId="a4">
    <w:name w:val="Balloon Text"/>
    <w:basedOn w:val="a"/>
    <w:link w:val="a5"/>
    <w:uiPriority w:val="99"/>
    <w:semiHidden/>
    <w:unhideWhenUsed/>
    <w:rsid w:val="00FB5E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B5E29"/>
    <w:rPr>
      <w:rFonts w:ascii="Tahoma" w:eastAsia="Calibri" w:hAnsi="Tahoma" w:cs="Tahoma"/>
      <w:sz w:val="16"/>
      <w:szCs w:val="16"/>
    </w:rPr>
  </w:style>
  <w:style w:type="paragraph" w:styleId="a6">
    <w:name w:val="header"/>
    <w:basedOn w:val="a"/>
    <w:link w:val="a7"/>
    <w:uiPriority w:val="99"/>
    <w:unhideWhenUsed/>
    <w:rsid w:val="00FB5E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5E29"/>
    <w:rPr>
      <w:rFonts w:ascii="Calibri" w:eastAsia="Calibri" w:hAnsi="Calibri" w:cs="Times New Roman"/>
    </w:rPr>
  </w:style>
  <w:style w:type="paragraph" w:styleId="a8">
    <w:name w:val="footer"/>
    <w:basedOn w:val="a"/>
    <w:link w:val="a9"/>
    <w:uiPriority w:val="99"/>
    <w:unhideWhenUsed/>
    <w:rsid w:val="00FB5E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5E29"/>
    <w:rPr>
      <w:rFonts w:ascii="Calibri" w:eastAsia="Calibri" w:hAnsi="Calibri" w:cs="Times New Roman"/>
    </w:rPr>
  </w:style>
  <w:style w:type="paragraph" w:styleId="aa">
    <w:name w:val="List Paragraph"/>
    <w:basedOn w:val="a"/>
    <w:uiPriority w:val="34"/>
    <w:qFormat/>
    <w:rsid w:val="00FB5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ylaim@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762</Words>
  <Characters>4347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Абылай Мухамбетжан</dc:creator>
  <cp:lastModifiedBy>008</cp:lastModifiedBy>
  <cp:revision>2</cp:revision>
  <dcterms:created xsi:type="dcterms:W3CDTF">2022-05-06T05:36:00Z</dcterms:created>
  <dcterms:modified xsi:type="dcterms:W3CDTF">2022-05-06T05:36:00Z</dcterms:modified>
</cp:coreProperties>
</file>