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BF3" w:rsidRDefault="00320BF3"/>
    <w:tbl>
      <w:tblPr>
        <w:tblStyle w:val="a7"/>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E4354C" w:rsidRPr="00D14FB4" w:rsidTr="00D14FB4">
        <w:trPr>
          <w:trHeight w:val="2117"/>
        </w:trPr>
        <w:tc>
          <w:tcPr>
            <w:tcW w:w="2694" w:type="dxa"/>
          </w:tcPr>
          <w:p w:rsidR="003808F9" w:rsidRDefault="003808F9" w:rsidP="00320BF3">
            <w:pPr>
              <w:ind w:firstLine="0"/>
              <w:jc w:val="center"/>
              <w:textAlignment w:val="baseline"/>
              <w:rPr>
                <w:rFonts w:ascii="Times New Roman" w:eastAsia="Times New Roman" w:hAnsi="Times New Roman" w:cs="Times New Roman"/>
                <w:b/>
                <w:bCs/>
                <w:color w:val="000000" w:themeColor="text1"/>
                <w:sz w:val="20"/>
                <w:szCs w:val="20"/>
                <w:lang w:eastAsia="ru-RU"/>
              </w:rPr>
            </w:pPr>
            <w:r w:rsidRPr="00D14FB4">
              <w:rPr>
                <w:rFonts w:ascii="Times New Roman" w:eastAsia="Times New Roman" w:hAnsi="Times New Roman" w:cs="Times New Roman"/>
                <w:b/>
                <w:bCs/>
                <w:color w:val="000000" w:themeColor="text1"/>
                <w:sz w:val="20"/>
                <w:szCs w:val="20"/>
                <w:lang w:eastAsia="ru-RU"/>
              </w:rPr>
              <w:t>Фамилия Имя Отчество</w:t>
            </w:r>
          </w:p>
          <w:p w:rsidR="00E4354C" w:rsidRPr="00D14FB4" w:rsidRDefault="00E4354C" w:rsidP="00320BF3">
            <w:pPr>
              <w:ind w:firstLine="0"/>
              <w:jc w:val="center"/>
              <w:textAlignment w:val="baseline"/>
              <w:rPr>
                <w:rFonts w:ascii="Times New Roman" w:hAnsi="Times New Roman" w:cs="Times New Roman"/>
                <w:b/>
                <w:color w:val="000000" w:themeColor="text1"/>
                <w:sz w:val="20"/>
                <w:szCs w:val="20"/>
              </w:rPr>
            </w:pPr>
            <w:r>
              <w:rPr>
                <w:noProof/>
              </w:rPr>
              <w:drawing>
                <wp:inline distT="0" distB="0" distL="0" distR="0">
                  <wp:extent cx="1168193" cy="1556346"/>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589" t="18511" r="10590" b="32963"/>
                          <a:stretch/>
                        </pic:blipFill>
                        <pic:spPr bwMode="auto">
                          <a:xfrm>
                            <a:off x="0" y="0"/>
                            <a:ext cx="1199404" cy="15979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tcPr>
          <w:p w:rsidR="003808F9" w:rsidRPr="007659F6" w:rsidRDefault="00E4354C" w:rsidP="00061BDC">
            <w:pPr>
              <w:ind w:firstLine="0"/>
              <w:rPr>
                <w:rFonts w:ascii="Times New Roman" w:hAnsi="Times New Roman" w:cs="Times New Roman"/>
                <w:b/>
                <w:sz w:val="20"/>
                <w:szCs w:val="20"/>
              </w:rPr>
            </w:pPr>
            <w:proofErr w:type="spellStart"/>
            <w:r>
              <w:rPr>
                <w:rFonts w:ascii="Times New Roman" w:hAnsi="Times New Roman" w:cs="Times New Roman"/>
                <w:b/>
                <w:sz w:val="20"/>
                <w:szCs w:val="20"/>
              </w:rPr>
              <w:t>Смайлова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Нургуль</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Темиргалиевна</w:t>
            </w:r>
            <w:proofErr w:type="spellEnd"/>
          </w:p>
        </w:tc>
      </w:tr>
      <w:tr w:rsidR="00E4354C" w:rsidRPr="00D14FB4" w:rsidTr="00C5249D">
        <w:trPr>
          <w:trHeight w:val="267"/>
        </w:trPr>
        <w:tc>
          <w:tcPr>
            <w:tcW w:w="2694" w:type="dxa"/>
          </w:tcPr>
          <w:p w:rsidR="00C5249D" w:rsidRPr="00D14FB4" w:rsidRDefault="00C5249D" w:rsidP="00C5249D">
            <w:pPr>
              <w:ind w:firstLine="0"/>
              <w:jc w:val="left"/>
              <w:textAlignment w:val="baseline"/>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Контактный т</w:t>
            </w:r>
            <w:r w:rsidRPr="00D14FB4">
              <w:rPr>
                <w:rFonts w:ascii="Times New Roman" w:eastAsia="Times New Roman" w:hAnsi="Times New Roman" w:cs="Times New Roman"/>
                <w:b/>
                <w:color w:val="000000" w:themeColor="text1"/>
                <w:sz w:val="20"/>
                <w:szCs w:val="20"/>
                <w:lang w:eastAsia="ru-RU"/>
              </w:rPr>
              <w:t xml:space="preserve">елефон </w:t>
            </w:r>
          </w:p>
        </w:tc>
        <w:tc>
          <w:tcPr>
            <w:tcW w:w="8222" w:type="dxa"/>
          </w:tcPr>
          <w:p w:rsidR="00C5249D" w:rsidRPr="007659F6" w:rsidRDefault="00C5249D" w:rsidP="00EC013F">
            <w:pPr>
              <w:ind w:firstLine="0"/>
              <w:rPr>
                <w:rFonts w:ascii="Times New Roman" w:hAnsi="Times New Roman" w:cs="Times New Roman"/>
                <w:sz w:val="20"/>
                <w:szCs w:val="20"/>
              </w:rPr>
            </w:pPr>
            <w:r w:rsidRPr="007659F6">
              <w:rPr>
                <w:rFonts w:ascii="Times New Roman" w:hAnsi="Times New Roman" w:cs="Times New Roman"/>
                <w:sz w:val="20"/>
                <w:szCs w:val="20"/>
              </w:rPr>
              <w:t>8</w:t>
            </w:r>
            <w:r w:rsidR="006054EF">
              <w:rPr>
                <w:rFonts w:ascii="Times New Roman" w:hAnsi="Times New Roman" w:cs="Times New Roman"/>
                <w:sz w:val="20"/>
                <w:szCs w:val="20"/>
              </w:rPr>
              <w:t>7002532383</w:t>
            </w:r>
          </w:p>
        </w:tc>
      </w:tr>
      <w:tr w:rsidR="00E4354C" w:rsidRPr="00D14FB4" w:rsidTr="00C5249D">
        <w:trPr>
          <w:trHeight w:val="267"/>
        </w:trPr>
        <w:tc>
          <w:tcPr>
            <w:tcW w:w="2694" w:type="dxa"/>
          </w:tcPr>
          <w:p w:rsidR="00C5249D" w:rsidRPr="00D14FB4" w:rsidRDefault="005204FA" w:rsidP="002F6B0C">
            <w:pPr>
              <w:ind w:firstLine="0"/>
              <w:jc w:val="left"/>
              <w:textAlignment w:val="baseline"/>
              <w:rPr>
                <w:rFonts w:ascii="Times New Roman" w:eastAsia="Times New Roman" w:hAnsi="Times New Roman" w:cs="Times New Roman"/>
                <w:b/>
                <w:color w:val="000000" w:themeColor="text1"/>
                <w:sz w:val="20"/>
                <w:szCs w:val="20"/>
                <w:lang w:eastAsia="ru-RU"/>
              </w:rPr>
            </w:pPr>
            <w:r w:rsidRPr="00D14FB4">
              <w:rPr>
                <w:rFonts w:ascii="Times New Roman" w:eastAsia="Times New Roman" w:hAnsi="Times New Roman" w:cs="Times New Roman"/>
                <w:b/>
                <w:color w:val="000000" w:themeColor="text1"/>
                <w:sz w:val="20"/>
                <w:szCs w:val="20"/>
                <w:lang w:eastAsia="ru-RU"/>
              </w:rPr>
              <w:t>E</w:t>
            </w:r>
            <w:r w:rsidR="00C5249D" w:rsidRPr="00D14FB4">
              <w:rPr>
                <w:rFonts w:ascii="Times New Roman" w:eastAsia="Times New Roman" w:hAnsi="Times New Roman" w:cs="Times New Roman"/>
                <w:b/>
                <w:color w:val="000000" w:themeColor="text1"/>
                <w:sz w:val="20"/>
                <w:szCs w:val="20"/>
                <w:lang w:eastAsia="ru-RU"/>
              </w:rPr>
              <w:t>-</w:t>
            </w:r>
            <w:proofErr w:type="spellStart"/>
            <w:r w:rsidR="00C5249D" w:rsidRPr="00D14FB4">
              <w:rPr>
                <w:rFonts w:ascii="Times New Roman" w:eastAsia="Times New Roman" w:hAnsi="Times New Roman" w:cs="Times New Roman"/>
                <w:b/>
                <w:color w:val="000000" w:themeColor="text1"/>
                <w:sz w:val="20"/>
                <w:szCs w:val="20"/>
                <w:lang w:eastAsia="ru-RU"/>
              </w:rPr>
              <w:t>mail</w:t>
            </w:r>
            <w:proofErr w:type="spellEnd"/>
          </w:p>
        </w:tc>
        <w:tc>
          <w:tcPr>
            <w:tcW w:w="8222" w:type="dxa"/>
          </w:tcPr>
          <w:p w:rsidR="00C5249D" w:rsidRPr="006054EF" w:rsidRDefault="00447724" w:rsidP="002F6B0C">
            <w:pPr>
              <w:ind w:firstLine="0"/>
              <w:rPr>
                <w:rFonts w:ascii="Times New Roman" w:hAnsi="Times New Roman" w:cs="Times New Roman"/>
                <w:sz w:val="20"/>
                <w:szCs w:val="20"/>
                <w:lang w:val="en-US"/>
              </w:rPr>
            </w:pPr>
            <w:hyperlink r:id="rId6" w:history="1">
              <w:r w:rsidR="006054EF" w:rsidRPr="002B05CA">
                <w:rPr>
                  <w:rStyle w:val="a5"/>
                  <w:rFonts w:ascii="Times New Roman" w:hAnsi="Times New Roman" w:cs="Times New Roman"/>
                  <w:sz w:val="20"/>
                  <w:szCs w:val="20"/>
                  <w:lang w:val="en-US"/>
                </w:rPr>
                <w:t>g</w:t>
              </w:r>
              <w:r w:rsidR="006054EF" w:rsidRPr="002B05CA">
                <w:rPr>
                  <w:rStyle w:val="a5"/>
                  <w:rFonts w:ascii="Times New Roman" w:hAnsi="Times New Roman" w:cs="Times New Roman"/>
                  <w:sz w:val="20"/>
                  <w:szCs w:val="20"/>
                </w:rPr>
                <w:t>anibek2006@mail.ru</w:t>
              </w:r>
            </w:hyperlink>
            <w:r w:rsidR="006054EF">
              <w:rPr>
                <w:rFonts w:ascii="Times New Roman" w:hAnsi="Times New Roman" w:cs="Times New Roman"/>
                <w:sz w:val="20"/>
                <w:szCs w:val="20"/>
                <w:lang w:val="en-US"/>
              </w:rPr>
              <w:t xml:space="preserve"> </w:t>
            </w:r>
          </w:p>
        </w:tc>
      </w:tr>
      <w:tr w:rsidR="00E4354C" w:rsidRPr="00D14FB4" w:rsidTr="002B597E">
        <w:trPr>
          <w:trHeight w:val="433"/>
        </w:trPr>
        <w:tc>
          <w:tcPr>
            <w:tcW w:w="2694" w:type="dxa"/>
          </w:tcPr>
          <w:p w:rsidR="00C5249D" w:rsidRPr="00D14FB4" w:rsidRDefault="00C5249D" w:rsidP="00061BDC">
            <w:pPr>
              <w:ind w:firstLine="0"/>
              <w:jc w:val="left"/>
              <w:textAlignment w:val="baseline"/>
              <w:rPr>
                <w:rFonts w:ascii="Times New Roman" w:hAnsi="Times New Roman" w:cs="Times New Roman"/>
                <w:b/>
                <w:color w:val="000000" w:themeColor="text1"/>
                <w:sz w:val="20"/>
                <w:szCs w:val="20"/>
              </w:rPr>
            </w:pPr>
            <w:r w:rsidRPr="00D14FB4">
              <w:rPr>
                <w:rFonts w:ascii="Times New Roman" w:eastAsia="Times New Roman" w:hAnsi="Times New Roman" w:cs="Times New Roman"/>
                <w:b/>
                <w:color w:val="000000" w:themeColor="text1"/>
                <w:sz w:val="20"/>
                <w:szCs w:val="20"/>
                <w:lang w:eastAsia="ru-RU"/>
              </w:rPr>
              <w:t>Дата рождения </w:t>
            </w:r>
          </w:p>
        </w:tc>
        <w:tc>
          <w:tcPr>
            <w:tcW w:w="8222" w:type="dxa"/>
          </w:tcPr>
          <w:p w:rsidR="00C5249D" w:rsidRPr="007659F6" w:rsidRDefault="006054EF" w:rsidP="00061BDC">
            <w:pPr>
              <w:ind w:firstLine="0"/>
              <w:rPr>
                <w:rFonts w:ascii="Times New Roman" w:hAnsi="Times New Roman" w:cs="Times New Roman"/>
                <w:sz w:val="20"/>
                <w:szCs w:val="20"/>
              </w:rPr>
            </w:pPr>
            <w:r>
              <w:rPr>
                <w:rFonts w:ascii="Times New Roman" w:hAnsi="Times New Roman" w:cs="Times New Roman"/>
                <w:sz w:val="20"/>
                <w:szCs w:val="20"/>
                <w:lang w:val="en-US"/>
              </w:rPr>
              <w:t>10</w:t>
            </w:r>
            <w:r w:rsidR="00C5249D" w:rsidRPr="007659F6">
              <w:rPr>
                <w:rFonts w:ascii="Times New Roman" w:hAnsi="Times New Roman" w:cs="Times New Roman"/>
                <w:sz w:val="20"/>
                <w:szCs w:val="20"/>
              </w:rPr>
              <w:t>.</w:t>
            </w:r>
            <w:r>
              <w:rPr>
                <w:rFonts w:ascii="Times New Roman" w:hAnsi="Times New Roman" w:cs="Times New Roman"/>
                <w:sz w:val="20"/>
                <w:szCs w:val="20"/>
                <w:lang w:val="en-US"/>
              </w:rPr>
              <w:t>0</w:t>
            </w:r>
            <w:r w:rsidR="00C5249D" w:rsidRPr="007659F6">
              <w:rPr>
                <w:rFonts w:ascii="Times New Roman" w:hAnsi="Times New Roman" w:cs="Times New Roman"/>
                <w:sz w:val="20"/>
                <w:szCs w:val="20"/>
              </w:rPr>
              <w:t>1.19</w:t>
            </w:r>
            <w:r>
              <w:rPr>
                <w:rFonts w:ascii="Times New Roman" w:hAnsi="Times New Roman" w:cs="Times New Roman"/>
                <w:sz w:val="20"/>
                <w:szCs w:val="20"/>
                <w:lang w:val="en-US"/>
              </w:rPr>
              <w:t>71</w:t>
            </w:r>
            <w:r w:rsidR="00C5249D" w:rsidRPr="007659F6">
              <w:rPr>
                <w:rFonts w:ascii="Times New Roman" w:hAnsi="Times New Roman" w:cs="Times New Roman"/>
                <w:sz w:val="20"/>
                <w:szCs w:val="20"/>
              </w:rPr>
              <w:t xml:space="preserve"> г.</w:t>
            </w:r>
          </w:p>
        </w:tc>
      </w:tr>
      <w:tr w:rsidR="00E4354C" w:rsidRPr="00D14FB4" w:rsidTr="002B597E">
        <w:tc>
          <w:tcPr>
            <w:tcW w:w="2694" w:type="dxa"/>
            <w:vMerge w:val="restart"/>
          </w:tcPr>
          <w:p w:rsidR="005204FA" w:rsidRPr="00D14FB4" w:rsidRDefault="00447724" w:rsidP="00061BDC">
            <w:pPr>
              <w:ind w:firstLine="0"/>
              <w:jc w:val="left"/>
              <w:rPr>
                <w:rFonts w:ascii="Times New Roman" w:eastAsia="Times New Roman" w:hAnsi="Times New Roman" w:cs="Times New Roman"/>
                <w:color w:val="000000" w:themeColor="text1"/>
                <w:sz w:val="20"/>
                <w:szCs w:val="20"/>
                <w:lang w:eastAsia="ru-RU"/>
              </w:rPr>
            </w:pPr>
            <w:hyperlink r:id="rId7" w:anchor="ed" w:history="1">
              <w:r w:rsidR="005204FA" w:rsidRPr="00D14FB4">
                <w:rPr>
                  <w:rFonts w:ascii="Times New Roman" w:eastAsia="Times New Roman" w:hAnsi="Times New Roman" w:cs="Times New Roman"/>
                  <w:b/>
                  <w:bCs/>
                  <w:color w:val="000000" w:themeColor="text1"/>
                  <w:sz w:val="20"/>
                  <w:szCs w:val="20"/>
                  <w:lang w:eastAsia="ru-RU"/>
                </w:rPr>
                <w:t>Образование:</w:t>
              </w:r>
            </w:hyperlink>
          </w:p>
        </w:tc>
        <w:tc>
          <w:tcPr>
            <w:tcW w:w="8222" w:type="dxa"/>
          </w:tcPr>
          <w:p w:rsidR="00B139CD" w:rsidRPr="00B139CD" w:rsidRDefault="00B139CD" w:rsidP="00B139CD">
            <w:pPr>
              <w:ind w:firstLine="0"/>
              <w:textAlignment w:val="baseline"/>
              <w:rPr>
                <w:rFonts w:ascii="Times New Roman" w:eastAsia="Times New Roman" w:hAnsi="Times New Roman" w:cs="Times New Roman"/>
                <w:bCs/>
                <w:sz w:val="20"/>
                <w:szCs w:val="20"/>
                <w:lang w:eastAsia="ru-RU"/>
              </w:rPr>
            </w:pPr>
            <w:r w:rsidRPr="00B139CD">
              <w:rPr>
                <w:rFonts w:ascii="Times New Roman" w:eastAsia="Times New Roman" w:hAnsi="Times New Roman" w:cs="Times New Roman"/>
                <w:bCs/>
                <w:sz w:val="20"/>
                <w:szCs w:val="20"/>
                <w:lang w:eastAsia="ru-RU"/>
              </w:rPr>
              <w:t>1989-1994 гг. – Павлодарский ин</w:t>
            </w:r>
            <w:r>
              <w:rPr>
                <w:rFonts w:ascii="Times New Roman" w:eastAsia="Times New Roman" w:hAnsi="Times New Roman" w:cs="Times New Roman"/>
                <w:bCs/>
                <w:sz w:val="20"/>
                <w:szCs w:val="20"/>
                <w:lang w:val="kk-KZ" w:eastAsia="ru-RU"/>
              </w:rPr>
              <w:t>ду</w:t>
            </w:r>
            <w:proofErr w:type="spellStart"/>
            <w:r w:rsidRPr="00B139CD">
              <w:rPr>
                <w:rFonts w:ascii="Times New Roman" w:eastAsia="Times New Roman" w:hAnsi="Times New Roman" w:cs="Times New Roman"/>
                <w:bCs/>
                <w:sz w:val="20"/>
                <w:szCs w:val="20"/>
                <w:lang w:eastAsia="ru-RU"/>
              </w:rPr>
              <w:t>стриальный</w:t>
            </w:r>
            <w:proofErr w:type="spellEnd"/>
            <w:r w:rsidRPr="00B139CD">
              <w:rPr>
                <w:rFonts w:ascii="Times New Roman" w:eastAsia="Times New Roman" w:hAnsi="Times New Roman" w:cs="Times New Roman"/>
                <w:bCs/>
                <w:sz w:val="20"/>
                <w:szCs w:val="20"/>
                <w:lang w:eastAsia="ru-RU"/>
              </w:rPr>
              <w:t xml:space="preserve"> институт-Казахский государственный технический университет. </w:t>
            </w:r>
          </w:p>
          <w:p w:rsidR="005204FA" w:rsidRPr="007659F6" w:rsidRDefault="00B139CD" w:rsidP="00B139CD">
            <w:pPr>
              <w:ind w:firstLine="0"/>
              <w:textAlignment w:val="baseline"/>
              <w:rPr>
                <w:rFonts w:ascii="Times New Roman" w:eastAsia="Times New Roman" w:hAnsi="Times New Roman" w:cs="Times New Roman"/>
                <w:sz w:val="20"/>
                <w:szCs w:val="20"/>
                <w:lang w:eastAsia="ru-RU"/>
              </w:rPr>
            </w:pPr>
            <w:r w:rsidRPr="00B139CD">
              <w:rPr>
                <w:rFonts w:ascii="Times New Roman" w:eastAsia="Times New Roman" w:hAnsi="Times New Roman" w:cs="Times New Roman"/>
                <w:bCs/>
                <w:sz w:val="20"/>
                <w:szCs w:val="20"/>
                <w:lang w:eastAsia="ru-RU"/>
              </w:rPr>
              <w:t>Специальность: Машины и технология обработки металлов давлением. Квалификация: инженер-механик.</w:t>
            </w:r>
          </w:p>
        </w:tc>
      </w:tr>
      <w:tr w:rsidR="00E4354C" w:rsidRPr="00D14FB4" w:rsidTr="002B597E">
        <w:tc>
          <w:tcPr>
            <w:tcW w:w="2694" w:type="dxa"/>
            <w:vMerge/>
          </w:tcPr>
          <w:p w:rsidR="005204FA" w:rsidRPr="00D14FB4" w:rsidRDefault="005204FA" w:rsidP="00C5249D">
            <w:pPr>
              <w:ind w:firstLine="0"/>
              <w:jc w:val="left"/>
              <w:textAlignment w:val="baseline"/>
              <w:rPr>
                <w:rFonts w:ascii="Times New Roman" w:eastAsia="Times New Roman" w:hAnsi="Times New Roman" w:cs="Times New Roman"/>
                <w:color w:val="000000" w:themeColor="text1"/>
                <w:sz w:val="20"/>
                <w:szCs w:val="20"/>
                <w:lang w:eastAsia="ru-RU"/>
              </w:rPr>
            </w:pPr>
          </w:p>
        </w:tc>
        <w:tc>
          <w:tcPr>
            <w:tcW w:w="8222" w:type="dxa"/>
          </w:tcPr>
          <w:p w:rsidR="005204FA" w:rsidRDefault="009677C8" w:rsidP="00FC739F">
            <w:pPr>
              <w:ind w:firstLine="0"/>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Д</w:t>
            </w:r>
            <w:r w:rsidR="00B139CD" w:rsidRPr="00B139CD">
              <w:rPr>
                <w:rFonts w:ascii="Times New Roman" w:eastAsia="Times New Roman" w:hAnsi="Times New Roman" w:cs="Times New Roman"/>
                <w:bCs/>
                <w:sz w:val="20"/>
                <w:szCs w:val="20"/>
                <w:lang w:eastAsia="ru-RU"/>
              </w:rPr>
              <w:t>октор технических наук по специальности 05.03.01 – Технологии и оборудование механической и физико-технической обработки.</w:t>
            </w:r>
          </w:p>
          <w:p w:rsidR="00B139CD" w:rsidRDefault="009677C8" w:rsidP="00FC739F">
            <w:pPr>
              <w:ind w:firstLine="0"/>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2. </w:t>
            </w:r>
            <w:r w:rsidR="00B139CD">
              <w:rPr>
                <w:rFonts w:ascii="Times New Roman" w:eastAsia="Times New Roman" w:hAnsi="Times New Roman" w:cs="Times New Roman"/>
                <w:sz w:val="20"/>
                <w:szCs w:val="20"/>
                <w:lang w:val="kk-KZ" w:eastAsia="ru-RU"/>
              </w:rPr>
              <w:t>Профессор ККСОиН</w:t>
            </w:r>
          </w:p>
          <w:p w:rsidR="009677C8" w:rsidRPr="009677C8" w:rsidRDefault="009677C8" w:rsidP="009677C8">
            <w:pPr>
              <w:ind w:firstLine="0"/>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3. </w:t>
            </w:r>
            <w:r w:rsidRPr="009677C8">
              <w:rPr>
                <w:rFonts w:ascii="Times New Roman" w:eastAsia="Times New Roman" w:hAnsi="Times New Roman" w:cs="Times New Roman"/>
                <w:sz w:val="20"/>
                <w:szCs w:val="20"/>
                <w:lang w:val="kk-KZ" w:eastAsia="ru-RU"/>
              </w:rPr>
              <w:t>Член-корреспондент Российской академии естествознания.</w:t>
            </w:r>
          </w:p>
          <w:p w:rsidR="009677C8" w:rsidRPr="00B139CD" w:rsidRDefault="009677C8" w:rsidP="009677C8">
            <w:pPr>
              <w:ind w:firstLine="0"/>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4. </w:t>
            </w:r>
            <w:r w:rsidRPr="009677C8">
              <w:rPr>
                <w:rFonts w:ascii="Times New Roman" w:eastAsia="Times New Roman" w:hAnsi="Times New Roman" w:cs="Times New Roman"/>
                <w:sz w:val="20"/>
                <w:szCs w:val="20"/>
                <w:lang w:val="kk-KZ" w:eastAsia="ru-RU"/>
              </w:rPr>
              <w:t>Академик Международной Академии информатизации.</w:t>
            </w:r>
          </w:p>
        </w:tc>
      </w:tr>
      <w:tr w:rsidR="00B35F01" w:rsidRPr="00D14FB4" w:rsidTr="002B597E">
        <w:tc>
          <w:tcPr>
            <w:tcW w:w="2694" w:type="dxa"/>
            <w:vMerge w:val="restart"/>
            <w:hideMark/>
          </w:tcPr>
          <w:p w:rsidR="00B35F01" w:rsidRPr="00D14FB4" w:rsidRDefault="00447724" w:rsidP="00061BDC">
            <w:pPr>
              <w:ind w:firstLine="0"/>
              <w:rPr>
                <w:rFonts w:ascii="Times New Roman" w:hAnsi="Times New Roman" w:cs="Times New Roman"/>
                <w:color w:val="000000" w:themeColor="text1"/>
                <w:sz w:val="20"/>
                <w:szCs w:val="20"/>
              </w:rPr>
            </w:pPr>
            <w:hyperlink r:id="rId8" w:anchor="exp" w:history="1">
              <w:r w:rsidR="00B35F01">
                <w:rPr>
                  <w:rFonts w:ascii="Times New Roman" w:eastAsia="Times New Roman" w:hAnsi="Times New Roman" w:cs="Times New Roman"/>
                  <w:b/>
                  <w:bCs/>
                  <w:color w:val="000000" w:themeColor="text1"/>
                  <w:sz w:val="20"/>
                  <w:szCs w:val="20"/>
                  <w:lang w:eastAsia="ru-RU"/>
                </w:rPr>
                <w:t>Трудовой</w:t>
              </w:r>
            </w:hyperlink>
            <w:r w:rsidR="00B35F01">
              <w:t xml:space="preserve"> </w:t>
            </w:r>
            <w:r w:rsidR="00B35F01" w:rsidRPr="00C5249D">
              <w:rPr>
                <w:rFonts w:ascii="Times New Roman" w:hAnsi="Times New Roman" w:cs="Times New Roman"/>
                <w:b/>
                <w:sz w:val="20"/>
                <w:szCs w:val="20"/>
              </w:rPr>
              <w:t>стаж</w:t>
            </w:r>
          </w:p>
        </w:tc>
        <w:tc>
          <w:tcPr>
            <w:tcW w:w="8222" w:type="dxa"/>
            <w:hideMark/>
          </w:tcPr>
          <w:p w:rsidR="00B35F01" w:rsidRPr="007659F6" w:rsidRDefault="00B35F01" w:rsidP="005204FA">
            <w:pPr>
              <w:ind w:firstLine="0"/>
              <w:rPr>
                <w:rFonts w:ascii="Times New Roman" w:hAnsi="Times New Roman" w:cs="Times New Roman"/>
                <w:sz w:val="20"/>
                <w:szCs w:val="20"/>
              </w:rPr>
            </w:pPr>
            <w:r w:rsidRPr="00021F2C">
              <w:rPr>
                <w:rFonts w:ascii="Times New Roman" w:hAnsi="Times New Roman" w:cs="Times New Roman"/>
                <w:sz w:val="20"/>
                <w:szCs w:val="20"/>
              </w:rPr>
              <w:t xml:space="preserve">1994-1995 </w:t>
            </w:r>
            <w:proofErr w:type="spellStart"/>
            <w:r w:rsidRPr="00021F2C">
              <w:rPr>
                <w:rFonts w:ascii="Times New Roman" w:hAnsi="Times New Roman" w:cs="Times New Roman"/>
                <w:sz w:val="20"/>
                <w:szCs w:val="20"/>
              </w:rPr>
              <w:t>г.г</w:t>
            </w:r>
            <w:proofErr w:type="spellEnd"/>
            <w:r w:rsidRPr="00021F2C">
              <w:rPr>
                <w:rFonts w:ascii="Times New Roman" w:hAnsi="Times New Roman" w:cs="Times New Roman"/>
                <w:sz w:val="20"/>
                <w:szCs w:val="20"/>
              </w:rPr>
              <w:t xml:space="preserve">. – старший инспектор центра профессиональной ориентации ПГУ им. </w:t>
            </w:r>
            <w:r w:rsidR="00157617">
              <w:rPr>
                <w:rFonts w:ascii="Times New Roman" w:hAnsi="Times New Roman" w:cs="Times New Roman"/>
                <w:sz w:val="20"/>
                <w:szCs w:val="20"/>
              </w:rPr>
              <w:t xml:space="preserve">                    </w:t>
            </w:r>
            <w:r w:rsidRPr="00021F2C">
              <w:rPr>
                <w:rFonts w:ascii="Times New Roman" w:hAnsi="Times New Roman" w:cs="Times New Roman"/>
                <w:sz w:val="20"/>
                <w:szCs w:val="20"/>
              </w:rPr>
              <w:t xml:space="preserve">С. </w:t>
            </w:r>
            <w:proofErr w:type="spellStart"/>
            <w:r w:rsidRPr="00021F2C">
              <w:rPr>
                <w:rFonts w:ascii="Times New Roman" w:hAnsi="Times New Roman" w:cs="Times New Roman"/>
                <w:sz w:val="20"/>
                <w:szCs w:val="20"/>
              </w:rPr>
              <w:t>Торайгырова</w:t>
            </w:r>
            <w:proofErr w:type="spellEnd"/>
          </w:p>
        </w:tc>
      </w:tr>
      <w:tr w:rsidR="00B35F01" w:rsidRPr="00D14FB4" w:rsidTr="002B597E">
        <w:tc>
          <w:tcPr>
            <w:tcW w:w="2694" w:type="dxa"/>
            <w:vMerge/>
            <w:hideMark/>
          </w:tcPr>
          <w:p w:rsidR="00B35F01" w:rsidRPr="00D14FB4" w:rsidRDefault="00B35F01" w:rsidP="005204FA">
            <w:pPr>
              <w:ind w:firstLine="0"/>
              <w:rPr>
                <w:rFonts w:ascii="Times New Roman" w:hAnsi="Times New Roman" w:cs="Times New Roman"/>
                <w:color w:val="000000" w:themeColor="text1"/>
                <w:sz w:val="20"/>
                <w:szCs w:val="20"/>
              </w:rPr>
            </w:pPr>
          </w:p>
        </w:tc>
        <w:tc>
          <w:tcPr>
            <w:tcW w:w="8222" w:type="dxa"/>
            <w:hideMark/>
          </w:tcPr>
          <w:p w:rsidR="00B35F01" w:rsidRPr="007659F6" w:rsidRDefault="00B35F01" w:rsidP="005204FA">
            <w:pPr>
              <w:ind w:firstLine="0"/>
              <w:rPr>
                <w:rFonts w:ascii="Times New Roman" w:hAnsi="Times New Roman" w:cs="Times New Roman"/>
                <w:sz w:val="20"/>
                <w:szCs w:val="20"/>
              </w:rPr>
            </w:pPr>
            <w:r w:rsidRPr="004B4D79">
              <w:rPr>
                <w:rFonts w:ascii="Times New Roman" w:eastAsia="Times New Roman" w:hAnsi="Times New Roman" w:cs="Times New Roman"/>
                <w:bCs/>
                <w:sz w:val="20"/>
                <w:szCs w:val="20"/>
                <w:lang w:eastAsia="ru-RU"/>
              </w:rPr>
              <w:t xml:space="preserve">1995-2003 гг. – преподаватель, старший преподаватель ПГУ им. С. </w:t>
            </w:r>
            <w:proofErr w:type="spellStart"/>
            <w:r w:rsidRPr="004B4D79">
              <w:rPr>
                <w:rFonts w:ascii="Times New Roman" w:eastAsia="Times New Roman" w:hAnsi="Times New Roman" w:cs="Times New Roman"/>
                <w:bCs/>
                <w:sz w:val="20"/>
                <w:szCs w:val="20"/>
                <w:lang w:eastAsia="ru-RU"/>
              </w:rPr>
              <w:t>Торайгырова</w:t>
            </w:r>
            <w:proofErr w:type="spellEnd"/>
            <w:r w:rsidRPr="007659F6">
              <w:rPr>
                <w:rFonts w:ascii="Times New Roman" w:hAnsi="Times New Roman" w:cs="Times New Roman"/>
                <w:sz w:val="20"/>
                <w:szCs w:val="20"/>
              </w:rPr>
              <w:t xml:space="preserve">. </w:t>
            </w:r>
          </w:p>
        </w:tc>
      </w:tr>
      <w:tr w:rsidR="00B35F01" w:rsidRPr="00D14FB4" w:rsidTr="002B597E">
        <w:tc>
          <w:tcPr>
            <w:tcW w:w="2694" w:type="dxa"/>
            <w:vMerge/>
            <w:hideMark/>
          </w:tcPr>
          <w:p w:rsidR="00B35F01" w:rsidRPr="00D14FB4" w:rsidRDefault="00B35F01" w:rsidP="005204FA">
            <w:pPr>
              <w:ind w:firstLine="0"/>
              <w:rPr>
                <w:rFonts w:ascii="Times New Roman" w:eastAsia="Times New Roman" w:hAnsi="Times New Roman" w:cs="Times New Roman"/>
                <w:bCs/>
                <w:color w:val="000000" w:themeColor="text1"/>
                <w:sz w:val="20"/>
                <w:szCs w:val="20"/>
                <w:lang w:eastAsia="ru-RU"/>
              </w:rPr>
            </w:pPr>
          </w:p>
        </w:tc>
        <w:tc>
          <w:tcPr>
            <w:tcW w:w="8222" w:type="dxa"/>
            <w:hideMark/>
          </w:tcPr>
          <w:p w:rsidR="00B35F01" w:rsidRPr="007659F6" w:rsidRDefault="00B35F01" w:rsidP="005204FA">
            <w:pPr>
              <w:ind w:firstLine="0"/>
              <w:rPr>
                <w:rFonts w:ascii="Times New Roman" w:eastAsia="Times New Roman" w:hAnsi="Times New Roman" w:cs="Times New Roman"/>
                <w:bCs/>
                <w:sz w:val="20"/>
                <w:szCs w:val="20"/>
                <w:lang w:eastAsia="ru-RU"/>
              </w:rPr>
            </w:pPr>
            <w:r w:rsidRPr="004B1FDB">
              <w:rPr>
                <w:rFonts w:ascii="Times New Roman" w:eastAsia="Times New Roman" w:hAnsi="Times New Roman" w:cs="Times New Roman"/>
                <w:bCs/>
                <w:sz w:val="20"/>
                <w:szCs w:val="20"/>
                <w:lang w:eastAsia="ru-RU"/>
              </w:rPr>
              <w:t xml:space="preserve">2003-2004 гг. – начальник отдела послевузовского образования и квалификационного роста департамента науки ПГУ им. С. </w:t>
            </w:r>
            <w:proofErr w:type="spellStart"/>
            <w:r w:rsidRPr="004B1FDB">
              <w:rPr>
                <w:rFonts w:ascii="Times New Roman" w:eastAsia="Times New Roman" w:hAnsi="Times New Roman" w:cs="Times New Roman"/>
                <w:bCs/>
                <w:sz w:val="20"/>
                <w:szCs w:val="20"/>
                <w:lang w:eastAsia="ru-RU"/>
              </w:rPr>
              <w:t>Торайгырова</w:t>
            </w:r>
            <w:proofErr w:type="spellEnd"/>
            <w:r w:rsidRPr="007659F6">
              <w:rPr>
                <w:rFonts w:ascii="Times New Roman" w:eastAsia="Times New Roman" w:hAnsi="Times New Roman" w:cs="Times New Roman"/>
                <w:bCs/>
                <w:sz w:val="20"/>
                <w:szCs w:val="20"/>
                <w:lang w:eastAsia="ru-RU"/>
              </w:rPr>
              <w:t xml:space="preserve">. </w:t>
            </w:r>
          </w:p>
        </w:tc>
      </w:tr>
      <w:tr w:rsidR="00B35F01" w:rsidRPr="00D14FB4" w:rsidTr="002B597E">
        <w:tc>
          <w:tcPr>
            <w:tcW w:w="2694" w:type="dxa"/>
            <w:vMerge/>
            <w:hideMark/>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B35F01" w:rsidRPr="007659F6" w:rsidRDefault="00B35F01" w:rsidP="005204FA">
            <w:pPr>
              <w:ind w:firstLine="0"/>
              <w:rPr>
                <w:rFonts w:ascii="Times New Roman" w:eastAsia="Times New Roman" w:hAnsi="Times New Roman" w:cs="Times New Roman"/>
                <w:bCs/>
                <w:sz w:val="20"/>
                <w:szCs w:val="20"/>
                <w:lang w:eastAsia="ru-RU"/>
              </w:rPr>
            </w:pPr>
            <w:r w:rsidRPr="004006C4">
              <w:rPr>
                <w:rFonts w:ascii="Times New Roman" w:eastAsia="Times New Roman" w:hAnsi="Times New Roman" w:cs="Times New Roman"/>
                <w:bCs/>
                <w:sz w:val="20"/>
                <w:szCs w:val="20"/>
                <w:lang w:eastAsia="ru-RU"/>
              </w:rPr>
              <w:t xml:space="preserve">2004-2009 гг. – доцент ПГУ им. С. </w:t>
            </w:r>
            <w:proofErr w:type="spellStart"/>
            <w:r w:rsidRPr="004006C4">
              <w:rPr>
                <w:rFonts w:ascii="Times New Roman" w:eastAsia="Times New Roman" w:hAnsi="Times New Roman" w:cs="Times New Roman"/>
                <w:bCs/>
                <w:sz w:val="20"/>
                <w:szCs w:val="20"/>
                <w:lang w:eastAsia="ru-RU"/>
              </w:rPr>
              <w:t>Торайгырова</w:t>
            </w:r>
            <w:proofErr w:type="spellEnd"/>
          </w:p>
        </w:tc>
      </w:tr>
      <w:tr w:rsidR="00B35F01" w:rsidRPr="00D14FB4" w:rsidTr="002B597E">
        <w:tc>
          <w:tcPr>
            <w:tcW w:w="2694" w:type="dxa"/>
            <w:vMerge/>
            <w:hideMark/>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B35F01" w:rsidRPr="007659F6" w:rsidRDefault="00B35F01" w:rsidP="005204FA">
            <w:pPr>
              <w:ind w:firstLine="0"/>
              <w:rPr>
                <w:rFonts w:ascii="Times New Roman" w:eastAsia="Times New Roman" w:hAnsi="Times New Roman" w:cs="Times New Roman"/>
                <w:bCs/>
                <w:sz w:val="20"/>
                <w:szCs w:val="20"/>
                <w:lang w:eastAsia="ru-RU"/>
              </w:rPr>
            </w:pPr>
            <w:r w:rsidRPr="006D5F6B">
              <w:rPr>
                <w:rFonts w:ascii="Times New Roman" w:eastAsia="Times New Roman" w:hAnsi="Times New Roman" w:cs="Times New Roman"/>
                <w:bCs/>
                <w:sz w:val="20"/>
                <w:szCs w:val="20"/>
                <w:lang w:eastAsia="ru-RU"/>
              </w:rPr>
              <w:t xml:space="preserve">2009-2015 гг. – профессор ПГУ им. С. </w:t>
            </w:r>
            <w:proofErr w:type="spellStart"/>
            <w:r w:rsidRPr="006D5F6B">
              <w:rPr>
                <w:rFonts w:ascii="Times New Roman" w:eastAsia="Times New Roman" w:hAnsi="Times New Roman" w:cs="Times New Roman"/>
                <w:bCs/>
                <w:sz w:val="20"/>
                <w:szCs w:val="20"/>
                <w:lang w:eastAsia="ru-RU"/>
              </w:rPr>
              <w:t>Торайгырова</w:t>
            </w:r>
            <w:proofErr w:type="spellEnd"/>
          </w:p>
        </w:tc>
      </w:tr>
      <w:tr w:rsidR="00B35F01" w:rsidRPr="00D14FB4" w:rsidTr="002B597E">
        <w:tc>
          <w:tcPr>
            <w:tcW w:w="2694" w:type="dxa"/>
            <w:vMerge/>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B35F01" w:rsidRPr="006D5F6B" w:rsidRDefault="005A4B96" w:rsidP="005204FA">
            <w:pPr>
              <w:ind w:firstLine="0"/>
              <w:rPr>
                <w:rFonts w:ascii="Times New Roman" w:eastAsia="Times New Roman" w:hAnsi="Times New Roman" w:cs="Times New Roman"/>
                <w:bCs/>
                <w:sz w:val="20"/>
                <w:szCs w:val="20"/>
                <w:lang w:eastAsia="ru-RU"/>
              </w:rPr>
            </w:pPr>
            <w:r w:rsidRPr="005A4B96">
              <w:rPr>
                <w:rFonts w:ascii="Times New Roman" w:eastAsia="Times New Roman" w:hAnsi="Times New Roman" w:cs="Times New Roman"/>
                <w:bCs/>
                <w:sz w:val="20"/>
                <w:szCs w:val="20"/>
                <w:lang w:eastAsia="ru-RU"/>
              </w:rPr>
              <w:t>2015-2018 гг. - профессор ПГПИ</w:t>
            </w:r>
          </w:p>
        </w:tc>
      </w:tr>
      <w:tr w:rsidR="00B35F01" w:rsidRPr="00D14FB4" w:rsidTr="002B597E">
        <w:tc>
          <w:tcPr>
            <w:tcW w:w="2694" w:type="dxa"/>
            <w:vMerge/>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B35F01" w:rsidRPr="006D5F6B" w:rsidRDefault="005A4B96" w:rsidP="005204FA">
            <w:pPr>
              <w:ind w:firstLine="0"/>
              <w:rPr>
                <w:rFonts w:ascii="Times New Roman" w:eastAsia="Times New Roman" w:hAnsi="Times New Roman" w:cs="Times New Roman"/>
                <w:bCs/>
                <w:sz w:val="20"/>
                <w:szCs w:val="20"/>
                <w:lang w:eastAsia="ru-RU"/>
              </w:rPr>
            </w:pPr>
            <w:r w:rsidRPr="005A4B96">
              <w:rPr>
                <w:rFonts w:ascii="Times New Roman" w:eastAsia="Times New Roman" w:hAnsi="Times New Roman" w:cs="Times New Roman"/>
                <w:bCs/>
                <w:sz w:val="20"/>
                <w:szCs w:val="20"/>
                <w:lang w:eastAsia="ru-RU"/>
              </w:rPr>
              <w:t>2018-2020 г. – декан ПГПУ</w:t>
            </w:r>
          </w:p>
        </w:tc>
      </w:tr>
      <w:tr w:rsidR="00B35F01" w:rsidRPr="00D14FB4" w:rsidTr="002B597E">
        <w:tc>
          <w:tcPr>
            <w:tcW w:w="2694" w:type="dxa"/>
            <w:vMerge/>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B35F01" w:rsidRPr="006D5F6B" w:rsidRDefault="005A4B96" w:rsidP="005204FA">
            <w:pPr>
              <w:ind w:firstLine="0"/>
              <w:rPr>
                <w:rFonts w:ascii="Times New Roman" w:eastAsia="Times New Roman" w:hAnsi="Times New Roman" w:cs="Times New Roman"/>
                <w:bCs/>
                <w:sz w:val="20"/>
                <w:szCs w:val="20"/>
                <w:lang w:eastAsia="ru-RU"/>
              </w:rPr>
            </w:pPr>
            <w:r w:rsidRPr="005A4B96">
              <w:rPr>
                <w:rFonts w:ascii="Times New Roman" w:eastAsia="Times New Roman" w:hAnsi="Times New Roman" w:cs="Times New Roman"/>
                <w:bCs/>
                <w:sz w:val="20"/>
                <w:szCs w:val="20"/>
                <w:lang w:eastAsia="ru-RU"/>
              </w:rPr>
              <w:t>2020 г. – январь, 2022 г. – профессор НАО «ППУ»</w:t>
            </w:r>
          </w:p>
        </w:tc>
      </w:tr>
      <w:tr w:rsidR="00B35F01" w:rsidRPr="00D14FB4" w:rsidTr="002B597E">
        <w:tc>
          <w:tcPr>
            <w:tcW w:w="2694" w:type="dxa"/>
            <w:vMerge/>
          </w:tcPr>
          <w:p w:rsidR="00B35F01" w:rsidRPr="00D14FB4" w:rsidRDefault="00B35F01" w:rsidP="00C5249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B35F01" w:rsidRPr="006D5F6B" w:rsidRDefault="005A4B96" w:rsidP="005204FA">
            <w:pPr>
              <w:ind w:firstLine="0"/>
              <w:rPr>
                <w:rFonts w:ascii="Times New Roman" w:eastAsia="Times New Roman" w:hAnsi="Times New Roman" w:cs="Times New Roman"/>
                <w:bCs/>
                <w:sz w:val="20"/>
                <w:szCs w:val="20"/>
                <w:lang w:eastAsia="ru-RU"/>
              </w:rPr>
            </w:pPr>
            <w:r w:rsidRPr="005A4B96">
              <w:rPr>
                <w:rFonts w:ascii="Times New Roman" w:eastAsia="Times New Roman" w:hAnsi="Times New Roman" w:cs="Times New Roman"/>
                <w:bCs/>
                <w:sz w:val="20"/>
                <w:szCs w:val="20"/>
                <w:lang w:eastAsia="ru-RU"/>
              </w:rPr>
              <w:t>сентябрь 2022 г. по настоящее время– профессор АО «Казахский университет технологии и бизнеса»</w:t>
            </w:r>
            <w:r w:rsidR="00A81CE6">
              <w:rPr>
                <w:rFonts w:ascii="Times New Roman" w:eastAsia="Times New Roman" w:hAnsi="Times New Roman" w:cs="Times New Roman"/>
                <w:bCs/>
                <w:sz w:val="20"/>
                <w:szCs w:val="20"/>
                <w:lang w:eastAsia="ru-RU"/>
              </w:rPr>
              <w:t>, г. Астана.</w:t>
            </w:r>
          </w:p>
        </w:tc>
      </w:tr>
      <w:tr w:rsidR="00C50047" w:rsidRPr="00D14FB4" w:rsidTr="002B597E">
        <w:tc>
          <w:tcPr>
            <w:tcW w:w="2694" w:type="dxa"/>
            <w:vMerge w:val="restart"/>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r w:rsidRPr="005204FA">
              <w:rPr>
                <w:rFonts w:ascii="Times New Roman" w:eastAsia="Times New Roman" w:hAnsi="Times New Roman" w:cs="Times New Roman"/>
                <w:b/>
                <w:bCs/>
                <w:color w:val="000000" w:themeColor="text1"/>
                <w:sz w:val="20"/>
                <w:szCs w:val="20"/>
                <w:lang w:eastAsia="ru-RU"/>
              </w:rPr>
              <w:t>Сертификаты</w:t>
            </w:r>
          </w:p>
        </w:tc>
        <w:tc>
          <w:tcPr>
            <w:tcW w:w="8222" w:type="dxa"/>
            <w:hideMark/>
          </w:tcPr>
          <w:p w:rsidR="00C50047" w:rsidRPr="007659F6" w:rsidRDefault="00C50047" w:rsidP="005204FA">
            <w:pPr>
              <w:ind w:firstLine="0"/>
              <w:rPr>
                <w:rFonts w:ascii="Times New Roman" w:hAnsi="Times New Roman" w:cs="Times New Roman"/>
                <w:sz w:val="20"/>
                <w:szCs w:val="20"/>
              </w:rPr>
            </w:pPr>
            <w:r w:rsidRPr="003F7D5E">
              <w:rPr>
                <w:rFonts w:ascii="Times New Roman" w:hAnsi="Times New Roman" w:cs="Times New Roman"/>
                <w:sz w:val="20"/>
                <w:szCs w:val="20"/>
              </w:rPr>
              <w:t>2016 г. – курсы повышения квалификации «Расширенные ИКТ компетенции ППС в условиях информатизации образования», г. Павлодар, Павлодарский государственный педагогический институт</w:t>
            </w:r>
          </w:p>
        </w:tc>
      </w:tr>
      <w:tr w:rsidR="00C50047" w:rsidRPr="00D14FB4" w:rsidTr="002B597E">
        <w:tc>
          <w:tcPr>
            <w:tcW w:w="2694" w:type="dxa"/>
            <w:vMerge/>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C50047" w:rsidRPr="007659F6" w:rsidRDefault="00C50047" w:rsidP="005204FA">
            <w:pPr>
              <w:ind w:firstLine="0"/>
              <w:textAlignment w:val="baseline"/>
              <w:rPr>
                <w:rFonts w:ascii="Times New Roman" w:eastAsia="Times New Roman" w:hAnsi="Times New Roman" w:cs="Times New Roman"/>
                <w:sz w:val="20"/>
                <w:szCs w:val="20"/>
                <w:lang w:eastAsia="ru-RU"/>
              </w:rPr>
            </w:pPr>
            <w:r w:rsidRPr="008D01B6">
              <w:rPr>
                <w:rFonts w:ascii="Times New Roman" w:eastAsia="Times New Roman" w:hAnsi="Times New Roman" w:cs="Times New Roman"/>
                <w:sz w:val="20"/>
                <w:szCs w:val="20"/>
                <w:lang w:eastAsia="ru-RU"/>
              </w:rPr>
              <w:t>2016 г. – курсы повышения квалификации «Организация и проведение учебного процесса по дистанционной образовательной технологии», г. Павлодар, Павлодарский государственный педагогический институт</w:t>
            </w:r>
          </w:p>
        </w:tc>
      </w:tr>
      <w:tr w:rsidR="00C50047" w:rsidRPr="00D14FB4" w:rsidTr="002B597E">
        <w:tc>
          <w:tcPr>
            <w:tcW w:w="2694" w:type="dxa"/>
            <w:vMerge/>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C50047" w:rsidRPr="007659F6" w:rsidRDefault="00C50047" w:rsidP="005204FA">
            <w:pPr>
              <w:ind w:firstLine="0"/>
              <w:textAlignment w:val="baseline"/>
              <w:rPr>
                <w:rFonts w:ascii="Times New Roman" w:eastAsia="Times New Roman" w:hAnsi="Times New Roman" w:cs="Times New Roman"/>
                <w:sz w:val="20"/>
                <w:szCs w:val="20"/>
                <w:lang w:eastAsia="ru-RU"/>
              </w:rPr>
            </w:pPr>
            <w:r w:rsidRPr="003269EC">
              <w:rPr>
                <w:rFonts w:ascii="Times New Roman" w:eastAsia="Times New Roman" w:hAnsi="Times New Roman" w:cs="Times New Roman"/>
                <w:sz w:val="20"/>
                <w:szCs w:val="20"/>
                <w:lang w:eastAsia="ru-RU"/>
              </w:rPr>
              <w:t xml:space="preserve">2016 г. – курсы повышения квалификации «Повышение языковой компетенции для углубленного преподавания английского языка и дисциплины на английском языке по коммуникативной методике и в соответствии с международной практикой контентного обучения </w:t>
            </w:r>
            <w:proofErr w:type="spellStart"/>
            <w:r w:rsidRPr="003269EC">
              <w:rPr>
                <w:rFonts w:ascii="Times New Roman" w:eastAsia="Times New Roman" w:hAnsi="Times New Roman" w:cs="Times New Roman"/>
                <w:sz w:val="20"/>
                <w:szCs w:val="20"/>
                <w:lang w:eastAsia="ru-RU"/>
              </w:rPr>
              <w:t>Content</w:t>
            </w:r>
            <w:proofErr w:type="spellEnd"/>
            <w:r w:rsidRPr="003269EC">
              <w:rPr>
                <w:rFonts w:ascii="Times New Roman" w:eastAsia="Times New Roman" w:hAnsi="Times New Roman" w:cs="Times New Roman"/>
                <w:sz w:val="20"/>
                <w:szCs w:val="20"/>
                <w:lang w:eastAsia="ru-RU"/>
              </w:rPr>
              <w:t xml:space="preserve"> </w:t>
            </w:r>
            <w:proofErr w:type="spellStart"/>
            <w:r w:rsidRPr="003269EC">
              <w:rPr>
                <w:rFonts w:ascii="Times New Roman" w:eastAsia="Times New Roman" w:hAnsi="Times New Roman" w:cs="Times New Roman"/>
                <w:sz w:val="20"/>
                <w:szCs w:val="20"/>
                <w:lang w:eastAsia="ru-RU"/>
              </w:rPr>
              <w:t>and</w:t>
            </w:r>
            <w:proofErr w:type="spellEnd"/>
            <w:r w:rsidRPr="003269EC">
              <w:rPr>
                <w:rFonts w:ascii="Times New Roman" w:eastAsia="Times New Roman" w:hAnsi="Times New Roman" w:cs="Times New Roman"/>
                <w:sz w:val="20"/>
                <w:szCs w:val="20"/>
                <w:lang w:eastAsia="ru-RU"/>
              </w:rPr>
              <w:t xml:space="preserve"> </w:t>
            </w:r>
            <w:proofErr w:type="spellStart"/>
            <w:r w:rsidRPr="003269EC">
              <w:rPr>
                <w:rFonts w:ascii="Times New Roman" w:eastAsia="Times New Roman" w:hAnsi="Times New Roman" w:cs="Times New Roman"/>
                <w:sz w:val="20"/>
                <w:szCs w:val="20"/>
                <w:lang w:eastAsia="ru-RU"/>
              </w:rPr>
              <w:t>Language</w:t>
            </w:r>
            <w:proofErr w:type="spellEnd"/>
            <w:r w:rsidRPr="003269EC">
              <w:rPr>
                <w:rFonts w:ascii="Times New Roman" w:eastAsia="Times New Roman" w:hAnsi="Times New Roman" w:cs="Times New Roman"/>
                <w:sz w:val="20"/>
                <w:szCs w:val="20"/>
                <w:lang w:eastAsia="ru-RU"/>
              </w:rPr>
              <w:t xml:space="preserve"> </w:t>
            </w:r>
            <w:proofErr w:type="spellStart"/>
            <w:r w:rsidRPr="003269EC">
              <w:rPr>
                <w:rFonts w:ascii="Times New Roman" w:eastAsia="Times New Roman" w:hAnsi="Times New Roman" w:cs="Times New Roman"/>
                <w:sz w:val="20"/>
                <w:szCs w:val="20"/>
                <w:lang w:eastAsia="ru-RU"/>
              </w:rPr>
              <w:t>Integrated</w:t>
            </w:r>
            <w:proofErr w:type="spellEnd"/>
            <w:r w:rsidRPr="003269EC">
              <w:rPr>
                <w:rFonts w:ascii="Times New Roman" w:eastAsia="Times New Roman" w:hAnsi="Times New Roman" w:cs="Times New Roman"/>
                <w:sz w:val="20"/>
                <w:szCs w:val="20"/>
                <w:lang w:eastAsia="ru-RU"/>
              </w:rPr>
              <w:t xml:space="preserve"> </w:t>
            </w:r>
            <w:proofErr w:type="spellStart"/>
            <w:r w:rsidRPr="003269EC">
              <w:rPr>
                <w:rFonts w:ascii="Times New Roman" w:eastAsia="Times New Roman" w:hAnsi="Times New Roman" w:cs="Times New Roman"/>
                <w:sz w:val="20"/>
                <w:szCs w:val="20"/>
                <w:lang w:eastAsia="ru-RU"/>
              </w:rPr>
              <w:t>Learning</w:t>
            </w:r>
            <w:proofErr w:type="spellEnd"/>
            <w:r w:rsidRPr="003269EC">
              <w:rPr>
                <w:rFonts w:ascii="Times New Roman" w:eastAsia="Times New Roman" w:hAnsi="Times New Roman" w:cs="Times New Roman"/>
                <w:sz w:val="20"/>
                <w:szCs w:val="20"/>
                <w:lang w:eastAsia="ru-RU"/>
              </w:rPr>
              <w:t xml:space="preserve"> (CLIL)», г. Алматы, </w:t>
            </w:r>
            <w:proofErr w:type="spellStart"/>
            <w:r w:rsidRPr="003269EC">
              <w:rPr>
                <w:rFonts w:ascii="Times New Roman" w:eastAsia="Times New Roman" w:hAnsi="Times New Roman" w:cs="Times New Roman"/>
                <w:sz w:val="20"/>
                <w:szCs w:val="20"/>
                <w:lang w:eastAsia="ru-RU"/>
              </w:rPr>
              <w:t>КазНПУ</w:t>
            </w:r>
            <w:proofErr w:type="spellEnd"/>
            <w:r w:rsidRPr="003269EC">
              <w:rPr>
                <w:rFonts w:ascii="Times New Roman" w:eastAsia="Times New Roman" w:hAnsi="Times New Roman" w:cs="Times New Roman"/>
                <w:sz w:val="20"/>
                <w:szCs w:val="20"/>
                <w:lang w:eastAsia="ru-RU"/>
              </w:rPr>
              <w:t xml:space="preserve"> им. Абая</w:t>
            </w:r>
          </w:p>
        </w:tc>
      </w:tr>
      <w:tr w:rsidR="00C50047" w:rsidRPr="00D14FB4" w:rsidTr="002B597E">
        <w:tc>
          <w:tcPr>
            <w:tcW w:w="2694" w:type="dxa"/>
            <w:vMerge/>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C50047" w:rsidRPr="007659F6" w:rsidRDefault="00C50047" w:rsidP="005204FA">
            <w:pPr>
              <w:ind w:firstLine="0"/>
              <w:textAlignment w:val="baseline"/>
              <w:rPr>
                <w:rFonts w:ascii="Times New Roman" w:eastAsia="Times New Roman" w:hAnsi="Times New Roman" w:cs="Times New Roman"/>
                <w:sz w:val="20"/>
                <w:szCs w:val="20"/>
                <w:lang w:eastAsia="ru-RU"/>
              </w:rPr>
            </w:pPr>
            <w:r w:rsidRPr="002A5AD8">
              <w:rPr>
                <w:rFonts w:ascii="Times New Roman" w:eastAsia="Times New Roman" w:hAnsi="Times New Roman" w:cs="Times New Roman"/>
                <w:sz w:val="20"/>
                <w:szCs w:val="20"/>
                <w:lang w:eastAsia="ru-RU"/>
              </w:rPr>
              <w:t xml:space="preserve">2017 – курсы повышения квалификации «Методы исследования композитных </w:t>
            </w:r>
            <w:proofErr w:type="spellStart"/>
            <w:r w:rsidRPr="002A5AD8">
              <w:rPr>
                <w:rFonts w:ascii="Times New Roman" w:eastAsia="Times New Roman" w:hAnsi="Times New Roman" w:cs="Times New Roman"/>
                <w:sz w:val="20"/>
                <w:szCs w:val="20"/>
                <w:lang w:eastAsia="ru-RU"/>
              </w:rPr>
              <w:t>ферроиков</w:t>
            </w:r>
            <w:proofErr w:type="spellEnd"/>
            <w:r w:rsidRPr="002A5AD8">
              <w:rPr>
                <w:rFonts w:ascii="Times New Roman" w:eastAsia="Times New Roman" w:hAnsi="Times New Roman" w:cs="Times New Roman"/>
                <w:sz w:val="20"/>
                <w:szCs w:val="20"/>
                <w:lang w:eastAsia="ru-RU"/>
              </w:rPr>
              <w:t>», Московский государственный университет им. М.В. Ломоносова, г. Москва, РФ</w:t>
            </w:r>
          </w:p>
        </w:tc>
      </w:tr>
      <w:tr w:rsidR="00C50047" w:rsidRPr="007B4D7E" w:rsidTr="002B597E">
        <w:tc>
          <w:tcPr>
            <w:tcW w:w="2694" w:type="dxa"/>
            <w:vMerge/>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C50047" w:rsidRPr="007659F6" w:rsidRDefault="00C50047" w:rsidP="005204FA">
            <w:pPr>
              <w:ind w:firstLine="0"/>
              <w:textAlignment w:val="baseline"/>
              <w:rPr>
                <w:rFonts w:ascii="Times New Roman" w:eastAsia="Times New Roman" w:hAnsi="Times New Roman" w:cs="Times New Roman"/>
                <w:sz w:val="20"/>
                <w:szCs w:val="20"/>
                <w:lang w:val="kk-KZ" w:eastAsia="ru-RU"/>
              </w:rPr>
            </w:pPr>
            <w:r w:rsidRPr="00950131">
              <w:rPr>
                <w:rFonts w:ascii="Times New Roman" w:eastAsia="Times New Roman" w:hAnsi="Times New Roman" w:cs="Times New Roman"/>
                <w:sz w:val="20"/>
                <w:szCs w:val="20"/>
                <w:lang w:eastAsia="ru-RU"/>
              </w:rPr>
              <w:t>2017 – курсы повышения квалификации «Современные технологии машиностроения, обеспечение вторичного ресурса работоспособности инструментов, высоко-точные методы заточки и шлифования», Федеральное государственное бюджетное образовательное учреждение высшего образования «Омский государственный технический университет», г. Омск, РФ</w:t>
            </w:r>
          </w:p>
        </w:tc>
      </w:tr>
      <w:tr w:rsidR="00C50047" w:rsidRPr="007B4D7E" w:rsidTr="002B597E">
        <w:tc>
          <w:tcPr>
            <w:tcW w:w="2694" w:type="dxa"/>
            <w:vMerge/>
            <w:hideMark/>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C50047" w:rsidRPr="007659F6" w:rsidRDefault="00C50047" w:rsidP="005204FA">
            <w:pPr>
              <w:ind w:firstLine="0"/>
              <w:textAlignment w:val="baseline"/>
              <w:rPr>
                <w:rFonts w:ascii="Times New Roman" w:eastAsia="Times New Roman" w:hAnsi="Times New Roman" w:cs="Times New Roman"/>
                <w:sz w:val="20"/>
                <w:szCs w:val="20"/>
                <w:lang w:val="kk-KZ" w:eastAsia="ru-RU"/>
              </w:rPr>
            </w:pPr>
            <w:r w:rsidRPr="00C07868">
              <w:rPr>
                <w:rFonts w:ascii="Times New Roman" w:eastAsia="Times New Roman" w:hAnsi="Times New Roman" w:cs="Times New Roman"/>
                <w:sz w:val="20"/>
                <w:szCs w:val="20"/>
                <w:lang w:val="kk-KZ" w:eastAsia="ru-RU"/>
              </w:rPr>
              <w:t>2018 г. – курсы повышения квалификации «Менеджмент в образовании», г. Павлодар, Павлодарский государственный педагогический университет</w:t>
            </w:r>
          </w:p>
        </w:tc>
      </w:tr>
      <w:tr w:rsidR="00C50047" w:rsidRPr="007B4D7E" w:rsidTr="002B597E">
        <w:tc>
          <w:tcPr>
            <w:tcW w:w="2694" w:type="dxa"/>
            <w:vMerge/>
          </w:tcPr>
          <w:p w:rsidR="00C50047" w:rsidRPr="005204FA" w:rsidRDefault="00C50047" w:rsidP="00C5249D">
            <w:pPr>
              <w:ind w:firstLine="0"/>
              <w:rPr>
                <w:rFonts w:ascii="Times New Roman" w:eastAsia="Times New Roman" w:hAnsi="Times New Roman" w:cs="Times New Roman"/>
                <w:b/>
                <w:bCs/>
                <w:color w:val="000000" w:themeColor="text1"/>
                <w:sz w:val="20"/>
                <w:szCs w:val="20"/>
                <w:lang w:eastAsia="ru-RU"/>
              </w:rPr>
            </w:pPr>
          </w:p>
        </w:tc>
        <w:tc>
          <w:tcPr>
            <w:tcW w:w="8222" w:type="dxa"/>
          </w:tcPr>
          <w:p w:rsidR="00C50047" w:rsidRPr="00C07868" w:rsidRDefault="005D34CD" w:rsidP="005204FA">
            <w:pPr>
              <w:ind w:firstLine="0"/>
              <w:textAlignment w:val="baseline"/>
              <w:rPr>
                <w:rFonts w:ascii="Times New Roman" w:eastAsia="Times New Roman" w:hAnsi="Times New Roman" w:cs="Times New Roman"/>
                <w:sz w:val="20"/>
                <w:szCs w:val="20"/>
                <w:lang w:val="kk-KZ" w:eastAsia="ru-RU"/>
              </w:rPr>
            </w:pPr>
            <w:r w:rsidRPr="005D34CD">
              <w:rPr>
                <w:rFonts w:ascii="Times New Roman" w:eastAsia="Times New Roman" w:hAnsi="Times New Roman" w:cs="Times New Roman"/>
                <w:sz w:val="20"/>
                <w:szCs w:val="20"/>
                <w:lang w:val="kk-KZ" w:eastAsia="ru-RU"/>
              </w:rPr>
              <w:t>2019 г. – семинар - тренинг «Лидерство в образовании», Назарбаев университет</w:t>
            </w:r>
            <w:r w:rsidR="0099592B">
              <w:rPr>
                <w:rFonts w:ascii="Times New Roman" w:eastAsia="Times New Roman" w:hAnsi="Times New Roman" w:cs="Times New Roman"/>
                <w:sz w:val="20"/>
                <w:szCs w:val="20"/>
                <w:lang w:val="kk-KZ" w:eastAsia="ru-RU"/>
              </w:rPr>
              <w:t>, г. Нурсултан</w:t>
            </w:r>
          </w:p>
        </w:tc>
      </w:tr>
      <w:tr w:rsidR="00E4354C" w:rsidRPr="009C07FC" w:rsidTr="002B597E">
        <w:tc>
          <w:tcPr>
            <w:tcW w:w="2694" w:type="dxa"/>
            <w:hideMark/>
          </w:tcPr>
          <w:p w:rsidR="005204FA" w:rsidRPr="007659F6" w:rsidRDefault="005204FA" w:rsidP="00C5249D">
            <w:pPr>
              <w:ind w:firstLine="0"/>
              <w:rPr>
                <w:rFonts w:ascii="Times New Roman" w:eastAsia="Times New Roman" w:hAnsi="Times New Roman" w:cs="Times New Roman"/>
                <w:b/>
                <w:bCs/>
                <w:color w:val="000000" w:themeColor="text1"/>
                <w:sz w:val="20"/>
                <w:szCs w:val="20"/>
                <w:lang w:eastAsia="ru-RU"/>
              </w:rPr>
            </w:pPr>
            <w:r w:rsidRPr="007659F6">
              <w:rPr>
                <w:rFonts w:ascii="Times New Roman" w:eastAsia="Times New Roman" w:hAnsi="Times New Roman" w:cs="Times New Roman"/>
                <w:b/>
                <w:bCs/>
                <w:color w:val="000000" w:themeColor="text1"/>
                <w:sz w:val="20"/>
                <w:szCs w:val="20"/>
                <w:lang w:eastAsia="ru-RU"/>
              </w:rPr>
              <w:t>Публикации</w:t>
            </w:r>
          </w:p>
        </w:tc>
        <w:tc>
          <w:tcPr>
            <w:tcW w:w="8222" w:type="dxa"/>
            <w:hideMark/>
          </w:tcPr>
          <w:p w:rsidR="005204FA" w:rsidRPr="007659F6" w:rsidRDefault="005204FA" w:rsidP="005204FA">
            <w:pPr>
              <w:ind w:firstLine="0"/>
              <w:textAlignment w:val="baseline"/>
              <w:rPr>
                <w:rFonts w:ascii="Times New Roman" w:eastAsia="Times New Roman" w:hAnsi="Times New Roman" w:cs="Times New Roman"/>
                <w:sz w:val="20"/>
                <w:szCs w:val="20"/>
                <w:lang w:val="kk-KZ" w:eastAsia="ru-RU"/>
              </w:rPr>
            </w:pPr>
            <w:r w:rsidRPr="007659F6">
              <w:rPr>
                <w:rFonts w:ascii="Times New Roman" w:eastAsia="Times New Roman" w:hAnsi="Times New Roman" w:cs="Times New Roman"/>
                <w:sz w:val="20"/>
                <w:szCs w:val="20"/>
                <w:lang w:eastAsia="ru-RU"/>
              </w:rPr>
              <w:t>1.</w:t>
            </w:r>
            <w:r w:rsidR="005452D4" w:rsidRPr="007659F6">
              <w:rPr>
                <w:rFonts w:ascii="Times New Roman" w:hAnsi="Times New Roman"/>
                <w:sz w:val="20"/>
                <w:szCs w:val="20"/>
              </w:rPr>
              <w:t xml:space="preserve"> </w:t>
            </w:r>
            <w:r w:rsidR="00194287">
              <w:rPr>
                <w:rFonts w:ascii="Times New Roman" w:hAnsi="Times New Roman"/>
                <w:sz w:val="20"/>
                <w:szCs w:val="20"/>
              </w:rPr>
              <w:t>Монография «</w:t>
            </w:r>
            <w:proofErr w:type="spellStart"/>
            <w:r w:rsidR="00194287" w:rsidRPr="00194287">
              <w:rPr>
                <w:rFonts w:ascii="Times New Roman" w:hAnsi="Times New Roman"/>
                <w:sz w:val="20"/>
                <w:szCs w:val="20"/>
              </w:rPr>
              <w:t>Кәсіби</w:t>
            </w:r>
            <w:proofErr w:type="spellEnd"/>
            <w:r w:rsidR="00194287" w:rsidRPr="00194287">
              <w:rPr>
                <w:rFonts w:ascii="Times New Roman" w:hAnsi="Times New Roman"/>
                <w:sz w:val="20"/>
                <w:szCs w:val="20"/>
              </w:rPr>
              <w:t xml:space="preserve"> білім </w:t>
            </w:r>
            <w:proofErr w:type="spellStart"/>
            <w:r w:rsidR="00194287" w:rsidRPr="00194287">
              <w:rPr>
                <w:rFonts w:ascii="Times New Roman" w:hAnsi="Times New Roman"/>
                <w:sz w:val="20"/>
                <w:szCs w:val="20"/>
              </w:rPr>
              <w:t>беруде</w:t>
            </w:r>
            <w:proofErr w:type="spellEnd"/>
            <w:r w:rsidR="00194287" w:rsidRPr="00194287">
              <w:rPr>
                <w:rFonts w:ascii="Times New Roman" w:hAnsi="Times New Roman"/>
                <w:sz w:val="20"/>
                <w:szCs w:val="20"/>
              </w:rPr>
              <w:t xml:space="preserve"> – </w:t>
            </w:r>
            <w:proofErr w:type="spellStart"/>
            <w:r w:rsidR="00194287" w:rsidRPr="00194287">
              <w:rPr>
                <w:rFonts w:ascii="Times New Roman" w:hAnsi="Times New Roman"/>
                <w:sz w:val="20"/>
                <w:szCs w:val="20"/>
              </w:rPr>
              <w:t>кеңістікте</w:t>
            </w:r>
            <w:proofErr w:type="spellEnd"/>
            <w:r w:rsidR="00194287" w:rsidRPr="00194287">
              <w:rPr>
                <w:rFonts w:ascii="Times New Roman" w:hAnsi="Times New Roman"/>
                <w:sz w:val="20"/>
                <w:szCs w:val="20"/>
              </w:rPr>
              <w:t xml:space="preserve"> </w:t>
            </w:r>
            <w:proofErr w:type="spellStart"/>
            <w:r w:rsidR="00194287" w:rsidRPr="00194287">
              <w:rPr>
                <w:rFonts w:ascii="Times New Roman" w:hAnsi="Times New Roman"/>
                <w:sz w:val="20"/>
                <w:szCs w:val="20"/>
              </w:rPr>
              <w:t>ойлау</w:t>
            </w:r>
            <w:proofErr w:type="spellEnd"/>
            <w:r w:rsidR="00194287" w:rsidRPr="00194287">
              <w:rPr>
                <w:rFonts w:ascii="Times New Roman" w:hAnsi="Times New Roman"/>
                <w:sz w:val="20"/>
                <w:szCs w:val="20"/>
              </w:rPr>
              <w:t xml:space="preserve"> мен </w:t>
            </w:r>
            <w:proofErr w:type="spellStart"/>
            <w:r w:rsidR="00194287" w:rsidRPr="00194287">
              <w:rPr>
                <w:rFonts w:ascii="Times New Roman" w:hAnsi="Times New Roman"/>
                <w:sz w:val="20"/>
                <w:szCs w:val="20"/>
              </w:rPr>
              <w:t>графикалық</w:t>
            </w:r>
            <w:proofErr w:type="spellEnd"/>
            <w:r w:rsidR="00194287" w:rsidRPr="00194287">
              <w:rPr>
                <w:rFonts w:ascii="Times New Roman" w:hAnsi="Times New Roman"/>
                <w:sz w:val="20"/>
                <w:szCs w:val="20"/>
              </w:rPr>
              <w:t xml:space="preserve"> </w:t>
            </w:r>
            <w:proofErr w:type="spellStart"/>
            <w:r w:rsidR="00194287" w:rsidRPr="00194287">
              <w:rPr>
                <w:rFonts w:ascii="Times New Roman" w:hAnsi="Times New Roman"/>
                <w:sz w:val="20"/>
                <w:szCs w:val="20"/>
              </w:rPr>
              <w:t>сызба</w:t>
            </w:r>
            <w:proofErr w:type="spellEnd"/>
            <w:r w:rsidR="00194287" w:rsidRPr="00194287">
              <w:rPr>
                <w:rFonts w:ascii="Times New Roman" w:hAnsi="Times New Roman"/>
                <w:sz w:val="20"/>
                <w:szCs w:val="20"/>
              </w:rPr>
              <w:t xml:space="preserve"> </w:t>
            </w:r>
            <w:proofErr w:type="spellStart"/>
            <w:r w:rsidR="00194287" w:rsidRPr="00194287">
              <w:rPr>
                <w:rFonts w:ascii="Times New Roman" w:hAnsi="Times New Roman"/>
                <w:sz w:val="20"/>
                <w:szCs w:val="20"/>
              </w:rPr>
              <w:t>сабағының</w:t>
            </w:r>
            <w:proofErr w:type="spellEnd"/>
            <w:r w:rsidR="00194287" w:rsidRPr="00194287">
              <w:rPr>
                <w:rFonts w:ascii="Times New Roman" w:hAnsi="Times New Roman"/>
                <w:sz w:val="20"/>
                <w:szCs w:val="20"/>
              </w:rPr>
              <w:t xml:space="preserve"> </w:t>
            </w:r>
            <w:proofErr w:type="spellStart"/>
            <w:r w:rsidR="00194287" w:rsidRPr="00194287">
              <w:rPr>
                <w:rFonts w:ascii="Times New Roman" w:hAnsi="Times New Roman"/>
                <w:sz w:val="20"/>
                <w:szCs w:val="20"/>
              </w:rPr>
              <w:t>орны</w:t>
            </w:r>
            <w:proofErr w:type="spellEnd"/>
            <w:r w:rsidR="00194287">
              <w:rPr>
                <w:rFonts w:ascii="Times New Roman" w:hAnsi="Times New Roman"/>
                <w:sz w:val="20"/>
                <w:szCs w:val="20"/>
              </w:rPr>
              <w:t>»</w:t>
            </w:r>
            <w:r w:rsidR="00194287" w:rsidRPr="00194287">
              <w:rPr>
                <w:rFonts w:ascii="Times New Roman" w:hAnsi="Times New Roman"/>
                <w:sz w:val="20"/>
                <w:szCs w:val="20"/>
              </w:rPr>
              <w:t>.</w:t>
            </w:r>
            <w:r w:rsidR="00194287">
              <w:rPr>
                <w:rFonts w:ascii="Times New Roman" w:hAnsi="Times New Roman"/>
                <w:sz w:val="20"/>
                <w:szCs w:val="20"/>
                <w:lang w:val="kk-KZ"/>
              </w:rPr>
              <w:t xml:space="preserve"> </w:t>
            </w:r>
            <w:r w:rsidR="00194287">
              <w:rPr>
                <w:rFonts w:ascii="Times New Roman" w:hAnsi="Times New Roman"/>
                <w:sz w:val="20"/>
                <w:szCs w:val="20"/>
                <w:lang w:val="kk-KZ"/>
              </w:rPr>
              <w:softHyphen/>
              <w:t xml:space="preserve"> </w:t>
            </w:r>
            <w:r w:rsidR="00194287" w:rsidRPr="00194287">
              <w:rPr>
                <w:rFonts w:ascii="Times New Roman" w:hAnsi="Times New Roman"/>
                <w:sz w:val="20"/>
                <w:szCs w:val="20"/>
              </w:rPr>
              <w:t>Павлодар: ПМПУ, 2020.</w:t>
            </w:r>
            <w:r w:rsidR="00194287">
              <w:rPr>
                <w:rFonts w:ascii="Times New Roman" w:hAnsi="Times New Roman"/>
                <w:sz w:val="20"/>
                <w:szCs w:val="20"/>
                <w:lang w:val="kk-KZ"/>
              </w:rPr>
              <w:t xml:space="preserve"> </w:t>
            </w:r>
            <w:r w:rsidR="00194287">
              <w:rPr>
                <w:rFonts w:ascii="Times New Roman" w:hAnsi="Times New Roman"/>
                <w:sz w:val="20"/>
                <w:szCs w:val="20"/>
              </w:rPr>
              <w:t xml:space="preserve">– </w:t>
            </w:r>
            <w:r w:rsidR="00194287" w:rsidRPr="00194287">
              <w:rPr>
                <w:rFonts w:ascii="Times New Roman" w:hAnsi="Times New Roman"/>
                <w:sz w:val="20"/>
                <w:szCs w:val="20"/>
              </w:rPr>
              <w:t>106</w:t>
            </w:r>
            <w:r w:rsidR="00194287">
              <w:rPr>
                <w:rFonts w:ascii="Times New Roman" w:hAnsi="Times New Roman"/>
                <w:sz w:val="20"/>
                <w:szCs w:val="20"/>
              </w:rPr>
              <w:t xml:space="preserve"> б.</w:t>
            </w:r>
          </w:p>
          <w:p w:rsidR="00610C4F" w:rsidRPr="00610C4F" w:rsidRDefault="005204FA" w:rsidP="00610C4F">
            <w:pPr>
              <w:ind w:firstLine="0"/>
              <w:textAlignment w:val="baseline"/>
              <w:rPr>
                <w:rFonts w:ascii="Times New Roman" w:hAnsi="Times New Roman"/>
                <w:sz w:val="20"/>
                <w:szCs w:val="20"/>
                <w:lang w:val="kk-KZ"/>
              </w:rPr>
            </w:pPr>
            <w:r w:rsidRPr="007659F6">
              <w:rPr>
                <w:rFonts w:ascii="Times New Roman" w:eastAsia="Times New Roman" w:hAnsi="Times New Roman" w:cs="Times New Roman"/>
                <w:sz w:val="20"/>
                <w:szCs w:val="20"/>
                <w:lang w:val="kk-KZ" w:eastAsia="ru-RU"/>
              </w:rPr>
              <w:t>2.</w:t>
            </w:r>
            <w:r w:rsidR="005452D4" w:rsidRPr="007659F6">
              <w:rPr>
                <w:rFonts w:ascii="Times New Roman" w:hAnsi="Times New Roman"/>
                <w:sz w:val="20"/>
                <w:szCs w:val="20"/>
                <w:lang w:val="kk-KZ"/>
              </w:rPr>
              <w:t xml:space="preserve"> </w:t>
            </w:r>
            <w:r w:rsidR="00610C4F">
              <w:rPr>
                <w:rFonts w:ascii="Times New Roman" w:hAnsi="Times New Roman"/>
                <w:sz w:val="20"/>
                <w:szCs w:val="20"/>
                <w:lang w:val="kk-KZ"/>
              </w:rPr>
              <w:t>Патент «</w:t>
            </w:r>
            <w:r w:rsidR="00610C4F" w:rsidRPr="00610C4F">
              <w:rPr>
                <w:rFonts w:ascii="Times New Roman" w:hAnsi="Times New Roman"/>
                <w:sz w:val="20"/>
                <w:szCs w:val="20"/>
                <w:lang w:val="kk-KZ"/>
              </w:rPr>
              <w:t>Устройство для обучения ходьбе и движениям пациента с психоневрологическими нарушениями и заболеваниями опорно-двигательного аппарата</w:t>
            </w:r>
            <w:r w:rsidR="00610C4F">
              <w:rPr>
                <w:rFonts w:ascii="Times New Roman" w:hAnsi="Times New Roman"/>
                <w:sz w:val="20"/>
                <w:szCs w:val="20"/>
                <w:lang w:val="kk-KZ"/>
              </w:rPr>
              <w:t xml:space="preserve">». - </w:t>
            </w:r>
            <w:r w:rsidR="00610C4F" w:rsidRPr="00610C4F">
              <w:rPr>
                <w:rFonts w:ascii="Times New Roman" w:hAnsi="Times New Roman"/>
                <w:sz w:val="20"/>
                <w:szCs w:val="20"/>
                <w:lang w:val="kk-KZ"/>
              </w:rPr>
              <w:t>РГП «Национальный институт интеллектуальной собственности», 2021 г.</w:t>
            </w:r>
          </w:p>
          <w:p w:rsidR="005452D4" w:rsidRPr="00320BF3" w:rsidRDefault="00610C4F" w:rsidP="00610C4F">
            <w:pPr>
              <w:ind w:firstLine="0"/>
              <w:textAlignment w:val="baseline"/>
              <w:rPr>
                <w:rFonts w:ascii="Times New Roman" w:hAnsi="Times New Roman"/>
                <w:sz w:val="20"/>
                <w:szCs w:val="20"/>
                <w:lang w:val="kk-KZ"/>
              </w:rPr>
            </w:pPr>
            <w:r>
              <w:rPr>
                <w:rFonts w:ascii="Times New Roman" w:hAnsi="Times New Roman"/>
                <w:sz w:val="20"/>
                <w:szCs w:val="20"/>
                <w:lang w:val="kk-KZ"/>
              </w:rPr>
              <w:t>3. Патент «</w:t>
            </w:r>
            <w:r w:rsidRPr="00610C4F">
              <w:rPr>
                <w:rFonts w:ascii="Times New Roman" w:hAnsi="Times New Roman"/>
                <w:sz w:val="20"/>
                <w:szCs w:val="20"/>
                <w:lang w:val="kk-KZ"/>
              </w:rPr>
              <w:t>Устройство интенсивной нейрофизиологической реабилитации пациента путем формирования двигательных навыков ходьбы</w:t>
            </w:r>
            <w:r>
              <w:rPr>
                <w:rFonts w:ascii="Times New Roman" w:hAnsi="Times New Roman"/>
                <w:sz w:val="20"/>
                <w:szCs w:val="20"/>
                <w:lang w:val="kk-KZ"/>
              </w:rPr>
              <w:t xml:space="preserve">». - </w:t>
            </w:r>
            <w:r w:rsidRPr="00610C4F">
              <w:rPr>
                <w:rFonts w:ascii="Times New Roman" w:hAnsi="Times New Roman"/>
                <w:sz w:val="20"/>
                <w:szCs w:val="20"/>
                <w:lang w:val="kk-KZ"/>
              </w:rPr>
              <w:t>РГП «Национальный институт интеллектуальной собственности», 2021 г.</w:t>
            </w:r>
          </w:p>
          <w:p w:rsidR="00320BF3" w:rsidRPr="003759EA" w:rsidRDefault="003759EA" w:rsidP="009446FA">
            <w:pPr>
              <w:ind w:firstLine="0"/>
              <w:textAlignment w:val="baseline"/>
              <w:rPr>
                <w:rFonts w:ascii="Times New Roman" w:eastAsia="Times New Roman" w:hAnsi="Times New Roman" w:cs="Times New Roman"/>
                <w:sz w:val="20"/>
                <w:szCs w:val="20"/>
                <w:lang w:val="en-US" w:eastAsia="ru-RU"/>
              </w:rPr>
            </w:pPr>
            <w:r>
              <w:rPr>
                <w:rFonts w:ascii="Times New Roman" w:hAnsi="Times New Roman"/>
                <w:sz w:val="20"/>
                <w:szCs w:val="20"/>
                <w:lang w:val="en-US"/>
              </w:rPr>
              <w:lastRenderedPageBreak/>
              <w:t>/</w:t>
            </w:r>
          </w:p>
        </w:tc>
      </w:tr>
      <w:tr w:rsidR="007111E3" w:rsidRPr="007111E3" w:rsidTr="002B597E">
        <w:tc>
          <w:tcPr>
            <w:tcW w:w="2694" w:type="dxa"/>
          </w:tcPr>
          <w:p w:rsidR="007111E3" w:rsidRPr="007111E3" w:rsidRDefault="007111E3" w:rsidP="00C5249D">
            <w:pPr>
              <w:ind w:firstLine="0"/>
              <w:rPr>
                <w:rFonts w:ascii="Times New Roman" w:eastAsia="Times New Roman" w:hAnsi="Times New Roman" w:cs="Times New Roman"/>
                <w:b/>
                <w:bCs/>
                <w:color w:val="000000" w:themeColor="text1"/>
                <w:sz w:val="20"/>
                <w:szCs w:val="20"/>
                <w:lang w:val="en-US" w:eastAsia="ru-RU"/>
              </w:rPr>
            </w:pPr>
            <w:proofErr w:type="spellStart"/>
            <w:r w:rsidRPr="007111E3">
              <w:rPr>
                <w:rFonts w:ascii="Times New Roman" w:eastAsia="Times New Roman" w:hAnsi="Times New Roman" w:cs="Times New Roman"/>
                <w:b/>
                <w:bCs/>
                <w:color w:val="000000" w:themeColor="text1"/>
                <w:sz w:val="20"/>
                <w:szCs w:val="20"/>
                <w:lang w:val="en-US" w:eastAsia="ru-RU"/>
              </w:rPr>
              <w:lastRenderedPageBreak/>
              <w:t>Награды</w:t>
            </w:r>
            <w:proofErr w:type="spellEnd"/>
          </w:p>
        </w:tc>
        <w:tc>
          <w:tcPr>
            <w:tcW w:w="8222" w:type="dxa"/>
          </w:tcPr>
          <w:p w:rsidR="007111E3" w:rsidRPr="007111E3" w:rsidRDefault="007111E3" w:rsidP="007111E3">
            <w:pPr>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7111E3">
              <w:rPr>
                <w:rFonts w:ascii="Times New Roman" w:eastAsia="Times New Roman" w:hAnsi="Times New Roman" w:cs="Times New Roman"/>
                <w:sz w:val="20"/>
                <w:szCs w:val="20"/>
                <w:lang w:eastAsia="ru-RU"/>
              </w:rPr>
              <w:t>Нагрудный знак Министерства образования и науки «</w:t>
            </w:r>
            <w:proofErr w:type="spellStart"/>
            <w:r w:rsidRPr="007111E3">
              <w:rPr>
                <w:rFonts w:ascii="Times New Roman" w:eastAsia="Times New Roman" w:hAnsi="Times New Roman" w:cs="Times New Roman"/>
                <w:sz w:val="20"/>
                <w:szCs w:val="20"/>
                <w:lang w:eastAsia="ru-RU"/>
              </w:rPr>
              <w:t>Қазақстан</w:t>
            </w:r>
            <w:proofErr w:type="spellEnd"/>
            <w:r w:rsidRPr="007111E3">
              <w:rPr>
                <w:rFonts w:ascii="Times New Roman" w:eastAsia="Times New Roman" w:hAnsi="Times New Roman" w:cs="Times New Roman"/>
                <w:sz w:val="20"/>
                <w:szCs w:val="20"/>
                <w:lang w:eastAsia="ru-RU"/>
              </w:rPr>
              <w:t xml:space="preserve"> </w:t>
            </w:r>
            <w:proofErr w:type="spellStart"/>
            <w:r w:rsidRPr="007111E3">
              <w:rPr>
                <w:rFonts w:ascii="Times New Roman" w:eastAsia="Times New Roman" w:hAnsi="Times New Roman" w:cs="Times New Roman"/>
                <w:sz w:val="20"/>
                <w:szCs w:val="20"/>
                <w:lang w:eastAsia="ru-RU"/>
              </w:rPr>
              <w:t>ғылымын</w:t>
            </w:r>
            <w:proofErr w:type="spellEnd"/>
            <w:r w:rsidRPr="007111E3">
              <w:rPr>
                <w:rFonts w:ascii="Times New Roman" w:eastAsia="Times New Roman" w:hAnsi="Times New Roman" w:cs="Times New Roman"/>
                <w:sz w:val="20"/>
                <w:szCs w:val="20"/>
                <w:lang w:eastAsia="ru-RU"/>
              </w:rPr>
              <w:t xml:space="preserve"> </w:t>
            </w:r>
            <w:proofErr w:type="spellStart"/>
            <w:r w:rsidRPr="007111E3">
              <w:rPr>
                <w:rFonts w:ascii="Times New Roman" w:eastAsia="Times New Roman" w:hAnsi="Times New Roman" w:cs="Times New Roman"/>
                <w:sz w:val="20"/>
                <w:szCs w:val="20"/>
                <w:lang w:eastAsia="ru-RU"/>
              </w:rPr>
              <w:t>дамытуға</w:t>
            </w:r>
            <w:proofErr w:type="spellEnd"/>
            <w:r w:rsidRPr="007111E3">
              <w:rPr>
                <w:rFonts w:ascii="Times New Roman" w:eastAsia="Times New Roman" w:hAnsi="Times New Roman" w:cs="Times New Roman"/>
                <w:sz w:val="20"/>
                <w:szCs w:val="20"/>
                <w:lang w:eastAsia="ru-RU"/>
              </w:rPr>
              <w:t xml:space="preserve"> </w:t>
            </w:r>
            <w:proofErr w:type="spellStart"/>
            <w:r w:rsidRPr="007111E3">
              <w:rPr>
                <w:rFonts w:ascii="Times New Roman" w:eastAsia="Times New Roman" w:hAnsi="Times New Roman" w:cs="Times New Roman"/>
                <w:sz w:val="20"/>
                <w:szCs w:val="20"/>
                <w:lang w:eastAsia="ru-RU"/>
              </w:rPr>
              <w:t>сіңірген</w:t>
            </w:r>
            <w:proofErr w:type="spellEnd"/>
            <w:r w:rsidRPr="007111E3">
              <w:rPr>
                <w:rFonts w:ascii="Times New Roman" w:eastAsia="Times New Roman" w:hAnsi="Times New Roman" w:cs="Times New Roman"/>
                <w:sz w:val="20"/>
                <w:szCs w:val="20"/>
                <w:lang w:eastAsia="ru-RU"/>
              </w:rPr>
              <w:t xml:space="preserve"> </w:t>
            </w:r>
            <w:proofErr w:type="spellStart"/>
            <w:r w:rsidRPr="007111E3">
              <w:rPr>
                <w:rFonts w:ascii="Times New Roman" w:eastAsia="Times New Roman" w:hAnsi="Times New Roman" w:cs="Times New Roman"/>
                <w:sz w:val="20"/>
                <w:szCs w:val="20"/>
                <w:lang w:eastAsia="ru-RU"/>
              </w:rPr>
              <w:t>еңбегі</w:t>
            </w:r>
            <w:proofErr w:type="spellEnd"/>
            <w:r w:rsidRPr="007111E3">
              <w:rPr>
                <w:rFonts w:ascii="Times New Roman" w:eastAsia="Times New Roman" w:hAnsi="Times New Roman" w:cs="Times New Roman"/>
                <w:sz w:val="20"/>
                <w:szCs w:val="20"/>
                <w:lang w:eastAsia="ru-RU"/>
              </w:rPr>
              <w:t xml:space="preserve"> </w:t>
            </w:r>
            <w:proofErr w:type="spellStart"/>
            <w:r w:rsidRPr="007111E3">
              <w:rPr>
                <w:rFonts w:ascii="Times New Roman" w:eastAsia="Times New Roman" w:hAnsi="Times New Roman" w:cs="Times New Roman"/>
                <w:sz w:val="20"/>
                <w:szCs w:val="20"/>
                <w:lang w:eastAsia="ru-RU"/>
              </w:rPr>
              <w:t>үшін</w:t>
            </w:r>
            <w:proofErr w:type="spellEnd"/>
            <w:r w:rsidRPr="007111E3">
              <w:rPr>
                <w:rFonts w:ascii="Times New Roman" w:eastAsia="Times New Roman" w:hAnsi="Times New Roman" w:cs="Times New Roman"/>
                <w:sz w:val="20"/>
                <w:szCs w:val="20"/>
                <w:lang w:eastAsia="ru-RU"/>
              </w:rPr>
              <w:t>» (2010).</w:t>
            </w:r>
          </w:p>
          <w:p w:rsidR="007111E3" w:rsidRPr="007111E3" w:rsidRDefault="007111E3" w:rsidP="007111E3">
            <w:pPr>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7111E3">
              <w:rPr>
                <w:rFonts w:ascii="Times New Roman" w:eastAsia="Times New Roman" w:hAnsi="Times New Roman" w:cs="Times New Roman"/>
                <w:sz w:val="20"/>
                <w:szCs w:val="20"/>
                <w:lang w:eastAsia="ru-RU"/>
              </w:rPr>
              <w:t>Обладатель гранта МОН РК «Лучший преподаватель вуза» по итогам 2016 года.</w:t>
            </w:r>
          </w:p>
          <w:p w:rsidR="007111E3" w:rsidRPr="007111E3" w:rsidRDefault="007111E3" w:rsidP="007111E3">
            <w:pPr>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7111E3">
              <w:rPr>
                <w:rFonts w:ascii="Times New Roman" w:eastAsia="Times New Roman" w:hAnsi="Times New Roman" w:cs="Times New Roman"/>
                <w:sz w:val="20"/>
                <w:szCs w:val="20"/>
                <w:lang w:eastAsia="ru-RU"/>
              </w:rPr>
              <w:t>«</w:t>
            </w:r>
            <w:proofErr w:type="spellStart"/>
            <w:r w:rsidRPr="007111E3">
              <w:rPr>
                <w:rFonts w:ascii="Times New Roman" w:eastAsia="Times New Roman" w:hAnsi="Times New Roman" w:cs="Times New Roman"/>
                <w:sz w:val="20"/>
                <w:szCs w:val="20"/>
                <w:lang w:eastAsia="ru-RU"/>
              </w:rPr>
              <w:t>Алғыс</w:t>
            </w:r>
            <w:proofErr w:type="spellEnd"/>
            <w:r w:rsidRPr="007111E3">
              <w:rPr>
                <w:rFonts w:ascii="Times New Roman" w:eastAsia="Times New Roman" w:hAnsi="Times New Roman" w:cs="Times New Roman"/>
                <w:sz w:val="20"/>
                <w:szCs w:val="20"/>
                <w:lang w:eastAsia="ru-RU"/>
              </w:rPr>
              <w:t>» министра МОН РК (2020).</w:t>
            </w:r>
          </w:p>
          <w:p w:rsidR="007111E3" w:rsidRPr="007111E3" w:rsidRDefault="007111E3" w:rsidP="007111E3">
            <w:pPr>
              <w:ind w:firstLine="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7111E3">
              <w:rPr>
                <w:rFonts w:ascii="Times New Roman" w:eastAsia="Times New Roman" w:hAnsi="Times New Roman" w:cs="Times New Roman"/>
                <w:sz w:val="20"/>
                <w:szCs w:val="20"/>
                <w:lang w:eastAsia="ru-RU"/>
              </w:rPr>
              <w:t xml:space="preserve">Благодарственные письма и почетные грамоты ректоров ПГУ им. С. </w:t>
            </w:r>
            <w:proofErr w:type="spellStart"/>
            <w:r w:rsidRPr="007111E3">
              <w:rPr>
                <w:rFonts w:ascii="Times New Roman" w:eastAsia="Times New Roman" w:hAnsi="Times New Roman" w:cs="Times New Roman"/>
                <w:sz w:val="20"/>
                <w:szCs w:val="20"/>
                <w:lang w:eastAsia="ru-RU"/>
              </w:rPr>
              <w:t>Торайгырова</w:t>
            </w:r>
            <w:proofErr w:type="spellEnd"/>
            <w:r w:rsidRPr="007111E3">
              <w:rPr>
                <w:rFonts w:ascii="Times New Roman" w:eastAsia="Times New Roman" w:hAnsi="Times New Roman" w:cs="Times New Roman"/>
                <w:sz w:val="20"/>
                <w:szCs w:val="20"/>
                <w:lang w:eastAsia="ru-RU"/>
              </w:rPr>
              <w:t xml:space="preserve"> и ПГПУ</w:t>
            </w:r>
          </w:p>
        </w:tc>
      </w:tr>
    </w:tbl>
    <w:p w:rsidR="002B597E" w:rsidRDefault="002B597E" w:rsidP="0070311D">
      <w:pPr>
        <w:widowControl w:val="0"/>
        <w:ind w:firstLine="0"/>
        <w:rPr>
          <w:lang w:val="kk-KZ"/>
        </w:rPr>
      </w:pPr>
    </w:p>
    <w:p w:rsidR="005452D4" w:rsidRDefault="005452D4" w:rsidP="0070311D">
      <w:pPr>
        <w:widowControl w:val="0"/>
        <w:ind w:firstLine="0"/>
        <w:rPr>
          <w:lang w:val="kk-KZ"/>
        </w:rPr>
      </w:pPr>
    </w:p>
    <w:p w:rsidR="00320BF3" w:rsidRDefault="00320BF3" w:rsidP="0070311D">
      <w:pPr>
        <w:widowControl w:val="0"/>
        <w:ind w:firstLine="0"/>
        <w:rPr>
          <w:lang w:val="kk-KZ"/>
        </w:rPr>
      </w:pPr>
    </w:p>
    <w:tbl>
      <w:tblPr>
        <w:tblStyle w:val="a7"/>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320BF3" w:rsidRPr="00D14FB4" w:rsidTr="008902AD">
        <w:trPr>
          <w:trHeight w:val="2117"/>
        </w:trPr>
        <w:tc>
          <w:tcPr>
            <w:tcW w:w="2694" w:type="dxa"/>
          </w:tcPr>
          <w:p w:rsidR="00320BF3" w:rsidRDefault="00961B6B" w:rsidP="008902AD">
            <w:pPr>
              <w:ind w:firstLine="0"/>
              <w:jc w:val="center"/>
              <w:textAlignment w:val="baseline"/>
              <w:rPr>
                <w:rFonts w:ascii="Times New Roman" w:eastAsia="Times New Roman" w:hAnsi="Times New Roman" w:cs="Times New Roman"/>
                <w:b/>
                <w:bCs/>
                <w:color w:val="000000" w:themeColor="text1"/>
                <w:sz w:val="20"/>
                <w:szCs w:val="20"/>
                <w:lang w:eastAsia="ru-RU"/>
              </w:rPr>
            </w:pPr>
            <w:r>
              <w:t xml:space="preserve"> </w:t>
            </w:r>
            <w:proofErr w:type="spellStart"/>
            <w:r w:rsidRPr="00961B6B">
              <w:rPr>
                <w:rFonts w:ascii="Times New Roman" w:eastAsia="Times New Roman" w:hAnsi="Times New Roman" w:cs="Times New Roman"/>
                <w:b/>
                <w:bCs/>
                <w:color w:val="000000" w:themeColor="text1"/>
                <w:sz w:val="20"/>
                <w:szCs w:val="20"/>
                <w:lang w:eastAsia="ru-RU"/>
              </w:rPr>
              <w:t>Тегі</w:t>
            </w:r>
            <w:proofErr w:type="spellEnd"/>
            <w:r w:rsidRPr="00961B6B">
              <w:rPr>
                <w:rFonts w:ascii="Times New Roman" w:eastAsia="Times New Roman" w:hAnsi="Times New Roman" w:cs="Times New Roman"/>
                <w:b/>
                <w:bCs/>
                <w:color w:val="000000" w:themeColor="text1"/>
                <w:sz w:val="20"/>
                <w:szCs w:val="20"/>
                <w:lang w:eastAsia="ru-RU"/>
              </w:rPr>
              <w:t xml:space="preserve">, </w:t>
            </w:r>
            <w:proofErr w:type="spellStart"/>
            <w:r w:rsidRPr="00961B6B">
              <w:rPr>
                <w:rFonts w:ascii="Times New Roman" w:eastAsia="Times New Roman" w:hAnsi="Times New Roman" w:cs="Times New Roman"/>
                <w:b/>
                <w:bCs/>
                <w:color w:val="000000" w:themeColor="text1"/>
                <w:sz w:val="20"/>
                <w:szCs w:val="20"/>
                <w:lang w:eastAsia="ru-RU"/>
              </w:rPr>
              <w:t>Аты-Жөні</w:t>
            </w:r>
            <w:proofErr w:type="spellEnd"/>
          </w:p>
          <w:p w:rsidR="00AD2806" w:rsidRPr="00D14FB4" w:rsidRDefault="00AD2806" w:rsidP="008902AD">
            <w:pPr>
              <w:ind w:firstLine="0"/>
              <w:jc w:val="center"/>
              <w:textAlignment w:val="baseline"/>
              <w:rPr>
                <w:rFonts w:ascii="Times New Roman" w:hAnsi="Times New Roman" w:cs="Times New Roman"/>
                <w:b/>
                <w:color w:val="000000" w:themeColor="text1"/>
                <w:sz w:val="20"/>
                <w:szCs w:val="20"/>
              </w:rPr>
            </w:pPr>
            <w:r>
              <w:rPr>
                <w:noProof/>
              </w:rPr>
              <w:drawing>
                <wp:inline distT="0" distB="0" distL="0" distR="0" wp14:anchorId="2BC6CDEE" wp14:editId="04D6FB81">
                  <wp:extent cx="1168193" cy="1556346"/>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589" t="18511" r="10590" b="32963"/>
                          <a:stretch/>
                        </pic:blipFill>
                        <pic:spPr bwMode="auto">
                          <a:xfrm>
                            <a:off x="0" y="0"/>
                            <a:ext cx="1199404" cy="15979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tcPr>
          <w:p w:rsidR="00320BF3" w:rsidRPr="00AD2806" w:rsidRDefault="00AD2806" w:rsidP="008902AD">
            <w:pPr>
              <w:ind w:firstLine="0"/>
              <w:rPr>
                <w:rFonts w:ascii="Times New Roman" w:hAnsi="Times New Roman" w:cs="Times New Roman"/>
                <w:b/>
                <w:sz w:val="20"/>
                <w:szCs w:val="20"/>
                <w:lang w:val="kk-KZ"/>
              </w:rPr>
            </w:pPr>
            <w:proofErr w:type="spellStart"/>
            <w:r>
              <w:rPr>
                <w:rFonts w:ascii="Times New Roman" w:hAnsi="Times New Roman" w:cs="Times New Roman"/>
                <w:b/>
                <w:sz w:val="20"/>
                <w:szCs w:val="20"/>
              </w:rPr>
              <w:t>Смайлова</w:t>
            </w:r>
            <w:proofErr w:type="spellEnd"/>
            <w:r>
              <w:rPr>
                <w:rFonts w:ascii="Times New Roman" w:hAnsi="Times New Roman" w:cs="Times New Roman"/>
                <w:b/>
                <w:sz w:val="20"/>
                <w:szCs w:val="20"/>
              </w:rPr>
              <w:t xml:space="preserve"> Н</w:t>
            </w:r>
            <w:r>
              <w:rPr>
                <w:rFonts w:ascii="Times New Roman" w:hAnsi="Times New Roman" w:cs="Times New Roman"/>
                <w:b/>
                <w:sz w:val="20"/>
                <w:szCs w:val="20"/>
                <w:lang w:val="kk-KZ"/>
              </w:rPr>
              <w:t>ұргүл Темірғалықызы</w:t>
            </w:r>
          </w:p>
        </w:tc>
      </w:tr>
      <w:tr w:rsidR="00284121" w:rsidRPr="00D14FB4" w:rsidTr="008902AD">
        <w:trPr>
          <w:trHeight w:val="267"/>
        </w:trPr>
        <w:tc>
          <w:tcPr>
            <w:tcW w:w="2694" w:type="dxa"/>
          </w:tcPr>
          <w:p w:rsidR="00284121" w:rsidRPr="00D14FB4" w:rsidRDefault="00284121" w:rsidP="00284121">
            <w:pPr>
              <w:ind w:firstLine="0"/>
              <w:jc w:val="left"/>
              <w:textAlignment w:val="baseline"/>
              <w:rPr>
                <w:rFonts w:ascii="Times New Roman" w:eastAsia="Times New Roman" w:hAnsi="Times New Roman" w:cs="Times New Roman"/>
                <w:b/>
                <w:color w:val="000000" w:themeColor="text1"/>
                <w:sz w:val="20"/>
                <w:szCs w:val="20"/>
                <w:lang w:eastAsia="ru-RU"/>
              </w:rPr>
            </w:pPr>
            <w:proofErr w:type="spellStart"/>
            <w:r w:rsidRPr="00961B6B">
              <w:rPr>
                <w:rFonts w:ascii="Times New Roman" w:eastAsia="Times New Roman" w:hAnsi="Times New Roman" w:cs="Times New Roman"/>
                <w:b/>
                <w:color w:val="000000" w:themeColor="text1"/>
                <w:sz w:val="20"/>
                <w:szCs w:val="20"/>
                <w:lang w:eastAsia="ru-RU"/>
              </w:rPr>
              <w:t>Байланыс</w:t>
            </w:r>
            <w:proofErr w:type="spellEnd"/>
            <w:r w:rsidRPr="00961B6B">
              <w:rPr>
                <w:rFonts w:ascii="Times New Roman" w:eastAsia="Times New Roman" w:hAnsi="Times New Roman" w:cs="Times New Roman"/>
                <w:b/>
                <w:color w:val="000000" w:themeColor="text1"/>
                <w:sz w:val="20"/>
                <w:szCs w:val="20"/>
                <w:lang w:eastAsia="ru-RU"/>
              </w:rPr>
              <w:t xml:space="preserve"> телефоны</w:t>
            </w:r>
          </w:p>
        </w:tc>
        <w:tc>
          <w:tcPr>
            <w:tcW w:w="8222" w:type="dxa"/>
          </w:tcPr>
          <w:p w:rsidR="00284121" w:rsidRPr="007659F6" w:rsidRDefault="00284121" w:rsidP="00284121">
            <w:pPr>
              <w:ind w:firstLine="0"/>
              <w:rPr>
                <w:rFonts w:ascii="Times New Roman" w:hAnsi="Times New Roman" w:cs="Times New Roman"/>
                <w:sz w:val="20"/>
                <w:szCs w:val="20"/>
              </w:rPr>
            </w:pPr>
            <w:r w:rsidRPr="007659F6">
              <w:rPr>
                <w:rFonts w:ascii="Times New Roman" w:hAnsi="Times New Roman" w:cs="Times New Roman"/>
                <w:sz w:val="20"/>
                <w:szCs w:val="20"/>
              </w:rPr>
              <w:t>8</w:t>
            </w:r>
            <w:r>
              <w:rPr>
                <w:rFonts w:ascii="Times New Roman" w:hAnsi="Times New Roman" w:cs="Times New Roman"/>
                <w:sz w:val="20"/>
                <w:szCs w:val="20"/>
              </w:rPr>
              <w:t>7002532383</w:t>
            </w:r>
          </w:p>
        </w:tc>
      </w:tr>
      <w:tr w:rsidR="00284121" w:rsidRPr="00D14FB4" w:rsidTr="008902AD">
        <w:trPr>
          <w:trHeight w:val="267"/>
        </w:trPr>
        <w:tc>
          <w:tcPr>
            <w:tcW w:w="2694" w:type="dxa"/>
          </w:tcPr>
          <w:p w:rsidR="00284121" w:rsidRPr="00D14FB4" w:rsidRDefault="00284121" w:rsidP="00284121">
            <w:pPr>
              <w:ind w:firstLine="0"/>
              <w:jc w:val="left"/>
              <w:textAlignment w:val="baseline"/>
              <w:rPr>
                <w:rFonts w:ascii="Times New Roman" w:eastAsia="Times New Roman" w:hAnsi="Times New Roman" w:cs="Times New Roman"/>
                <w:b/>
                <w:color w:val="000000" w:themeColor="text1"/>
                <w:sz w:val="20"/>
                <w:szCs w:val="20"/>
                <w:lang w:eastAsia="ru-RU"/>
              </w:rPr>
            </w:pPr>
            <w:r w:rsidRPr="00D14FB4">
              <w:rPr>
                <w:rFonts w:ascii="Times New Roman" w:eastAsia="Times New Roman" w:hAnsi="Times New Roman" w:cs="Times New Roman"/>
                <w:b/>
                <w:color w:val="000000" w:themeColor="text1"/>
                <w:sz w:val="20"/>
                <w:szCs w:val="20"/>
                <w:lang w:eastAsia="ru-RU"/>
              </w:rPr>
              <w:t>E-</w:t>
            </w:r>
            <w:proofErr w:type="spellStart"/>
            <w:r w:rsidRPr="00D14FB4">
              <w:rPr>
                <w:rFonts w:ascii="Times New Roman" w:eastAsia="Times New Roman" w:hAnsi="Times New Roman" w:cs="Times New Roman"/>
                <w:b/>
                <w:color w:val="000000" w:themeColor="text1"/>
                <w:sz w:val="20"/>
                <w:szCs w:val="20"/>
                <w:lang w:eastAsia="ru-RU"/>
              </w:rPr>
              <w:t>mail</w:t>
            </w:r>
            <w:proofErr w:type="spellEnd"/>
          </w:p>
        </w:tc>
        <w:tc>
          <w:tcPr>
            <w:tcW w:w="8222" w:type="dxa"/>
          </w:tcPr>
          <w:p w:rsidR="00284121" w:rsidRPr="006054EF" w:rsidRDefault="00447724" w:rsidP="00284121">
            <w:pPr>
              <w:ind w:firstLine="0"/>
              <w:rPr>
                <w:rFonts w:ascii="Times New Roman" w:hAnsi="Times New Roman" w:cs="Times New Roman"/>
                <w:sz w:val="20"/>
                <w:szCs w:val="20"/>
                <w:lang w:val="en-US"/>
              </w:rPr>
            </w:pPr>
            <w:hyperlink r:id="rId9" w:history="1">
              <w:r w:rsidR="00284121" w:rsidRPr="002B05CA">
                <w:rPr>
                  <w:rStyle w:val="a5"/>
                  <w:rFonts w:ascii="Times New Roman" w:hAnsi="Times New Roman" w:cs="Times New Roman"/>
                  <w:sz w:val="20"/>
                  <w:szCs w:val="20"/>
                  <w:lang w:val="en-US"/>
                </w:rPr>
                <w:t>g</w:t>
              </w:r>
              <w:r w:rsidR="00284121" w:rsidRPr="002B05CA">
                <w:rPr>
                  <w:rStyle w:val="a5"/>
                  <w:rFonts w:ascii="Times New Roman" w:hAnsi="Times New Roman" w:cs="Times New Roman"/>
                  <w:sz w:val="20"/>
                  <w:szCs w:val="20"/>
                </w:rPr>
                <w:t>anibek2006@mail.ru</w:t>
              </w:r>
            </w:hyperlink>
            <w:r w:rsidR="00284121">
              <w:rPr>
                <w:rFonts w:ascii="Times New Roman" w:hAnsi="Times New Roman" w:cs="Times New Roman"/>
                <w:sz w:val="20"/>
                <w:szCs w:val="20"/>
                <w:lang w:val="en-US"/>
              </w:rPr>
              <w:t xml:space="preserve"> </w:t>
            </w:r>
          </w:p>
        </w:tc>
      </w:tr>
      <w:tr w:rsidR="00284121" w:rsidRPr="00D14FB4" w:rsidTr="008902AD">
        <w:trPr>
          <w:trHeight w:val="433"/>
        </w:trPr>
        <w:tc>
          <w:tcPr>
            <w:tcW w:w="2694" w:type="dxa"/>
          </w:tcPr>
          <w:p w:rsidR="00284121" w:rsidRPr="00961B6B" w:rsidRDefault="00284121" w:rsidP="00284121">
            <w:pPr>
              <w:ind w:firstLine="0"/>
              <w:jc w:val="left"/>
              <w:textAlignment w:val="baseline"/>
              <w:rPr>
                <w:rFonts w:ascii="Times New Roman" w:hAnsi="Times New Roman" w:cs="Times New Roman"/>
                <w:b/>
                <w:color w:val="000000" w:themeColor="text1"/>
                <w:sz w:val="20"/>
                <w:szCs w:val="20"/>
              </w:rPr>
            </w:pPr>
            <w:r w:rsidRPr="00961B6B">
              <w:rPr>
                <w:rFonts w:ascii="Times New Roman" w:eastAsia="Times New Roman" w:hAnsi="Times New Roman" w:cs="Times New Roman"/>
                <w:b/>
                <w:color w:val="000000" w:themeColor="text1"/>
                <w:sz w:val="20"/>
                <w:szCs w:val="20"/>
                <w:lang w:eastAsia="ru-RU"/>
              </w:rPr>
              <w:t>Туған күні</w:t>
            </w:r>
          </w:p>
        </w:tc>
        <w:tc>
          <w:tcPr>
            <w:tcW w:w="8222" w:type="dxa"/>
          </w:tcPr>
          <w:p w:rsidR="00284121" w:rsidRPr="007659F6" w:rsidRDefault="00284121" w:rsidP="00284121">
            <w:pPr>
              <w:ind w:firstLine="0"/>
              <w:rPr>
                <w:rFonts w:ascii="Times New Roman" w:hAnsi="Times New Roman" w:cs="Times New Roman"/>
                <w:sz w:val="20"/>
                <w:szCs w:val="20"/>
              </w:rPr>
            </w:pPr>
            <w:r>
              <w:rPr>
                <w:rFonts w:ascii="Times New Roman" w:hAnsi="Times New Roman" w:cs="Times New Roman"/>
                <w:sz w:val="20"/>
                <w:szCs w:val="20"/>
                <w:lang w:val="en-US"/>
              </w:rPr>
              <w:t>10</w:t>
            </w:r>
            <w:r w:rsidRPr="007659F6">
              <w:rPr>
                <w:rFonts w:ascii="Times New Roman" w:hAnsi="Times New Roman" w:cs="Times New Roman"/>
                <w:sz w:val="20"/>
                <w:szCs w:val="20"/>
              </w:rPr>
              <w:t>.</w:t>
            </w:r>
            <w:r>
              <w:rPr>
                <w:rFonts w:ascii="Times New Roman" w:hAnsi="Times New Roman" w:cs="Times New Roman"/>
                <w:sz w:val="20"/>
                <w:szCs w:val="20"/>
                <w:lang w:val="en-US"/>
              </w:rPr>
              <w:t>0</w:t>
            </w:r>
            <w:r w:rsidRPr="007659F6">
              <w:rPr>
                <w:rFonts w:ascii="Times New Roman" w:hAnsi="Times New Roman" w:cs="Times New Roman"/>
                <w:sz w:val="20"/>
                <w:szCs w:val="20"/>
              </w:rPr>
              <w:t>1.19</w:t>
            </w:r>
            <w:r>
              <w:rPr>
                <w:rFonts w:ascii="Times New Roman" w:hAnsi="Times New Roman" w:cs="Times New Roman"/>
                <w:sz w:val="20"/>
                <w:szCs w:val="20"/>
                <w:lang w:val="en-US"/>
              </w:rPr>
              <w:t>71</w:t>
            </w:r>
            <w:r w:rsidRPr="007659F6">
              <w:rPr>
                <w:rFonts w:ascii="Times New Roman" w:hAnsi="Times New Roman" w:cs="Times New Roman"/>
                <w:sz w:val="20"/>
                <w:szCs w:val="20"/>
              </w:rPr>
              <w:t xml:space="preserve"> </w:t>
            </w:r>
            <w:r>
              <w:rPr>
                <w:rFonts w:ascii="Times New Roman" w:hAnsi="Times New Roman" w:cs="Times New Roman"/>
                <w:sz w:val="20"/>
                <w:szCs w:val="20"/>
                <w:lang w:val="kk-KZ"/>
              </w:rPr>
              <w:t>ж</w:t>
            </w:r>
            <w:r w:rsidRPr="007659F6">
              <w:rPr>
                <w:rFonts w:ascii="Times New Roman" w:hAnsi="Times New Roman" w:cs="Times New Roman"/>
                <w:sz w:val="20"/>
                <w:szCs w:val="20"/>
              </w:rPr>
              <w:t>.</w:t>
            </w:r>
          </w:p>
        </w:tc>
      </w:tr>
      <w:tr w:rsidR="00320BF3" w:rsidRPr="00D14FB4" w:rsidTr="008902AD">
        <w:tc>
          <w:tcPr>
            <w:tcW w:w="2694" w:type="dxa"/>
            <w:vMerge w:val="restart"/>
          </w:tcPr>
          <w:p w:rsidR="00320BF3" w:rsidRPr="00961B6B" w:rsidRDefault="00961B6B" w:rsidP="008902AD">
            <w:pPr>
              <w:ind w:firstLine="0"/>
              <w:jc w:val="left"/>
              <w:rPr>
                <w:rFonts w:ascii="Times New Roman" w:eastAsia="Times New Roman" w:hAnsi="Times New Roman" w:cs="Times New Roman"/>
                <w:b/>
                <w:color w:val="000000" w:themeColor="text1"/>
                <w:sz w:val="20"/>
                <w:szCs w:val="20"/>
                <w:lang w:eastAsia="ru-RU"/>
              </w:rPr>
            </w:pPr>
            <w:r w:rsidRPr="00961B6B">
              <w:rPr>
                <w:rFonts w:ascii="Times New Roman" w:hAnsi="Times New Roman" w:cs="Times New Roman"/>
                <w:b/>
                <w:sz w:val="20"/>
                <w:szCs w:val="20"/>
              </w:rPr>
              <w:t>Білім:</w:t>
            </w:r>
          </w:p>
        </w:tc>
        <w:tc>
          <w:tcPr>
            <w:tcW w:w="8222" w:type="dxa"/>
          </w:tcPr>
          <w:p w:rsidR="007E6301" w:rsidRPr="007E6301" w:rsidRDefault="007E6301" w:rsidP="007E6301">
            <w:pPr>
              <w:ind w:firstLine="0"/>
              <w:textAlignment w:val="baseline"/>
              <w:rPr>
                <w:rFonts w:ascii="Times New Roman" w:eastAsia="Times New Roman" w:hAnsi="Times New Roman" w:cs="Times New Roman"/>
                <w:bCs/>
                <w:sz w:val="20"/>
                <w:szCs w:val="20"/>
                <w:lang w:eastAsia="ru-RU"/>
              </w:rPr>
            </w:pPr>
            <w:r w:rsidRPr="007E6301">
              <w:rPr>
                <w:rFonts w:ascii="Times New Roman" w:eastAsia="Times New Roman" w:hAnsi="Times New Roman" w:cs="Times New Roman"/>
                <w:bCs/>
                <w:sz w:val="20"/>
                <w:szCs w:val="20"/>
                <w:lang w:eastAsia="ru-RU"/>
              </w:rPr>
              <w:t xml:space="preserve">1989-1994 </w:t>
            </w:r>
            <w:proofErr w:type="spellStart"/>
            <w:r w:rsidRPr="007E6301">
              <w:rPr>
                <w:rFonts w:ascii="Times New Roman" w:eastAsia="Times New Roman" w:hAnsi="Times New Roman" w:cs="Times New Roman"/>
                <w:bCs/>
                <w:sz w:val="20"/>
                <w:szCs w:val="20"/>
                <w:lang w:eastAsia="ru-RU"/>
              </w:rPr>
              <w:t>жж</w:t>
            </w:r>
            <w:proofErr w:type="spellEnd"/>
            <w:r w:rsidRPr="007E6301">
              <w:rPr>
                <w:rFonts w:ascii="Times New Roman" w:eastAsia="Times New Roman" w:hAnsi="Times New Roman" w:cs="Times New Roman"/>
                <w:bCs/>
                <w:sz w:val="20"/>
                <w:szCs w:val="20"/>
                <w:lang w:eastAsia="ru-RU"/>
              </w:rPr>
              <w:t xml:space="preserve">. – Павлодар </w:t>
            </w:r>
            <w:proofErr w:type="spellStart"/>
            <w:r w:rsidRPr="007E6301">
              <w:rPr>
                <w:rFonts w:ascii="Times New Roman" w:eastAsia="Times New Roman" w:hAnsi="Times New Roman" w:cs="Times New Roman"/>
                <w:bCs/>
                <w:sz w:val="20"/>
                <w:szCs w:val="20"/>
                <w:lang w:eastAsia="ru-RU"/>
              </w:rPr>
              <w:t>индустриалдық</w:t>
            </w:r>
            <w:proofErr w:type="spellEnd"/>
            <w:r w:rsidRPr="007E6301">
              <w:rPr>
                <w:rFonts w:ascii="Times New Roman" w:eastAsia="Times New Roman" w:hAnsi="Times New Roman" w:cs="Times New Roman"/>
                <w:bCs/>
                <w:sz w:val="20"/>
                <w:szCs w:val="20"/>
                <w:lang w:eastAsia="ru-RU"/>
              </w:rPr>
              <w:t xml:space="preserve"> институты - </w:t>
            </w:r>
            <w:proofErr w:type="spellStart"/>
            <w:r w:rsidRPr="007E6301">
              <w:rPr>
                <w:rFonts w:ascii="Times New Roman" w:eastAsia="Times New Roman" w:hAnsi="Times New Roman" w:cs="Times New Roman"/>
                <w:bCs/>
                <w:sz w:val="20"/>
                <w:szCs w:val="20"/>
                <w:lang w:eastAsia="ru-RU"/>
              </w:rPr>
              <w:t>Қазақ</w:t>
            </w:r>
            <w:proofErr w:type="spellEnd"/>
            <w:r w:rsidRPr="007E6301">
              <w:rPr>
                <w:rFonts w:ascii="Times New Roman" w:eastAsia="Times New Roman" w:hAnsi="Times New Roman" w:cs="Times New Roman"/>
                <w:bCs/>
                <w:sz w:val="20"/>
                <w:szCs w:val="20"/>
                <w:lang w:eastAsia="ru-RU"/>
              </w:rPr>
              <w:t xml:space="preserve"> </w:t>
            </w:r>
            <w:proofErr w:type="spellStart"/>
            <w:r w:rsidRPr="007E6301">
              <w:rPr>
                <w:rFonts w:ascii="Times New Roman" w:eastAsia="Times New Roman" w:hAnsi="Times New Roman" w:cs="Times New Roman"/>
                <w:bCs/>
                <w:sz w:val="20"/>
                <w:szCs w:val="20"/>
                <w:lang w:eastAsia="ru-RU"/>
              </w:rPr>
              <w:t>мемлекеттік</w:t>
            </w:r>
            <w:proofErr w:type="spellEnd"/>
            <w:r w:rsidRPr="007E6301">
              <w:rPr>
                <w:rFonts w:ascii="Times New Roman" w:eastAsia="Times New Roman" w:hAnsi="Times New Roman" w:cs="Times New Roman"/>
                <w:bCs/>
                <w:sz w:val="20"/>
                <w:szCs w:val="20"/>
                <w:lang w:eastAsia="ru-RU"/>
              </w:rPr>
              <w:t xml:space="preserve"> </w:t>
            </w:r>
            <w:proofErr w:type="spellStart"/>
            <w:r w:rsidRPr="007E6301">
              <w:rPr>
                <w:rFonts w:ascii="Times New Roman" w:eastAsia="Times New Roman" w:hAnsi="Times New Roman" w:cs="Times New Roman"/>
                <w:bCs/>
                <w:sz w:val="20"/>
                <w:szCs w:val="20"/>
                <w:lang w:eastAsia="ru-RU"/>
              </w:rPr>
              <w:t>техникалық</w:t>
            </w:r>
            <w:proofErr w:type="spellEnd"/>
            <w:r w:rsidRPr="007E6301">
              <w:rPr>
                <w:rFonts w:ascii="Times New Roman" w:eastAsia="Times New Roman" w:hAnsi="Times New Roman" w:cs="Times New Roman"/>
                <w:bCs/>
                <w:sz w:val="20"/>
                <w:szCs w:val="20"/>
                <w:lang w:eastAsia="ru-RU"/>
              </w:rPr>
              <w:t xml:space="preserve"> университеты.</w:t>
            </w:r>
          </w:p>
          <w:p w:rsidR="007E6301" w:rsidRPr="007E6301" w:rsidRDefault="007E6301" w:rsidP="007E6301">
            <w:pPr>
              <w:ind w:firstLine="0"/>
              <w:textAlignment w:val="baseline"/>
              <w:rPr>
                <w:rFonts w:ascii="Times New Roman" w:eastAsia="Times New Roman" w:hAnsi="Times New Roman" w:cs="Times New Roman"/>
                <w:bCs/>
                <w:sz w:val="20"/>
                <w:szCs w:val="20"/>
                <w:lang w:eastAsia="ru-RU"/>
              </w:rPr>
            </w:pPr>
            <w:proofErr w:type="spellStart"/>
            <w:r w:rsidRPr="007E6301">
              <w:rPr>
                <w:rFonts w:ascii="Times New Roman" w:eastAsia="Times New Roman" w:hAnsi="Times New Roman" w:cs="Times New Roman"/>
                <w:bCs/>
                <w:sz w:val="20"/>
                <w:szCs w:val="20"/>
                <w:lang w:eastAsia="ru-RU"/>
              </w:rPr>
              <w:t>Мамандығы</w:t>
            </w:r>
            <w:proofErr w:type="spellEnd"/>
            <w:r w:rsidRPr="007E630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val="kk-KZ" w:eastAsia="ru-RU"/>
              </w:rPr>
              <w:t>М</w:t>
            </w:r>
            <w:proofErr w:type="spellStart"/>
            <w:r w:rsidRPr="007E6301">
              <w:rPr>
                <w:rFonts w:ascii="Times New Roman" w:eastAsia="Times New Roman" w:hAnsi="Times New Roman" w:cs="Times New Roman"/>
                <w:bCs/>
                <w:sz w:val="20"/>
                <w:szCs w:val="20"/>
                <w:lang w:eastAsia="ru-RU"/>
              </w:rPr>
              <w:t>еталдарды</w:t>
            </w:r>
            <w:proofErr w:type="spellEnd"/>
            <w:r w:rsidRPr="007E6301">
              <w:rPr>
                <w:rFonts w:ascii="Times New Roman" w:eastAsia="Times New Roman" w:hAnsi="Times New Roman" w:cs="Times New Roman"/>
                <w:bCs/>
                <w:sz w:val="20"/>
                <w:szCs w:val="20"/>
                <w:lang w:eastAsia="ru-RU"/>
              </w:rPr>
              <w:t xml:space="preserve"> </w:t>
            </w:r>
            <w:proofErr w:type="spellStart"/>
            <w:r w:rsidRPr="007E6301">
              <w:rPr>
                <w:rFonts w:ascii="Times New Roman" w:eastAsia="Times New Roman" w:hAnsi="Times New Roman" w:cs="Times New Roman"/>
                <w:bCs/>
                <w:sz w:val="20"/>
                <w:szCs w:val="20"/>
                <w:lang w:eastAsia="ru-RU"/>
              </w:rPr>
              <w:t>қысыммен</w:t>
            </w:r>
            <w:proofErr w:type="spellEnd"/>
            <w:r w:rsidRPr="007E6301">
              <w:rPr>
                <w:rFonts w:ascii="Times New Roman" w:eastAsia="Times New Roman" w:hAnsi="Times New Roman" w:cs="Times New Roman"/>
                <w:bCs/>
                <w:sz w:val="20"/>
                <w:szCs w:val="20"/>
                <w:lang w:eastAsia="ru-RU"/>
              </w:rPr>
              <w:t xml:space="preserve"> </w:t>
            </w:r>
            <w:proofErr w:type="spellStart"/>
            <w:r w:rsidRPr="007E6301">
              <w:rPr>
                <w:rFonts w:ascii="Times New Roman" w:eastAsia="Times New Roman" w:hAnsi="Times New Roman" w:cs="Times New Roman"/>
                <w:bCs/>
                <w:sz w:val="20"/>
                <w:szCs w:val="20"/>
                <w:lang w:eastAsia="ru-RU"/>
              </w:rPr>
              <w:t>өңдеу</w:t>
            </w:r>
            <w:proofErr w:type="spellEnd"/>
            <w:r w:rsidRPr="007E6301">
              <w:rPr>
                <w:rFonts w:ascii="Times New Roman" w:eastAsia="Times New Roman" w:hAnsi="Times New Roman" w:cs="Times New Roman"/>
                <w:bCs/>
                <w:sz w:val="20"/>
                <w:szCs w:val="20"/>
                <w:lang w:eastAsia="ru-RU"/>
              </w:rPr>
              <w:t xml:space="preserve"> </w:t>
            </w:r>
            <w:proofErr w:type="spellStart"/>
            <w:r w:rsidRPr="007E6301">
              <w:rPr>
                <w:rFonts w:ascii="Times New Roman" w:eastAsia="Times New Roman" w:hAnsi="Times New Roman" w:cs="Times New Roman"/>
                <w:bCs/>
                <w:sz w:val="20"/>
                <w:szCs w:val="20"/>
                <w:lang w:eastAsia="ru-RU"/>
              </w:rPr>
              <w:t>машиналар</w:t>
            </w:r>
            <w:proofErr w:type="spellEnd"/>
            <w:r w:rsidRPr="007E6301">
              <w:rPr>
                <w:rFonts w:ascii="Times New Roman" w:eastAsia="Times New Roman" w:hAnsi="Times New Roman" w:cs="Times New Roman"/>
                <w:bCs/>
                <w:sz w:val="20"/>
                <w:szCs w:val="20"/>
                <w:lang w:eastAsia="ru-RU"/>
              </w:rPr>
              <w:t xml:space="preserve"> мен </w:t>
            </w:r>
            <w:proofErr w:type="spellStart"/>
            <w:r w:rsidRPr="007E6301">
              <w:rPr>
                <w:rFonts w:ascii="Times New Roman" w:eastAsia="Times New Roman" w:hAnsi="Times New Roman" w:cs="Times New Roman"/>
                <w:bCs/>
                <w:sz w:val="20"/>
                <w:szCs w:val="20"/>
                <w:lang w:eastAsia="ru-RU"/>
              </w:rPr>
              <w:t>технологиясы</w:t>
            </w:r>
            <w:proofErr w:type="spellEnd"/>
            <w:r w:rsidRPr="007E6301">
              <w:rPr>
                <w:rFonts w:ascii="Times New Roman" w:eastAsia="Times New Roman" w:hAnsi="Times New Roman" w:cs="Times New Roman"/>
                <w:bCs/>
                <w:sz w:val="20"/>
                <w:szCs w:val="20"/>
                <w:lang w:eastAsia="ru-RU"/>
              </w:rPr>
              <w:t xml:space="preserve">. </w:t>
            </w:r>
          </w:p>
          <w:p w:rsidR="00320BF3" w:rsidRPr="00961B6B" w:rsidRDefault="007E6301" w:rsidP="007E6301">
            <w:pPr>
              <w:ind w:firstLine="0"/>
              <w:textAlignment w:val="baseline"/>
              <w:rPr>
                <w:rFonts w:ascii="Times New Roman" w:eastAsia="Times New Roman" w:hAnsi="Times New Roman" w:cs="Times New Roman"/>
                <w:sz w:val="20"/>
                <w:szCs w:val="20"/>
                <w:lang w:val="kk-KZ" w:eastAsia="ru-RU"/>
              </w:rPr>
            </w:pPr>
            <w:proofErr w:type="spellStart"/>
            <w:r w:rsidRPr="007E6301">
              <w:rPr>
                <w:rFonts w:ascii="Times New Roman" w:eastAsia="Times New Roman" w:hAnsi="Times New Roman" w:cs="Times New Roman"/>
                <w:bCs/>
                <w:sz w:val="20"/>
                <w:szCs w:val="20"/>
                <w:lang w:eastAsia="ru-RU"/>
              </w:rPr>
              <w:t>Біліктілігі</w:t>
            </w:r>
            <w:proofErr w:type="spellEnd"/>
            <w:r w:rsidRPr="007E6301">
              <w:rPr>
                <w:rFonts w:ascii="Times New Roman" w:eastAsia="Times New Roman" w:hAnsi="Times New Roman" w:cs="Times New Roman"/>
                <w:bCs/>
                <w:sz w:val="20"/>
                <w:szCs w:val="20"/>
                <w:lang w:eastAsia="ru-RU"/>
              </w:rPr>
              <w:t>: инженер-механик.</w:t>
            </w:r>
          </w:p>
        </w:tc>
      </w:tr>
      <w:tr w:rsidR="00320BF3" w:rsidRPr="00D14FB4" w:rsidTr="008902AD">
        <w:tc>
          <w:tcPr>
            <w:tcW w:w="2694" w:type="dxa"/>
            <w:vMerge/>
          </w:tcPr>
          <w:p w:rsidR="00320BF3" w:rsidRPr="00D14FB4" w:rsidRDefault="00320BF3" w:rsidP="008902AD">
            <w:pPr>
              <w:ind w:firstLine="0"/>
              <w:jc w:val="left"/>
              <w:textAlignment w:val="baseline"/>
              <w:rPr>
                <w:rFonts w:ascii="Times New Roman" w:eastAsia="Times New Roman" w:hAnsi="Times New Roman" w:cs="Times New Roman"/>
                <w:color w:val="000000" w:themeColor="text1"/>
                <w:sz w:val="20"/>
                <w:szCs w:val="20"/>
                <w:lang w:eastAsia="ru-RU"/>
              </w:rPr>
            </w:pPr>
          </w:p>
        </w:tc>
        <w:tc>
          <w:tcPr>
            <w:tcW w:w="8222" w:type="dxa"/>
          </w:tcPr>
          <w:p w:rsidR="008C5025" w:rsidRPr="008C5025" w:rsidRDefault="008C5025" w:rsidP="008C5025">
            <w:pPr>
              <w:ind w:firstLine="0"/>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kk-KZ" w:eastAsia="ru-RU"/>
              </w:rPr>
              <w:t>Т</w:t>
            </w:r>
            <w:proofErr w:type="spellStart"/>
            <w:r w:rsidRPr="008C5025">
              <w:rPr>
                <w:rFonts w:ascii="Times New Roman" w:eastAsia="Times New Roman" w:hAnsi="Times New Roman" w:cs="Times New Roman"/>
                <w:bCs/>
                <w:sz w:val="20"/>
                <w:szCs w:val="20"/>
                <w:lang w:eastAsia="ru-RU"/>
              </w:rPr>
              <w:t>ехника</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ғылымдарының</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докторы</w:t>
            </w:r>
            <w:proofErr w:type="spellEnd"/>
            <w:r w:rsidRPr="008C5025">
              <w:rPr>
                <w:rFonts w:ascii="Times New Roman" w:eastAsia="Times New Roman" w:hAnsi="Times New Roman" w:cs="Times New Roman"/>
                <w:bCs/>
                <w:sz w:val="20"/>
                <w:szCs w:val="20"/>
                <w:lang w:eastAsia="ru-RU"/>
              </w:rPr>
              <w:t xml:space="preserve"> – 05.03.01 «</w:t>
            </w:r>
            <w:proofErr w:type="spellStart"/>
            <w:r w:rsidRPr="008C5025">
              <w:rPr>
                <w:rFonts w:ascii="Times New Roman" w:eastAsia="Times New Roman" w:hAnsi="Times New Roman" w:cs="Times New Roman"/>
                <w:bCs/>
                <w:sz w:val="20"/>
                <w:szCs w:val="20"/>
                <w:lang w:eastAsia="ru-RU"/>
              </w:rPr>
              <w:t>Механикалық</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және</w:t>
            </w:r>
            <w:proofErr w:type="spellEnd"/>
            <w:r w:rsidRPr="008C5025">
              <w:rPr>
                <w:rFonts w:ascii="Times New Roman" w:eastAsia="Times New Roman" w:hAnsi="Times New Roman" w:cs="Times New Roman"/>
                <w:bCs/>
                <w:sz w:val="20"/>
                <w:szCs w:val="20"/>
                <w:lang w:eastAsia="ru-RU"/>
              </w:rPr>
              <w:t xml:space="preserve"> физика-</w:t>
            </w:r>
            <w:proofErr w:type="spellStart"/>
            <w:r w:rsidRPr="008C5025">
              <w:rPr>
                <w:rFonts w:ascii="Times New Roman" w:eastAsia="Times New Roman" w:hAnsi="Times New Roman" w:cs="Times New Roman"/>
                <w:bCs/>
                <w:sz w:val="20"/>
                <w:szCs w:val="20"/>
                <w:lang w:eastAsia="ru-RU"/>
              </w:rPr>
              <w:t>техникалық</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өңдеу</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технологиялары</w:t>
            </w:r>
            <w:proofErr w:type="spellEnd"/>
            <w:r w:rsidRPr="008C5025">
              <w:rPr>
                <w:rFonts w:ascii="Times New Roman" w:eastAsia="Times New Roman" w:hAnsi="Times New Roman" w:cs="Times New Roman"/>
                <w:bCs/>
                <w:sz w:val="20"/>
                <w:szCs w:val="20"/>
                <w:lang w:eastAsia="ru-RU"/>
              </w:rPr>
              <w:t xml:space="preserve"> мен </w:t>
            </w:r>
            <w:proofErr w:type="spellStart"/>
            <w:r w:rsidRPr="008C5025">
              <w:rPr>
                <w:rFonts w:ascii="Times New Roman" w:eastAsia="Times New Roman" w:hAnsi="Times New Roman" w:cs="Times New Roman"/>
                <w:bCs/>
                <w:sz w:val="20"/>
                <w:szCs w:val="20"/>
                <w:lang w:eastAsia="ru-RU"/>
              </w:rPr>
              <w:t>жабдықтары</w:t>
            </w:r>
            <w:proofErr w:type="spellEnd"/>
            <w:r w:rsidRPr="008C5025">
              <w:rPr>
                <w:rFonts w:ascii="Times New Roman" w:eastAsia="Times New Roman" w:hAnsi="Times New Roman" w:cs="Times New Roman"/>
                <w:bCs/>
                <w:sz w:val="20"/>
                <w:szCs w:val="20"/>
                <w:lang w:eastAsia="ru-RU"/>
              </w:rPr>
              <w:t>».</w:t>
            </w:r>
          </w:p>
          <w:p w:rsidR="00320BF3" w:rsidRDefault="008C5025" w:rsidP="008C5025">
            <w:pPr>
              <w:ind w:firstLine="0"/>
              <w:textAlignment w:val="baseline"/>
              <w:rPr>
                <w:rFonts w:ascii="Times New Roman" w:eastAsia="Times New Roman" w:hAnsi="Times New Roman" w:cs="Times New Roman"/>
                <w:bCs/>
                <w:sz w:val="20"/>
                <w:szCs w:val="20"/>
                <w:lang w:eastAsia="ru-RU"/>
              </w:rPr>
            </w:pPr>
            <w:proofErr w:type="spellStart"/>
            <w:r w:rsidRPr="008C5025">
              <w:rPr>
                <w:rFonts w:ascii="Times New Roman" w:eastAsia="Times New Roman" w:hAnsi="Times New Roman" w:cs="Times New Roman"/>
                <w:bCs/>
                <w:sz w:val="20"/>
                <w:szCs w:val="20"/>
                <w:lang w:eastAsia="ru-RU"/>
              </w:rPr>
              <w:t>Академиялық</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атағы</w:t>
            </w:r>
            <w:proofErr w:type="spellEnd"/>
            <w:r w:rsidRPr="008C5025">
              <w:rPr>
                <w:rFonts w:ascii="Times New Roman" w:eastAsia="Times New Roman" w:hAnsi="Times New Roman" w:cs="Times New Roman"/>
                <w:bCs/>
                <w:sz w:val="20"/>
                <w:szCs w:val="20"/>
                <w:lang w:eastAsia="ru-RU"/>
              </w:rPr>
              <w:t xml:space="preserve">: профессор – «Машина </w:t>
            </w:r>
            <w:proofErr w:type="spellStart"/>
            <w:r w:rsidRPr="008C5025">
              <w:rPr>
                <w:rFonts w:ascii="Times New Roman" w:eastAsia="Times New Roman" w:hAnsi="Times New Roman" w:cs="Times New Roman"/>
                <w:bCs/>
                <w:sz w:val="20"/>
                <w:szCs w:val="20"/>
                <w:lang w:eastAsia="ru-RU"/>
              </w:rPr>
              <w:t>жасауда</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конструкциялық</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материалдарды</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өңдеу</w:t>
            </w:r>
            <w:proofErr w:type="spellEnd"/>
            <w:r w:rsidRPr="008C5025">
              <w:rPr>
                <w:rFonts w:ascii="Times New Roman" w:eastAsia="Times New Roman" w:hAnsi="Times New Roman" w:cs="Times New Roman"/>
                <w:bCs/>
                <w:sz w:val="20"/>
                <w:szCs w:val="20"/>
                <w:lang w:eastAsia="ru-RU"/>
              </w:rPr>
              <w:t>» (</w:t>
            </w:r>
            <w:proofErr w:type="spellStart"/>
            <w:r w:rsidRPr="008C5025">
              <w:rPr>
                <w:rFonts w:ascii="Times New Roman" w:eastAsia="Times New Roman" w:hAnsi="Times New Roman" w:cs="Times New Roman"/>
                <w:bCs/>
                <w:sz w:val="20"/>
                <w:szCs w:val="20"/>
                <w:lang w:eastAsia="ru-RU"/>
              </w:rPr>
              <w:t>БжҒМ</w:t>
            </w:r>
            <w:proofErr w:type="spellEnd"/>
            <w:r w:rsidRPr="008C5025">
              <w:rPr>
                <w:rFonts w:ascii="Times New Roman" w:eastAsia="Times New Roman" w:hAnsi="Times New Roman" w:cs="Times New Roman"/>
                <w:bCs/>
                <w:sz w:val="20"/>
                <w:szCs w:val="20"/>
                <w:lang w:eastAsia="ru-RU"/>
              </w:rPr>
              <w:t xml:space="preserve"> </w:t>
            </w:r>
            <w:proofErr w:type="spellStart"/>
            <w:r w:rsidRPr="008C5025">
              <w:rPr>
                <w:rFonts w:ascii="Times New Roman" w:eastAsia="Times New Roman" w:hAnsi="Times New Roman" w:cs="Times New Roman"/>
                <w:bCs/>
                <w:sz w:val="20"/>
                <w:szCs w:val="20"/>
                <w:lang w:eastAsia="ru-RU"/>
              </w:rPr>
              <w:t>БжҒСБК</w:t>
            </w:r>
            <w:proofErr w:type="spellEnd"/>
            <w:r w:rsidRPr="008C5025">
              <w:rPr>
                <w:rFonts w:ascii="Times New Roman" w:eastAsia="Times New Roman" w:hAnsi="Times New Roman" w:cs="Times New Roman"/>
                <w:bCs/>
                <w:sz w:val="20"/>
                <w:szCs w:val="20"/>
                <w:lang w:eastAsia="ru-RU"/>
              </w:rPr>
              <w:t>).</w:t>
            </w:r>
          </w:p>
          <w:p w:rsidR="002A3177" w:rsidRPr="002A3177" w:rsidRDefault="002A3177" w:rsidP="002A3177">
            <w:pPr>
              <w:ind w:firstLine="0"/>
              <w:textAlignment w:val="baseline"/>
              <w:rPr>
                <w:rFonts w:ascii="Times New Roman" w:eastAsia="Times New Roman" w:hAnsi="Times New Roman" w:cs="Times New Roman"/>
                <w:sz w:val="20"/>
                <w:szCs w:val="20"/>
                <w:lang w:val="kk-KZ" w:eastAsia="ru-RU"/>
              </w:rPr>
            </w:pPr>
            <w:r w:rsidRPr="002A3177">
              <w:rPr>
                <w:rFonts w:ascii="Times New Roman" w:eastAsia="Times New Roman" w:hAnsi="Times New Roman" w:cs="Times New Roman"/>
                <w:sz w:val="20"/>
                <w:szCs w:val="20"/>
                <w:lang w:val="kk-KZ" w:eastAsia="ru-RU"/>
              </w:rPr>
              <w:t>Ресей Жаратылыстану ғылымдары академиясының корреспондент мүшесі.</w:t>
            </w:r>
          </w:p>
          <w:p w:rsidR="002A3177" w:rsidRPr="00961B6B" w:rsidRDefault="002A3177" w:rsidP="002A3177">
            <w:pPr>
              <w:ind w:firstLine="0"/>
              <w:textAlignment w:val="baseline"/>
              <w:rPr>
                <w:rFonts w:ascii="Times New Roman" w:eastAsia="Times New Roman" w:hAnsi="Times New Roman" w:cs="Times New Roman"/>
                <w:sz w:val="20"/>
                <w:szCs w:val="20"/>
                <w:lang w:val="kk-KZ" w:eastAsia="ru-RU"/>
              </w:rPr>
            </w:pPr>
            <w:r w:rsidRPr="002A3177">
              <w:rPr>
                <w:rFonts w:ascii="Times New Roman" w:eastAsia="Times New Roman" w:hAnsi="Times New Roman" w:cs="Times New Roman"/>
                <w:sz w:val="20"/>
                <w:szCs w:val="20"/>
                <w:lang w:val="kk-KZ" w:eastAsia="ru-RU"/>
              </w:rPr>
              <w:t>Халықаралық ақпараттандыру академиясының академигі.</w:t>
            </w:r>
          </w:p>
        </w:tc>
      </w:tr>
      <w:tr w:rsidR="00320BF3" w:rsidRPr="00D14FB4" w:rsidTr="008902AD">
        <w:tc>
          <w:tcPr>
            <w:tcW w:w="2694" w:type="dxa"/>
            <w:vMerge w:val="restart"/>
            <w:hideMark/>
          </w:tcPr>
          <w:p w:rsidR="00320BF3" w:rsidRPr="00961B6B" w:rsidRDefault="00961B6B" w:rsidP="008902AD">
            <w:pPr>
              <w:ind w:firstLine="0"/>
              <w:rPr>
                <w:rFonts w:ascii="Times New Roman" w:hAnsi="Times New Roman" w:cs="Times New Roman"/>
                <w:b/>
                <w:color w:val="000000" w:themeColor="text1"/>
                <w:sz w:val="20"/>
                <w:szCs w:val="20"/>
              </w:rPr>
            </w:pPr>
            <w:proofErr w:type="spellStart"/>
            <w:r w:rsidRPr="00961B6B">
              <w:rPr>
                <w:rFonts w:ascii="Times New Roman" w:hAnsi="Times New Roman" w:cs="Times New Roman"/>
                <w:b/>
                <w:sz w:val="20"/>
                <w:szCs w:val="20"/>
              </w:rPr>
              <w:t>Еңбек</w:t>
            </w:r>
            <w:proofErr w:type="spellEnd"/>
            <w:r w:rsidRPr="00961B6B">
              <w:rPr>
                <w:rFonts w:ascii="Times New Roman" w:hAnsi="Times New Roman" w:cs="Times New Roman"/>
                <w:b/>
                <w:sz w:val="20"/>
                <w:szCs w:val="20"/>
              </w:rPr>
              <w:t xml:space="preserve"> </w:t>
            </w:r>
            <w:proofErr w:type="spellStart"/>
            <w:r w:rsidRPr="00961B6B">
              <w:rPr>
                <w:rFonts w:ascii="Times New Roman" w:hAnsi="Times New Roman" w:cs="Times New Roman"/>
                <w:b/>
                <w:sz w:val="20"/>
                <w:szCs w:val="20"/>
              </w:rPr>
              <w:t>өтілі</w:t>
            </w:r>
            <w:proofErr w:type="spellEnd"/>
          </w:p>
        </w:tc>
        <w:tc>
          <w:tcPr>
            <w:tcW w:w="8222" w:type="dxa"/>
            <w:hideMark/>
          </w:tcPr>
          <w:p w:rsidR="00320BF3" w:rsidRPr="007659F6" w:rsidRDefault="00863026" w:rsidP="00961B6B">
            <w:pPr>
              <w:ind w:firstLine="0"/>
              <w:rPr>
                <w:rFonts w:ascii="Times New Roman" w:hAnsi="Times New Roman" w:cs="Times New Roman"/>
                <w:sz w:val="20"/>
                <w:szCs w:val="20"/>
              </w:rPr>
            </w:pPr>
            <w:r w:rsidRPr="00863026">
              <w:rPr>
                <w:rFonts w:ascii="Times New Roman" w:hAnsi="Times New Roman" w:cs="Times New Roman"/>
                <w:sz w:val="20"/>
                <w:szCs w:val="20"/>
              </w:rPr>
              <w:t xml:space="preserve">1994-1995 </w:t>
            </w:r>
            <w:proofErr w:type="spellStart"/>
            <w:r w:rsidRPr="00863026">
              <w:rPr>
                <w:rFonts w:ascii="Times New Roman" w:hAnsi="Times New Roman" w:cs="Times New Roman"/>
                <w:sz w:val="20"/>
                <w:szCs w:val="20"/>
              </w:rPr>
              <w:t>жж</w:t>
            </w:r>
            <w:proofErr w:type="spellEnd"/>
            <w:r w:rsidRPr="00863026">
              <w:rPr>
                <w:rFonts w:ascii="Times New Roman" w:hAnsi="Times New Roman" w:cs="Times New Roman"/>
                <w:sz w:val="20"/>
                <w:szCs w:val="20"/>
              </w:rPr>
              <w:t xml:space="preserve">. - С. </w:t>
            </w:r>
            <w:proofErr w:type="spellStart"/>
            <w:r w:rsidRPr="00863026">
              <w:rPr>
                <w:rFonts w:ascii="Times New Roman" w:hAnsi="Times New Roman" w:cs="Times New Roman"/>
                <w:sz w:val="20"/>
                <w:szCs w:val="20"/>
              </w:rPr>
              <w:t>Торайғыров</w:t>
            </w:r>
            <w:proofErr w:type="spellEnd"/>
            <w:r w:rsidRPr="00863026">
              <w:rPr>
                <w:rFonts w:ascii="Times New Roman" w:hAnsi="Times New Roman" w:cs="Times New Roman"/>
                <w:sz w:val="20"/>
                <w:szCs w:val="20"/>
              </w:rPr>
              <w:t xml:space="preserve"> </w:t>
            </w:r>
            <w:proofErr w:type="spellStart"/>
            <w:r w:rsidRPr="00863026">
              <w:rPr>
                <w:rFonts w:ascii="Times New Roman" w:hAnsi="Times New Roman" w:cs="Times New Roman"/>
                <w:sz w:val="20"/>
                <w:szCs w:val="20"/>
              </w:rPr>
              <w:t>ат</w:t>
            </w:r>
            <w:proofErr w:type="spellEnd"/>
            <w:r w:rsidRPr="00863026">
              <w:rPr>
                <w:rFonts w:ascii="Times New Roman" w:hAnsi="Times New Roman" w:cs="Times New Roman"/>
                <w:sz w:val="20"/>
                <w:szCs w:val="20"/>
              </w:rPr>
              <w:t xml:space="preserve">. ПМУ </w:t>
            </w:r>
            <w:proofErr w:type="spellStart"/>
            <w:r w:rsidRPr="00863026">
              <w:rPr>
                <w:rFonts w:ascii="Times New Roman" w:hAnsi="Times New Roman" w:cs="Times New Roman"/>
                <w:sz w:val="20"/>
                <w:szCs w:val="20"/>
              </w:rPr>
              <w:t>кәсіптік</w:t>
            </w:r>
            <w:proofErr w:type="spellEnd"/>
            <w:r w:rsidRPr="00863026">
              <w:rPr>
                <w:rFonts w:ascii="Times New Roman" w:hAnsi="Times New Roman" w:cs="Times New Roman"/>
                <w:sz w:val="20"/>
                <w:szCs w:val="20"/>
              </w:rPr>
              <w:t xml:space="preserve"> </w:t>
            </w:r>
            <w:proofErr w:type="spellStart"/>
            <w:r w:rsidRPr="00863026">
              <w:rPr>
                <w:rFonts w:ascii="Times New Roman" w:hAnsi="Times New Roman" w:cs="Times New Roman"/>
                <w:sz w:val="20"/>
                <w:szCs w:val="20"/>
              </w:rPr>
              <w:t>бағдарлау</w:t>
            </w:r>
            <w:proofErr w:type="spellEnd"/>
            <w:r w:rsidRPr="00863026">
              <w:rPr>
                <w:rFonts w:ascii="Times New Roman" w:hAnsi="Times New Roman" w:cs="Times New Roman"/>
                <w:sz w:val="20"/>
                <w:szCs w:val="20"/>
              </w:rPr>
              <w:t xml:space="preserve"> </w:t>
            </w:r>
            <w:proofErr w:type="spellStart"/>
            <w:r w:rsidRPr="00863026">
              <w:rPr>
                <w:rFonts w:ascii="Times New Roman" w:hAnsi="Times New Roman" w:cs="Times New Roman"/>
                <w:sz w:val="20"/>
                <w:szCs w:val="20"/>
              </w:rPr>
              <w:t>орталығының</w:t>
            </w:r>
            <w:proofErr w:type="spellEnd"/>
            <w:r w:rsidRPr="00863026">
              <w:rPr>
                <w:rFonts w:ascii="Times New Roman" w:hAnsi="Times New Roman" w:cs="Times New Roman"/>
                <w:sz w:val="20"/>
                <w:szCs w:val="20"/>
              </w:rPr>
              <w:t xml:space="preserve"> </w:t>
            </w:r>
            <w:proofErr w:type="spellStart"/>
            <w:r w:rsidRPr="00863026">
              <w:rPr>
                <w:rFonts w:ascii="Times New Roman" w:hAnsi="Times New Roman" w:cs="Times New Roman"/>
                <w:sz w:val="20"/>
                <w:szCs w:val="20"/>
              </w:rPr>
              <w:t>аға</w:t>
            </w:r>
            <w:proofErr w:type="spellEnd"/>
            <w:r w:rsidRPr="00863026">
              <w:rPr>
                <w:rFonts w:ascii="Times New Roman" w:hAnsi="Times New Roman" w:cs="Times New Roman"/>
                <w:sz w:val="20"/>
                <w:szCs w:val="20"/>
              </w:rPr>
              <w:t xml:space="preserve"> инспекторы</w:t>
            </w:r>
          </w:p>
        </w:tc>
      </w:tr>
      <w:tr w:rsidR="00320BF3" w:rsidRPr="00D14FB4" w:rsidTr="008902AD">
        <w:tc>
          <w:tcPr>
            <w:tcW w:w="2694" w:type="dxa"/>
            <w:vMerge/>
            <w:hideMark/>
          </w:tcPr>
          <w:p w:rsidR="00320BF3" w:rsidRPr="00D14FB4" w:rsidRDefault="00320BF3" w:rsidP="008902AD">
            <w:pPr>
              <w:ind w:firstLine="0"/>
              <w:rPr>
                <w:rFonts w:ascii="Times New Roman" w:hAnsi="Times New Roman" w:cs="Times New Roman"/>
                <w:color w:val="000000" w:themeColor="text1"/>
                <w:sz w:val="20"/>
                <w:szCs w:val="20"/>
              </w:rPr>
            </w:pPr>
          </w:p>
        </w:tc>
        <w:tc>
          <w:tcPr>
            <w:tcW w:w="8222" w:type="dxa"/>
            <w:hideMark/>
          </w:tcPr>
          <w:p w:rsidR="00320BF3" w:rsidRPr="007659F6" w:rsidRDefault="00863026" w:rsidP="00961B6B">
            <w:pPr>
              <w:ind w:firstLine="0"/>
              <w:rPr>
                <w:rFonts w:ascii="Times New Roman" w:hAnsi="Times New Roman" w:cs="Times New Roman"/>
                <w:sz w:val="20"/>
                <w:szCs w:val="20"/>
              </w:rPr>
            </w:pPr>
            <w:r w:rsidRPr="00863026">
              <w:rPr>
                <w:rFonts w:ascii="Times New Roman" w:eastAsia="Times New Roman" w:hAnsi="Times New Roman" w:cs="Times New Roman"/>
                <w:bCs/>
                <w:sz w:val="20"/>
                <w:szCs w:val="20"/>
                <w:lang w:eastAsia="ru-RU"/>
              </w:rPr>
              <w:t xml:space="preserve">2003 </w:t>
            </w:r>
            <w:proofErr w:type="spellStart"/>
            <w:r w:rsidRPr="00863026">
              <w:rPr>
                <w:rFonts w:ascii="Times New Roman" w:eastAsia="Times New Roman" w:hAnsi="Times New Roman" w:cs="Times New Roman"/>
                <w:bCs/>
                <w:sz w:val="20"/>
                <w:szCs w:val="20"/>
                <w:lang w:eastAsia="ru-RU"/>
              </w:rPr>
              <w:t>жж</w:t>
            </w:r>
            <w:proofErr w:type="spellEnd"/>
            <w:r w:rsidRPr="00863026">
              <w:rPr>
                <w:rFonts w:ascii="Times New Roman" w:eastAsia="Times New Roman" w:hAnsi="Times New Roman" w:cs="Times New Roman"/>
                <w:bCs/>
                <w:sz w:val="20"/>
                <w:szCs w:val="20"/>
                <w:lang w:eastAsia="ru-RU"/>
              </w:rPr>
              <w:t xml:space="preserve">. - С. </w:t>
            </w:r>
            <w:proofErr w:type="spellStart"/>
            <w:r w:rsidRPr="00863026">
              <w:rPr>
                <w:rFonts w:ascii="Times New Roman" w:eastAsia="Times New Roman" w:hAnsi="Times New Roman" w:cs="Times New Roman"/>
                <w:bCs/>
                <w:sz w:val="20"/>
                <w:szCs w:val="20"/>
                <w:lang w:eastAsia="ru-RU"/>
              </w:rPr>
              <w:t>Торайғыров</w:t>
            </w:r>
            <w:proofErr w:type="spellEnd"/>
            <w:r w:rsidRPr="00863026">
              <w:rPr>
                <w:rFonts w:ascii="Times New Roman" w:eastAsia="Times New Roman" w:hAnsi="Times New Roman" w:cs="Times New Roman"/>
                <w:bCs/>
                <w:sz w:val="20"/>
                <w:szCs w:val="20"/>
                <w:lang w:eastAsia="ru-RU"/>
              </w:rPr>
              <w:t xml:space="preserve"> </w:t>
            </w:r>
            <w:proofErr w:type="spellStart"/>
            <w:r w:rsidRPr="00863026">
              <w:rPr>
                <w:rFonts w:ascii="Times New Roman" w:eastAsia="Times New Roman" w:hAnsi="Times New Roman" w:cs="Times New Roman"/>
                <w:bCs/>
                <w:sz w:val="20"/>
                <w:szCs w:val="20"/>
                <w:lang w:eastAsia="ru-RU"/>
              </w:rPr>
              <w:t>ат</w:t>
            </w:r>
            <w:proofErr w:type="spellEnd"/>
            <w:r w:rsidRPr="00863026">
              <w:rPr>
                <w:rFonts w:ascii="Times New Roman" w:eastAsia="Times New Roman" w:hAnsi="Times New Roman" w:cs="Times New Roman"/>
                <w:bCs/>
                <w:sz w:val="20"/>
                <w:szCs w:val="20"/>
                <w:lang w:eastAsia="ru-RU"/>
              </w:rPr>
              <w:t xml:space="preserve">. ПМУ </w:t>
            </w:r>
            <w:proofErr w:type="spellStart"/>
            <w:r w:rsidRPr="00863026">
              <w:rPr>
                <w:rFonts w:ascii="Times New Roman" w:eastAsia="Times New Roman" w:hAnsi="Times New Roman" w:cs="Times New Roman"/>
                <w:bCs/>
                <w:sz w:val="20"/>
                <w:szCs w:val="20"/>
                <w:lang w:eastAsia="ru-RU"/>
              </w:rPr>
              <w:t>оқытушысы</w:t>
            </w:r>
            <w:proofErr w:type="spellEnd"/>
            <w:r w:rsidRPr="00863026">
              <w:rPr>
                <w:rFonts w:ascii="Times New Roman" w:eastAsia="Times New Roman" w:hAnsi="Times New Roman" w:cs="Times New Roman"/>
                <w:bCs/>
                <w:sz w:val="20"/>
                <w:szCs w:val="20"/>
                <w:lang w:eastAsia="ru-RU"/>
              </w:rPr>
              <w:t xml:space="preserve"> – </w:t>
            </w:r>
            <w:proofErr w:type="spellStart"/>
            <w:r w:rsidRPr="00863026">
              <w:rPr>
                <w:rFonts w:ascii="Times New Roman" w:eastAsia="Times New Roman" w:hAnsi="Times New Roman" w:cs="Times New Roman"/>
                <w:bCs/>
                <w:sz w:val="20"/>
                <w:szCs w:val="20"/>
                <w:lang w:eastAsia="ru-RU"/>
              </w:rPr>
              <w:t>аға</w:t>
            </w:r>
            <w:proofErr w:type="spellEnd"/>
            <w:r w:rsidRPr="00863026">
              <w:rPr>
                <w:rFonts w:ascii="Times New Roman" w:eastAsia="Times New Roman" w:hAnsi="Times New Roman" w:cs="Times New Roman"/>
                <w:bCs/>
                <w:sz w:val="20"/>
                <w:szCs w:val="20"/>
                <w:lang w:eastAsia="ru-RU"/>
              </w:rPr>
              <w:t xml:space="preserve"> </w:t>
            </w:r>
            <w:proofErr w:type="spellStart"/>
            <w:r w:rsidRPr="00863026">
              <w:rPr>
                <w:rFonts w:ascii="Times New Roman" w:eastAsia="Times New Roman" w:hAnsi="Times New Roman" w:cs="Times New Roman"/>
                <w:bCs/>
                <w:sz w:val="20"/>
                <w:szCs w:val="20"/>
                <w:lang w:eastAsia="ru-RU"/>
              </w:rPr>
              <w:t>оқытушысы</w:t>
            </w:r>
            <w:proofErr w:type="spellEnd"/>
          </w:p>
        </w:tc>
      </w:tr>
      <w:tr w:rsidR="00320BF3" w:rsidRPr="00D14FB4" w:rsidTr="008902AD">
        <w:tc>
          <w:tcPr>
            <w:tcW w:w="2694" w:type="dxa"/>
            <w:vMerge/>
            <w:hideMark/>
          </w:tcPr>
          <w:p w:rsidR="00320BF3" w:rsidRPr="00D14FB4" w:rsidRDefault="00320BF3" w:rsidP="008902AD">
            <w:pPr>
              <w:ind w:firstLine="0"/>
              <w:rPr>
                <w:rFonts w:ascii="Times New Roman" w:eastAsia="Times New Roman" w:hAnsi="Times New Roman" w:cs="Times New Roman"/>
                <w:bCs/>
                <w:color w:val="000000" w:themeColor="text1"/>
                <w:sz w:val="20"/>
                <w:szCs w:val="20"/>
                <w:lang w:eastAsia="ru-RU"/>
              </w:rPr>
            </w:pPr>
          </w:p>
        </w:tc>
        <w:tc>
          <w:tcPr>
            <w:tcW w:w="8222" w:type="dxa"/>
            <w:hideMark/>
          </w:tcPr>
          <w:p w:rsidR="00320BF3" w:rsidRPr="007659F6" w:rsidRDefault="005C6EAC" w:rsidP="00961B6B">
            <w:pPr>
              <w:ind w:firstLine="0"/>
              <w:rPr>
                <w:rFonts w:ascii="Times New Roman" w:eastAsia="Times New Roman" w:hAnsi="Times New Roman" w:cs="Times New Roman"/>
                <w:bCs/>
                <w:sz w:val="20"/>
                <w:szCs w:val="20"/>
                <w:lang w:eastAsia="ru-RU"/>
              </w:rPr>
            </w:pPr>
            <w:r w:rsidRPr="005C6EAC">
              <w:rPr>
                <w:rFonts w:ascii="Times New Roman" w:eastAsia="Times New Roman" w:hAnsi="Times New Roman" w:cs="Times New Roman"/>
                <w:bCs/>
                <w:sz w:val="20"/>
                <w:szCs w:val="20"/>
                <w:lang w:eastAsia="ru-RU"/>
              </w:rPr>
              <w:t xml:space="preserve">2003-2004 </w:t>
            </w:r>
            <w:proofErr w:type="spellStart"/>
            <w:r w:rsidRPr="005C6EAC">
              <w:rPr>
                <w:rFonts w:ascii="Times New Roman" w:eastAsia="Times New Roman" w:hAnsi="Times New Roman" w:cs="Times New Roman"/>
                <w:bCs/>
                <w:sz w:val="20"/>
                <w:szCs w:val="20"/>
                <w:lang w:eastAsia="ru-RU"/>
              </w:rPr>
              <w:t>жж</w:t>
            </w:r>
            <w:proofErr w:type="spellEnd"/>
            <w:r w:rsidRPr="005C6EAC">
              <w:rPr>
                <w:rFonts w:ascii="Times New Roman" w:eastAsia="Times New Roman" w:hAnsi="Times New Roman" w:cs="Times New Roman"/>
                <w:bCs/>
                <w:sz w:val="20"/>
                <w:szCs w:val="20"/>
                <w:lang w:eastAsia="ru-RU"/>
              </w:rPr>
              <w:t xml:space="preserve">. – С. </w:t>
            </w:r>
            <w:proofErr w:type="spellStart"/>
            <w:r w:rsidRPr="005C6EAC">
              <w:rPr>
                <w:rFonts w:ascii="Times New Roman" w:eastAsia="Times New Roman" w:hAnsi="Times New Roman" w:cs="Times New Roman"/>
                <w:bCs/>
                <w:sz w:val="20"/>
                <w:szCs w:val="20"/>
                <w:lang w:eastAsia="ru-RU"/>
              </w:rPr>
              <w:t>Торайғыров</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ат</w:t>
            </w:r>
            <w:proofErr w:type="spellEnd"/>
            <w:r w:rsidRPr="005C6EAC">
              <w:rPr>
                <w:rFonts w:ascii="Times New Roman" w:eastAsia="Times New Roman" w:hAnsi="Times New Roman" w:cs="Times New Roman"/>
                <w:bCs/>
                <w:sz w:val="20"/>
                <w:szCs w:val="20"/>
                <w:lang w:eastAsia="ru-RU"/>
              </w:rPr>
              <w:t xml:space="preserve">. ПМУ </w:t>
            </w:r>
            <w:proofErr w:type="spellStart"/>
            <w:r w:rsidRPr="005C6EAC">
              <w:rPr>
                <w:rFonts w:ascii="Times New Roman" w:eastAsia="Times New Roman" w:hAnsi="Times New Roman" w:cs="Times New Roman"/>
                <w:bCs/>
                <w:sz w:val="20"/>
                <w:szCs w:val="20"/>
                <w:lang w:eastAsia="ru-RU"/>
              </w:rPr>
              <w:t>Ғылым</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департаментінің</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жоғары</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оқу</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орнынан</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кейінгі</w:t>
            </w:r>
            <w:proofErr w:type="spellEnd"/>
            <w:r w:rsidRPr="005C6EAC">
              <w:rPr>
                <w:rFonts w:ascii="Times New Roman" w:eastAsia="Times New Roman" w:hAnsi="Times New Roman" w:cs="Times New Roman"/>
                <w:bCs/>
                <w:sz w:val="20"/>
                <w:szCs w:val="20"/>
                <w:lang w:eastAsia="ru-RU"/>
              </w:rPr>
              <w:t xml:space="preserve"> білім </w:t>
            </w:r>
            <w:proofErr w:type="spellStart"/>
            <w:r w:rsidRPr="005C6EAC">
              <w:rPr>
                <w:rFonts w:ascii="Times New Roman" w:eastAsia="Times New Roman" w:hAnsi="Times New Roman" w:cs="Times New Roman"/>
                <w:bCs/>
                <w:sz w:val="20"/>
                <w:szCs w:val="20"/>
                <w:lang w:eastAsia="ru-RU"/>
              </w:rPr>
              <w:t>және</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біліктілік</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өсу</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бөлімінің</w:t>
            </w:r>
            <w:proofErr w:type="spellEnd"/>
            <w:r w:rsidRPr="005C6EAC">
              <w:rPr>
                <w:rFonts w:ascii="Times New Roman" w:eastAsia="Times New Roman" w:hAnsi="Times New Roman" w:cs="Times New Roman"/>
                <w:bCs/>
                <w:sz w:val="20"/>
                <w:szCs w:val="20"/>
                <w:lang w:eastAsia="ru-RU"/>
              </w:rPr>
              <w:t xml:space="preserve"> </w:t>
            </w:r>
            <w:proofErr w:type="spellStart"/>
            <w:r w:rsidRPr="005C6EAC">
              <w:rPr>
                <w:rFonts w:ascii="Times New Roman" w:eastAsia="Times New Roman" w:hAnsi="Times New Roman" w:cs="Times New Roman"/>
                <w:bCs/>
                <w:sz w:val="20"/>
                <w:szCs w:val="20"/>
                <w:lang w:eastAsia="ru-RU"/>
              </w:rPr>
              <w:t>бастығы</w:t>
            </w:r>
            <w:proofErr w:type="spellEnd"/>
          </w:p>
        </w:tc>
      </w:tr>
      <w:tr w:rsidR="00320BF3" w:rsidRPr="00F31993" w:rsidTr="008902AD">
        <w:tc>
          <w:tcPr>
            <w:tcW w:w="2694" w:type="dxa"/>
            <w:vMerge/>
            <w:hideMark/>
          </w:tcPr>
          <w:p w:rsidR="00320BF3" w:rsidRPr="00D14FB4" w:rsidRDefault="00320BF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320BF3" w:rsidRPr="00B502CC" w:rsidRDefault="00B502CC" w:rsidP="00961B6B">
            <w:pPr>
              <w:ind w:firstLine="0"/>
              <w:rPr>
                <w:rFonts w:ascii="Times New Roman" w:eastAsia="Times New Roman" w:hAnsi="Times New Roman" w:cs="Times New Roman"/>
                <w:bCs/>
                <w:sz w:val="20"/>
                <w:szCs w:val="20"/>
                <w:lang w:eastAsia="ru-RU"/>
              </w:rPr>
            </w:pPr>
            <w:r w:rsidRPr="00B502CC">
              <w:rPr>
                <w:rFonts w:ascii="Times New Roman" w:eastAsia="Times New Roman" w:hAnsi="Times New Roman" w:cs="Times New Roman"/>
                <w:bCs/>
                <w:sz w:val="20"/>
                <w:szCs w:val="20"/>
                <w:lang w:val="kk-KZ" w:eastAsia="ru-RU"/>
              </w:rPr>
              <w:t>2004-2009 жж. - С. Торайғыров ат. ПМУ доценті</w:t>
            </w:r>
            <w:r>
              <w:rPr>
                <w:rFonts w:ascii="Times New Roman" w:eastAsia="Times New Roman" w:hAnsi="Times New Roman" w:cs="Times New Roman"/>
                <w:bCs/>
                <w:sz w:val="20"/>
                <w:szCs w:val="20"/>
                <w:lang w:eastAsia="ru-RU"/>
              </w:rPr>
              <w:t>.</w:t>
            </w:r>
          </w:p>
        </w:tc>
      </w:tr>
      <w:tr w:rsidR="00320BF3" w:rsidRPr="00D14FB4" w:rsidTr="008902AD">
        <w:tc>
          <w:tcPr>
            <w:tcW w:w="2694" w:type="dxa"/>
            <w:vMerge/>
            <w:hideMark/>
          </w:tcPr>
          <w:p w:rsidR="00320BF3" w:rsidRPr="00D14FB4" w:rsidRDefault="00320BF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320BF3" w:rsidRPr="007659F6" w:rsidRDefault="00915053" w:rsidP="00961B6B">
            <w:pPr>
              <w:ind w:firstLine="0"/>
              <w:rPr>
                <w:rFonts w:ascii="Times New Roman" w:eastAsia="Times New Roman" w:hAnsi="Times New Roman" w:cs="Times New Roman"/>
                <w:bCs/>
                <w:sz w:val="20"/>
                <w:szCs w:val="20"/>
                <w:lang w:eastAsia="ru-RU"/>
              </w:rPr>
            </w:pPr>
            <w:r w:rsidRPr="00915053">
              <w:rPr>
                <w:rFonts w:ascii="Times New Roman" w:eastAsia="Times New Roman" w:hAnsi="Times New Roman" w:cs="Times New Roman"/>
                <w:bCs/>
                <w:sz w:val="20"/>
                <w:szCs w:val="20"/>
                <w:lang w:val="kk-KZ" w:eastAsia="ru-RU"/>
              </w:rPr>
              <w:t>2009 – 2015 жж. - С. Торайғыров ат. ПМУ профессоры.</w:t>
            </w:r>
          </w:p>
        </w:tc>
      </w:tr>
      <w:tr w:rsidR="00915053" w:rsidRPr="00D14FB4" w:rsidTr="008902AD">
        <w:tc>
          <w:tcPr>
            <w:tcW w:w="2694" w:type="dxa"/>
          </w:tcPr>
          <w:p w:rsidR="00915053" w:rsidRPr="00D14FB4" w:rsidRDefault="0091505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915053" w:rsidRPr="00915053" w:rsidRDefault="00915053" w:rsidP="00961B6B">
            <w:pPr>
              <w:ind w:firstLine="0"/>
              <w:rPr>
                <w:rFonts w:ascii="Times New Roman" w:eastAsia="Times New Roman" w:hAnsi="Times New Roman" w:cs="Times New Roman"/>
                <w:bCs/>
                <w:sz w:val="20"/>
                <w:szCs w:val="20"/>
                <w:lang w:val="kk-KZ" w:eastAsia="ru-RU"/>
              </w:rPr>
            </w:pPr>
            <w:r w:rsidRPr="00915053">
              <w:rPr>
                <w:rFonts w:ascii="Times New Roman" w:eastAsia="Times New Roman" w:hAnsi="Times New Roman" w:cs="Times New Roman"/>
                <w:bCs/>
                <w:sz w:val="20"/>
                <w:szCs w:val="20"/>
                <w:lang w:val="kk-KZ" w:eastAsia="ru-RU"/>
              </w:rPr>
              <w:t>2015-2018 жж. - ПМПИ профессоры</w:t>
            </w:r>
          </w:p>
        </w:tc>
      </w:tr>
      <w:tr w:rsidR="00915053" w:rsidRPr="00D14FB4" w:rsidTr="008902AD">
        <w:tc>
          <w:tcPr>
            <w:tcW w:w="2694" w:type="dxa"/>
          </w:tcPr>
          <w:p w:rsidR="00915053" w:rsidRPr="00D14FB4" w:rsidRDefault="0091505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915053" w:rsidRPr="00915053" w:rsidRDefault="00915053" w:rsidP="00961B6B">
            <w:pPr>
              <w:ind w:firstLine="0"/>
              <w:rPr>
                <w:rFonts w:ascii="Times New Roman" w:eastAsia="Times New Roman" w:hAnsi="Times New Roman" w:cs="Times New Roman"/>
                <w:bCs/>
                <w:sz w:val="20"/>
                <w:szCs w:val="20"/>
                <w:lang w:val="kk-KZ" w:eastAsia="ru-RU"/>
              </w:rPr>
            </w:pPr>
            <w:r w:rsidRPr="00915053">
              <w:rPr>
                <w:rFonts w:ascii="Times New Roman" w:eastAsia="Times New Roman" w:hAnsi="Times New Roman" w:cs="Times New Roman"/>
                <w:bCs/>
                <w:sz w:val="20"/>
                <w:szCs w:val="20"/>
                <w:lang w:val="kk-KZ" w:eastAsia="ru-RU"/>
              </w:rPr>
              <w:t>2018-2020 жж. - ПМПУ деканы.</w:t>
            </w:r>
          </w:p>
        </w:tc>
      </w:tr>
      <w:tr w:rsidR="00915053" w:rsidRPr="00D14FB4" w:rsidTr="008902AD">
        <w:tc>
          <w:tcPr>
            <w:tcW w:w="2694" w:type="dxa"/>
          </w:tcPr>
          <w:p w:rsidR="00915053" w:rsidRPr="00D14FB4" w:rsidRDefault="0091505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915053" w:rsidRPr="00915053" w:rsidRDefault="00915053" w:rsidP="00961B6B">
            <w:pPr>
              <w:ind w:firstLine="0"/>
              <w:rPr>
                <w:rFonts w:ascii="Times New Roman" w:eastAsia="Times New Roman" w:hAnsi="Times New Roman" w:cs="Times New Roman"/>
                <w:bCs/>
                <w:sz w:val="20"/>
                <w:szCs w:val="20"/>
                <w:lang w:val="kk-KZ" w:eastAsia="ru-RU"/>
              </w:rPr>
            </w:pPr>
            <w:r w:rsidRPr="00915053">
              <w:rPr>
                <w:rFonts w:ascii="Times New Roman" w:eastAsia="Times New Roman" w:hAnsi="Times New Roman" w:cs="Times New Roman"/>
                <w:bCs/>
                <w:sz w:val="20"/>
                <w:szCs w:val="20"/>
                <w:lang w:val="kk-KZ" w:eastAsia="ru-RU"/>
              </w:rPr>
              <w:t>2020 - 2021 ж.ж. – «ППУ» КЕАҚ профессоры</w:t>
            </w:r>
          </w:p>
        </w:tc>
      </w:tr>
      <w:tr w:rsidR="00915053" w:rsidRPr="00D14FB4" w:rsidTr="008902AD">
        <w:tc>
          <w:tcPr>
            <w:tcW w:w="2694" w:type="dxa"/>
          </w:tcPr>
          <w:p w:rsidR="00915053" w:rsidRPr="00D14FB4" w:rsidRDefault="00915053"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915053" w:rsidRPr="00984E11" w:rsidRDefault="00915053" w:rsidP="00961B6B">
            <w:pPr>
              <w:ind w:firstLine="0"/>
              <w:rPr>
                <w:rFonts w:ascii="Times New Roman" w:eastAsia="Times New Roman" w:hAnsi="Times New Roman" w:cs="Times New Roman"/>
                <w:bCs/>
                <w:sz w:val="20"/>
                <w:szCs w:val="20"/>
                <w:lang w:eastAsia="ru-RU"/>
              </w:rPr>
            </w:pPr>
            <w:r w:rsidRPr="00915053">
              <w:rPr>
                <w:rFonts w:ascii="Times New Roman" w:eastAsia="Times New Roman" w:hAnsi="Times New Roman" w:cs="Times New Roman"/>
                <w:bCs/>
                <w:sz w:val="20"/>
                <w:szCs w:val="20"/>
                <w:lang w:val="kk-KZ" w:eastAsia="ru-RU"/>
              </w:rPr>
              <w:t>2022 ж. - «Қазақ технология және бизнес университеті» АҚ</w:t>
            </w:r>
            <w:r w:rsidR="00F9643B">
              <w:rPr>
                <w:rFonts w:ascii="Times New Roman" w:eastAsia="Times New Roman" w:hAnsi="Times New Roman" w:cs="Times New Roman"/>
                <w:bCs/>
                <w:sz w:val="20"/>
                <w:szCs w:val="20"/>
                <w:lang w:val="kk-KZ" w:eastAsia="ru-RU"/>
              </w:rPr>
              <w:t xml:space="preserve"> профессоры</w:t>
            </w:r>
            <w:r w:rsidR="00984E11">
              <w:rPr>
                <w:rFonts w:ascii="Times New Roman" w:eastAsia="Times New Roman" w:hAnsi="Times New Roman" w:cs="Times New Roman"/>
                <w:bCs/>
                <w:sz w:val="20"/>
                <w:szCs w:val="20"/>
                <w:lang w:val="kk-KZ" w:eastAsia="ru-RU"/>
              </w:rPr>
              <w:t>, Астана қ.</w:t>
            </w:r>
          </w:p>
        </w:tc>
      </w:tr>
      <w:tr w:rsidR="00320BF3" w:rsidRPr="00D14FB4" w:rsidTr="008902AD">
        <w:tc>
          <w:tcPr>
            <w:tcW w:w="2694" w:type="dxa"/>
            <w:vMerge w:val="restart"/>
            <w:hideMark/>
          </w:tcPr>
          <w:p w:rsidR="00320BF3" w:rsidRPr="005204FA" w:rsidRDefault="00961B6B" w:rsidP="008902AD">
            <w:pPr>
              <w:ind w:firstLine="0"/>
              <w:rPr>
                <w:rFonts w:ascii="Times New Roman" w:eastAsia="Times New Roman" w:hAnsi="Times New Roman" w:cs="Times New Roman"/>
                <w:b/>
                <w:bCs/>
                <w:color w:val="000000" w:themeColor="text1"/>
                <w:sz w:val="20"/>
                <w:szCs w:val="20"/>
                <w:lang w:eastAsia="ru-RU"/>
              </w:rPr>
            </w:pPr>
            <w:proofErr w:type="spellStart"/>
            <w:r>
              <w:rPr>
                <w:rFonts w:ascii="Times New Roman" w:eastAsia="Times New Roman" w:hAnsi="Times New Roman" w:cs="Times New Roman"/>
                <w:b/>
                <w:bCs/>
                <w:color w:val="000000" w:themeColor="text1"/>
                <w:sz w:val="20"/>
                <w:szCs w:val="20"/>
                <w:lang w:eastAsia="ru-RU"/>
              </w:rPr>
              <w:t>Сертификаттар</w:t>
            </w:r>
            <w:proofErr w:type="spellEnd"/>
          </w:p>
        </w:tc>
        <w:tc>
          <w:tcPr>
            <w:tcW w:w="8222" w:type="dxa"/>
            <w:hideMark/>
          </w:tcPr>
          <w:p w:rsidR="00320BF3" w:rsidRPr="007659F6" w:rsidRDefault="00F9643B" w:rsidP="00961B6B">
            <w:pPr>
              <w:ind w:firstLine="0"/>
              <w:rPr>
                <w:rFonts w:ascii="Times New Roman" w:hAnsi="Times New Roman" w:cs="Times New Roman"/>
                <w:sz w:val="20"/>
                <w:szCs w:val="20"/>
              </w:rPr>
            </w:pPr>
            <w:r w:rsidRPr="00F9643B">
              <w:rPr>
                <w:rFonts w:ascii="Times New Roman" w:hAnsi="Times New Roman" w:cs="Times New Roman"/>
                <w:sz w:val="20"/>
                <w:szCs w:val="20"/>
              </w:rPr>
              <w:t>2016 – «</w:t>
            </w:r>
            <w:proofErr w:type="spellStart"/>
            <w:r w:rsidRPr="00F9643B">
              <w:rPr>
                <w:rFonts w:ascii="Times New Roman" w:hAnsi="Times New Roman" w:cs="Times New Roman"/>
                <w:sz w:val="20"/>
                <w:szCs w:val="20"/>
              </w:rPr>
              <w:t>Қашықтықтан</w:t>
            </w:r>
            <w:proofErr w:type="spellEnd"/>
            <w:r w:rsidRPr="00F9643B">
              <w:rPr>
                <w:rFonts w:ascii="Times New Roman" w:hAnsi="Times New Roman" w:cs="Times New Roman"/>
                <w:sz w:val="20"/>
                <w:szCs w:val="20"/>
              </w:rPr>
              <w:t xml:space="preserve"> білім беру </w:t>
            </w:r>
            <w:proofErr w:type="spellStart"/>
            <w:r w:rsidRPr="00F9643B">
              <w:rPr>
                <w:rFonts w:ascii="Times New Roman" w:hAnsi="Times New Roman" w:cs="Times New Roman"/>
                <w:sz w:val="20"/>
                <w:szCs w:val="20"/>
              </w:rPr>
              <w:t>технологиясы</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бойынша</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оқу</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процесін</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ұйымдастыру</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және</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өткізу</w:t>
            </w:r>
            <w:proofErr w:type="spellEnd"/>
            <w:r w:rsidRPr="00F9643B">
              <w:rPr>
                <w:rFonts w:ascii="Times New Roman" w:hAnsi="Times New Roman" w:cs="Times New Roman"/>
                <w:sz w:val="20"/>
                <w:szCs w:val="20"/>
              </w:rPr>
              <w:t xml:space="preserve">», Павлодар қ., Павлодар </w:t>
            </w:r>
            <w:proofErr w:type="spellStart"/>
            <w:r w:rsidRPr="00F9643B">
              <w:rPr>
                <w:rFonts w:ascii="Times New Roman" w:hAnsi="Times New Roman" w:cs="Times New Roman"/>
                <w:sz w:val="20"/>
                <w:szCs w:val="20"/>
              </w:rPr>
              <w:t>мемлекеттік</w:t>
            </w:r>
            <w:proofErr w:type="spellEnd"/>
            <w:r w:rsidRPr="00F9643B">
              <w:rPr>
                <w:rFonts w:ascii="Times New Roman" w:hAnsi="Times New Roman" w:cs="Times New Roman"/>
                <w:sz w:val="20"/>
                <w:szCs w:val="20"/>
              </w:rPr>
              <w:t xml:space="preserve"> </w:t>
            </w:r>
            <w:proofErr w:type="spellStart"/>
            <w:r w:rsidRPr="00F9643B">
              <w:rPr>
                <w:rFonts w:ascii="Times New Roman" w:hAnsi="Times New Roman" w:cs="Times New Roman"/>
                <w:sz w:val="20"/>
                <w:szCs w:val="20"/>
              </w:rPr>
              <w:t>педагогикалық</w:t>
            </w:r>
            <w:proofErr w:type="spellEnd"/>
            <w:r w:rsidRPr="00F9643B">
              <w:rPr>
                <w:rFonts w:ascii="Times New Roman" w:hAnsi="Times New Roman" w:cs="Times New Roman"/>
                <w:sz w:val="20"/>
                <w:szCs w:val="20"/>
              </w:rPr>
              <w:t xml:space="preserve"> институты.</w:t>
            </w:r>
          </w:p>
        </w:tc>
      </w:tr>
      <w:tr w:rsidR="00320BF3" w:rsidRPr="00D14FB4" w:rsidTr="008902AD">
        <w:tc>
          <w:tcPr>
            <w:tcW w:w="2694" w:type="dxa"/>
            <w:vMerge/>
            <w:hideMark/>
          </w:tcPr>
          <w:p w:rsidR="00320BF3" w:rsidRPr="005204FA" w:rsidRDefault="00320BF3" w:rsidP="008902A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320BF3" w:rsidRPr="007659F6" w:rsidRDefault="005F2116" w:rsidP="008902AD">
            <w:pPr>
              <w:ind w:firstLine="0"/>
              <w:textAlignment w:val="baseline"/>
              <w:rPr>
                <w:rFonts w:ascii="Times New Roman" w:eastAsia="Times New Roman" w:hAnsi="Times New Roman" w:cs="Times New Roman"/>
                <w:sz w:val="20"/>
                <w:szCs w:val="20"/>
                <w:lang w:eastAsia="ru-RU"/>
              </w:rPr>
            </w:pPr>
            <w:r w:rsidRPr="005F2116">
              <w:rPr>
                <w:rFonts w:ascii="Times New Roman" w:eastAsia="Times New Roman" w:hAnsi="Times New Roman" w:cs="Times New Roman"/>
                <w:sz w:val="20"/>
                <w:szCs w:val="20"/>
                <w:lang w:eastAsia="ru-RU"/>
              </w:rPr>
              <w:t>2016 – «</w:t>
            </w:r>
            <w:proofErr w:type="spellStart"/>
            <w:r w:rsidRPr="005F2116">
              <w:rPr>
                <w:rFonts w:ascii="Times New Roman" w:eastAsia="Times New Roman" w:hAnsi="Times New Roman" w:cs="Times New Roman"/>
                <w:sz w:val="20"/>
                <w:szCs w:val="20"/>
                <w:lang w:eastAsia="ru-RU"/>
              </w:rPr>
              <w:t>Коммуникативтік</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әдістеме</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бойынша</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және</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content</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and</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Language</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Integrated</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Learning</w:t>
            </w:r>
            <w:proofErr w:type="spellEnd"/>
            <w:r w:rsidRPr="005F2116">
              <w:rPr>
                <w:rFonts w:ascii="Times New Roman" w:eastAsia="Times New Roman" w:hAnsi="Times New Roman" w:cs="Times New Roman"/>
                <w:sz w:val="20"/>
                <w:szCs w:val="20"/>
                <w:lang w:eastAsia="ru-RU"/>
              </w:rPr>
              <w:t xml:space="preserve"> (CLIL) </w:t>
            </w:r>
            <w:proofErr w:type="spellStart"/>
            <w:r w:rsidRPr="005F2116">
              <w:rPr>
                <w:rFonts w:ascii="Times New Roman" w:eastAsia="Times New Roman" w:hAnsi="Times New Roman" w:cs="Times New Roman"/>
                <w:sz w:val="20"/>
                <w:szCs w:val="20"/>
                <w:lang w:eastAsia="ru-RU"/>
              </w:rPr>
              <w:t>контенттік</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оқытудың</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халықаралық</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тәжірибесіне</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сәйкес</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ағылшын</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тілін</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және</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ағылшын</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тіліндегі</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пәнді</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тереңдетіп</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оқыту</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үшін</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тілдік</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құзыреттілікті</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арттыру</w:t>
            </w:r>
            <w:proofErr w:type="spellEnd"/>
            <w:r w:rsidRPr="005F2116">
              <w:rPr>
                <w:rFonts w:ascii="Times New Roman" w:eastAsia="Times New Roman" w:hAnsi="Times New Roman" w:cs="Times New Roman"/>
                <w:sz w:val="20"/>
                <w:szCs w:val="20"/>
                <w:lang w:eastAsia="ru-RU"/>
              </w:rPr>
              <w:t xml:space="preserve">», Абай </w:t>
            </w:r>
            <w:proofErr w:type="spellStart"/>
            <w:r w:rsidRPr="005F2116">
              <w:rPr>
                <w:rFonts w:ascii="Times New Roman" w:eastAsia="Times New Roman" w:hAnsi="Times New Roman" w:cs="Times New Roman"/>
                <w:sz w:val="20"/>
                <w:szCs w:val="20"/>
                <w:lang w:eastAsia="ru-RU"/>
              </w:rPr>
              <w:t>ат</w:t>
            </w:r>
            <w:proofErr w:type="spellEnd"/>
            <w:r w:rsidRPr="005F2116">
              <w:rPr>
                <w:rFonts w:ascii="Times New Roman" w:eastAsia="Times New Roman" w:hAnsi="Times New Roman" w:cs="Times New Roman"/>
                <w:sz w:val="20"/>
                <w:szCs w:val="20"/>
                <w:lang w:eastAsia="ru-RU"/>
              </w:rPr>
              <w:t xml:space="preserve">. </w:t>
            </w:r>
            <w:proofErr w:type="spellStart"/>
            <w:r w:rsidRPr="005F2116">
              <w:rPr>
                <w:rFonts w:ascii="Times New Roman" w:eastAsia="Times New Roman" w:hAnsi="Times New Roman" w:cs="Times New Roman"/>
                <w:sz w:val="20"/>
                <w:szCs w:val="20"/>
                <w:lang w:eastAsia="ru-RU"/>
              </w:rPr>
              <w:t>ҚазҰПУ</w:t>
            </w:r>
            <w:proofErr w:type="spellEnd"/>
            <w:r w:rsidRPr="005F2116">
              <w:rPr>
                <w:rFonts w:ascii="Times New Roman" w:eastAsia="Times New Roman" w:hAnsi="Times New Roman" w:cs="Times New Roman"/>
                <w:sz w:val="20"/>
                <w:szCs w:val="20"/>
                <w:lang w:eastAsia="ru-RU"/>
              </w:rPr>
              <w:t>, Алматы қ.</w:t>
            </w:r>
          </w:p>
        </w:tc>
      </w:tr>
      <w:tr w:rsidR="00320BF3" w:rsidRPr="00D14FB4" w:rsidTr="008902AD">
        <w:tc>
          <w:tcPr>
            <w:tcW w:w="2694" w:type="dxa"/>
            <w:vMerge/>
            <w:hideMark/>
          </w:tcPr>
          <w:p w:rsidR="00320BF3" w:rsidRPr="005204FA" w:rsidRDefault="00320BF3" w:rsidP="008902A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320BF3" w:rsidRPr="007659F6" w:rsidRDefault="00F91077" w:rsidP="008902AD">
            <w:pPr>
              <w:ind w:firstLine="0"/>
              <w:textAlignment w:val="baseline"/>
              <w:rPr>
                <w:rFonts w:ascii="Times New Roman" w:eastAsia="Times New Roman" w:hAnsi="Times New Roman" w:cs="Times New Roman"/>
                <w:sz w:val="20"/>
                <w:szCs w:val="20"/>
                <w:lang w:eastAsia="ru-RU"/>
              </w:rPr>
            </w:pPr>
            <w:r w:rsidRPr="00F91077">
              <w:rPr>
                <w:rFonts w:ascii="Times New Roman" w:eastAsia="Times New Roman" w:hAnsi="Times New Roman" w:cs="Times New Roman"/>
                <w:sz w:val="20"/>
                <w:szCs w:val="20"/>
                <w:lang w:eastAsia="ru-RU"/>
              </w:rPr>
              <w:t xml:space="preserve">2017 – «Методы исследования композитных </w:t>
            </w:r>
            <w:proofErr w:type="spellStart"/>
            <w:r w:rsidRPr="00F91077">
              <w:rPr>
                <w:rFonts w:ascii="Times New Roman" w:eastAsia="Times New Roman" w:hAnsi="Times New Roman" w:cs="Times New Roman"/>
                <w:sz w:val="20"/>
                <w:szCs w:val="20"/>
                <w:lang w:eastAsia="ru-RU"/>
              </w:rPr>
              <w:t>ферроиков</w:t>
            </w:r>
            <w:proofErr w:type="spellEnd"/>
            <w:r w:rsidRPr="00F91077">
              <w:rPr>
                <w:rFonts w:ascii="Times New Roman" w:eastAsia="Times New Roman" w:hAnsi="Times New Roman" w:cs="Times New Roman"/>
                <w:sz w:val="20"/>
                <w:szCs w:val="20"/>
                <w:lang w:eastAsia="ru-RU"/>
              </w:rPr>
              <w:t>», Московский государственный университет им. М.В. Ломоносова, Москва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қ.</w:t>
            </w:r>
            <w:r w:rsidRPr="00F91077">
              <w:rPr>
                <w:rFonts w:ascii="Times New Roman" w:eastAsia="Times New Roman" w:hAnsi="Times New Roman" w:cs="Times New Roman"/>
                <w:sz w:val="20"/>
                <w:szCs w:val="20"/>
                <w:lang w:eastAsia="ru-RU"/>
              </w:rPr>
              <w:t>, РФ.</w:t>
            </w:r>
          </w:p>
        </w:tc>
      </w:tr>
      <w:tr w:rsidR="00320BF3" w:rsidRPr="00D14FB4" w:rsidTr="008902AD">
        <w:tc>
          <w:tcPr>
            <w:tcW w:w="2694" w:type="dxa"/>
            <w:vMerge/>
            <w:hideMark/>
          </w:tcPr>
          <w:p w:rsidR="00320BF3" w:rsidRPr="005204FA" w:rsidRDefault="00320BF3" w:rsidP="008902A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320BF3" w:rsidRPr="007659F6" w:rsidRDefault="00A103B6" w:rsidP="008902AD">
            <w:pPr>
              <w:ind w:firstLine="0"/>
              <w:textAlignment w:val="baseline"/>
              <w:rPr>
                <w:rFonts w:ascii="Times New Roman" w:eastAsia="Times New Roman" w:hAnsi="Times New Roman" w:cs="Times New Roman"/>
                <w:sz w:val="20"/>
                <w:szCs w:val="20"/>
                <w:lang w:eastAsia="ru-RU"/>
              </w:rPr>
            </w:pPr>
            <w:r w:rsidRPr="00A103B6">
              <w:rPr>
                <w:rFonts w:ascii="Times New Roman" w:eastAsia="Times New Roman" w:hAnsi="Times New Roman" w:cs="Times New Roman"/>
                <w:sz w:val="20"/>
                <w:szCs w:val="20"/>
                <w:lang w:eastAsia="ru-RU"/>
              </w:rPr>
              <w:t>2017 – «Современные технологии машиностроения, обеспечение вторичного ресурса работоспособности инструментов, высокоточные методы заточки и шлифования», Федеральное государственное бюджетное образовательное учреждение высшего образования «Омский государственный технический университет», Ом</w:t>
            </w:r>
            <w:r>
              <w:rPr>
                <w:rFonts w:ascii="Times New Roman" w:eastAsia="Times New Roman" w:hAnsi="Times New Roman" w:cs="Times New Roman"/>
                <w:sz w:val="20"/>
                <w:szCs w:val="20"/>
                <w:lang w:val="kk-KZ" w:eastAsia="ru-RU"/>
              </w:rPr>
              <w:t>бы қ.</w:t>
            </w:r>
            <w:r w:rsidRPr="00A103B6">
              <w:rPr>
                <w:rFonts w:ascii="Times New Roman" w:eastAsia="Times New Roman" w:hAnsi="Times New Roman" w:cs="Times New Roman"/>
                <w:sz w:val="20"/>
                <w:szCs w:val="20"/>
                <w:lang w:eastAsia="ru-RU"/>
              </w:rPr>
              <w:t>, РФ.</w:t>
            </w:r>
          </w:p>
        </w:tc>
      </w:tr>
      <w:tr w:rsidR="00320BF3" w:rsidRPr="007B4D7E" w:rsidTr="008902AD">
        <w:tc>
          <w:tcPr>
            <w:tcW w:w="2694" w:type="dxa"/>
            <w:vMerge/>
            <w:hideMark/>
          </w:tcPr>
          <w:p w:rsidR="00320BF3" w:rsidRPr="005204FA" w:rsidRDefault="00320BF3" w:rsidP="008902A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320BF3" w:rsidRPr="007659F6" w:rsidRDefault="00F747FA" w:rsidP="008902AD">
            <w:pPr>
              <w:ind w:firstLine="0"/>
              <w:textAlignment w:val="baseline"/>
              <w:rPr>
                <w:rFonts w:ascii="Times New Roman" w:eastAsia="Times New Roman" w:hAnsi="Times New Roman" w:cs="Times New Roman"/>
                <w:sz w:val="20"/>
                <w:szCs w:val="20"/>
                <w:lang w:val="kk-KZ" w:eastAsia="ru-RU"/>
              </w:rPr>
            </w:pPr>
            <w:r w:rsidRPr="00F747FA">
              <w:rPr>
                <w:rFonts w:ascii="Times New Roman" w:eastAsia="Times New Roman" w:hAnsi="Times New Roman" w:cs="Times New Roman"/>
                <w:sz w:val="20"/>
                <w:szCs w:val="20"/>
                <w:lang w:eastAsia="ru-RU"/>
              </w:rPr>
              <w:t xml:space="preserve">2018 ж. - «Білім </w:t>
            </w:r>
            <w:proofErr w:type="spellStart"/>
            <w:r w:rsidRPr="00F747FA">
              <w:rPr>
                <w:rFonts w:ascii="Times New Roman" w:eastAsia="Times New Roman" w:hAnsi="Times New Roman" w:cs="Times New Roman"/>
                <w:sz w:val="20"/>
                <w:szCs w:val="20"/>
                <w:lang w:eastAsia="ru-RU"/>
              </w:rPr>
              <w:t>берудегі</w:t>
            </w:r>
            <w:proofErr w:type="spellEnd"/>
            <w:r w:rsidRPr="00F747FA">
              <w:rPr>
                <w:rFonts w:ascii="Times New Roman" w:eastAsia="Times New Roman" w:hAnsi="Times New Roman" w:cs="Times New Roman"/>
                <w:sz w:val="20"/>
                <w:szCs w:val="20"/>
                <w:lang w:eastAsia="ru-RU"/>
              </w:rPr>
              <w:t xml:space="preserve"> менеджмент»</w:t>
            </w:r>
            <w:r>
              <w:rPr>
                <w:rFonts w:ascii="Times New Roman" w:eastAsia="Times New Roman" w:hAnsi="Times New Roman" w:cs="Times New Roman"/>
                <w:sz w:val="20"/>
                <w:szCs w:val="20"/>
                <w:lang w:val="kk-KZ" w:eastAsia="ru-RU"/>
              </w:rPr>
              <w:t>.</w:t>
            </w:r>
            <w:r w:rsidRPr="00F747FA">
              <w:rPr>
                <w:rFonts w:ascii="Times New Roman" w:eastAsia="Times New Roman" w:hAnsi="Times New Roman" w:cs="Times New Roman"/>
                <w:sz w:val="20"/>
                <w:szCs w:val="20"/>
                <w:lang w:eastAsia="ru-RU"/>
              </w:rPr>
              <w:t xml:space="preserve"> </w:t>
            </w:r>
            <w:proofErr w:type="spellStart"/>
            <w:r w:rsidRPr="00F747FA">
              <w:rPr>
                <w:rFonts w:ascii="Times New Roman" w:eastAsia="Times New Roman" w:hAnsi="Times New Roman" w:cs="Times New Roman"/>
                <w:sz w:val="20"/>
                <w:szCs w:val="20"/>
                <w:lang w:eastAsia="ru-RU"/>
              </w:rPr>
              <w:t>Біліктілік</w:t>
            </w:r>
            <w:proofErr w:type="spellEnd"/>
            <w:r w:rsidRPr="00F747FA">
              <w:rPr>
                <w:rFonts w:ascii="Times New Roman" w:eastAsia="Times New Roman" w:hAnsi="Times New Roman" w:cs="Times New Roman"/>
                <w:sz w:val="20"/>
                <w:szCs w:val="20"/>
                <w:lang w:eastAsia="ru-RU"/>
              </w:rPr>
              <w:t xml:space="preserve"> </w:t>
            </w:r>
            <w:proofErr w:type="spellStart"/>
            <w:r w:rsidRPr="00F747FA">
              <w:rPr>
                <w:rFonts w:ascii="Times New Roman" w:eastAsia="Times New Roman" w:hAnsi="Times New Roman" w:cs="Times New Roman"/>
                <w:sz w:val="20"/>
                <w:szCs w:val="20"/>
                <w:lang w:eastAsia="ru-RU"/>
              </w:rPr>
              <w:t>арттыру</w:t>
            </w:r>
            <w:proofErr w:type="spellEnd"/>
            <w:r w:rsidRPr="00F747FA">
              <w:rPr>
                <w:rFonts w:ascii="Times New Roman" w:eastAsia="Times New Roman" w:hAnsi="Times New Roman" w:cs="Times New Roman"/>
                <w:sz w:val="20"/>
                <w:szCs w:val="20"/>
                <w:lang w:eastAsia="ru-RU"/>
              </w:rPr>
              <w:t xml:space="preserve"> </w:t>
            </w:r>
            <w:proofErr w:type="spellStart"/>
            <w:r w:rsidRPr="00F747FA">
              <w:rPr>
                <w:rFonts w:ascii="Times New Roman" w:eastAsia="Times New Roman" w:hAnsi="Times New Roman" w:cs="Times New Roman"/>
                <w:sz w:val="20"/>
                <w:szCs w:val="20"/>
                <w:lang w:eastAsia="ru-RU"/>
              </w:rPr>
              <w:t>курстары</w:t>
            </w:r>
            <w:proofErr w:type="spellEnd"/>
            <w:r w:rsidRPr="00F747FA">
              <w:rPr>
                <w:rFonts w:ascii="Times New Roman" w:eastAsia="Times New Roman" w:hAnsi="Times New Roman" w:cs="Times New Roman"/>
                <w:sz w:val="20"/>
                <w:szCs w:val="20"/>
                <w:lang w:eastAsia="ru-RU"/>
              </w:rPr>
              <w:t xml:space="preserve">, Павлодар қ., Павлодар </w:t>
            </w:r>
            <w:proofErr w:type="spellStart"/>
            <w:r w:rsidRPr="00F747FA">
              <w:rPr>
                <w:rFonts w:ascii="Times New Roman" w:eastAsia="Times New Roman" w:hAnsi="Times New Roman" w:cs="Times New Roman"/>
                <w:sz w:val="20"/>
                <w:szCs w:val="20"/>
                <w:lang w:eastAsia="ru-RU"/>
              </w:rPr>
              <w:t>мемлекеттік</w:t>
            </w:r>
            <w:proofErr w:type="spellEnd"/>
            <w:r w:rsidRPr="00F747FA">
              <w:rPr>
                <w:rFonts w:ascii="Times New Roman" w:eastAsia="Times New Roman" w:hAnsi="Times New Roman" w:cs="Times New Roman"/>
                <w:sz w:val="20"/>
                <w:szCs w:val="20"/>
                <w:lang w:eastAsia="ru-RU"/>
              </w:rPr>
              <w:t xml:space="preserve"> </w:t>
            </w:r>
            <w:proofErr w:type="spellStart"/>
            <w:r w:rsidRPr="00F747FA">
              <w:rPr>
                <w:rFonts w:ascii="Times New Roman" w:eastAsia="Times New Roman" w:hAnsi="Times New Roman" w:cs="Times New Roman"/>
                <w:sz w:val="20"/>
                <w:szCs w:val="20"/>
                <w:lang w:eastAsia="ru-RU"/>
              </w:rPr>
              <w:t>педагогикалық</w:t>
            </w:r>
            <w:proofErr w:type="spellEnd"/>
            <w:r w:rsidRPr="00F747FA">
              <w:rPr>
                <w:rFonts w:ascii="Times New Roman" w:eastAsia="Times New Roman" w:hAnsi="Times New Roman" w:cs="Times New Roman"/>
                <w:sz w:val="20"/>
                <w:szCs w:val="20"/>
                <w:lang w:eastAsia="ru-RU"/>
              </w:rPr>
              <w:t xml:space="preserve"> </w:t>
            </w:r>
            <w:proofErr w:type="spellStart"/>
            <w:r w:rsidRPr="00F747FA">
              <w:rPr>
                <w:rFonts w:ascii="Times New Roman" w:eastAsia="Times New Roman" w:hAnsi="Times New Roman" w:cs="Times New Roman"/>
                <w:sz w:val="20"/>
                <w:szCs w:val="20"/>
                <w:lang w:eastAsia="ru-RU"/>
              </w:rPr>
              <w:t>университеті</w:t>
            </w:r>
            <w:proofErr w:type="spellEnd"/>
            <w:r w:rsidRPr="00F747FA">
              <w:rPr>
                <w:rFonts w:ascii="Times New Roman" w:eastAsia="Times New Roman" w:hAnsi="Times New Roman" w:cs="Times New Roman"/>
                <w:sz w:val="20"/>
                <w:szCs w:val="20"/>
                <w:lang w:eastAsia="ru-RU"/>
              </w:rPr>
              <w:t>.</w:t>
            </w:r>
          </w:p>
        </w:tc>
      </w:tr>
      <w:tr w:rsidR="00320BF3" w:rsidRPr="007B4D7E" w:rsidTr="008902AD">
        <w:tc>
          <w:tcPr>
            <w:tcW w:w="2694" w:type="dxa"/>
            <w:vMerge/>
            <w:hideMark/>
          </w:tcPr>
          <w:p w:rsidR="00320BF3" w:rsidRPr="005204FA" w:rsidRDefault="00320BF3" w:rsidP="008902AD">
            <w:pPr>
              <w:ind w:firstLine="0"/>
              <w:rPr>
                <w:rFonts w:ascii="Times New Roman" w:eastAsia="Times New Roman" w:hAnsi="Times New Roman" w:cs="Times New Roman"/>
                <w:b/>
                <w:bCs/>
                <w:color w:val="000000" w:themeColor="text1"/>
                <w:sz w:val="20"/>
                <w:szCs w:val="20"/>
                <w:lang w:eastAsia="ru-RU"/>
              </w:rPr>
            </w:pPr>
          </w:p>
        </w:tc>
        <w:tc>
          <w:tcPr>
            <w:tcW w:w="8222" w:type="dxa"/>
            <w:hideMark/>
          </w:tcPr>
          <w:p w:rsidR="00320BF3" w:rsidRPr="007659F6" w:rsidRDefault="00F747FA" w:rsidP="00A461A4">
            <w:pPr>
              <w:ind w:firstLine="0"/>
              <w:textAlignment w:val="baseline"/>
              <w:rPr>
                <w:rFonts w:ascii="Times New Roman" w:eastAsia="Times New Roman" w:hAnsi="Times New Roman" w:cs="Times New Roman"/>
                <w:sz w:val="20"/>
                <w:szCs w:val="20"/>
                <w:lang w:val="kk-KZ" w:eastAsia="ru-RU"/>
              </w:rPr>
            </w:pPr>
            <w:r w:rsidRPr="00F747FA">
              <w:rPr>
                <w:rFonts w:ascii="Times New Roman" w:eastAsia="Times New Roman" w:hAnsi="Times New Roman" w:cs="Times New Roman"/>
                <w:sz w:val="20"/>
                <w:szCs w:val="20"/>
                <w:lang w:val="kk-KZ" w:eastAsia="ru-RU"/>
              </w:rPr>
              <w:t>2019ж. – «Білім берудегі көшбасшылық», Назарбаев университет</w:t>
            </w:r>
            <w:r>
              <w:rPr>
                <w:rFonts w:ascii="Times New Roman" w:eastAsia="Times New Roman" w:hAnsi="Times New Roman" w:cs="Times New Roman"/>
                <w:sz w:val="20"/>
                <w:szCs w:val="20"/>
                <w:lang w:val="kk-KZ" w:eastAsia="ru-RU"/>
              </w:rPr>
              <w:t>і.</w:t>
            </w:r>
          </w:p>
        </w:tc>
      </w:tr>
      <w:tr w:rsidR="00320BF3" w:rsidRPr="009C07FC" w:rsidTr="008902AD">
        <w:tc>
          <w:tcPr>
            <w:tcW w:w="2694" w:type="dxa"/>
            <w:hideMark/>
          </w:tcPr>
          <w:p w:rsidR="00320BF3" w:rsidRPr="007659F6" w:rsidRDefault="00961B6B" w:rsidP="008902AD">
            <w:pPr>
              <w:ind w:firstLine="0"/>
              <w:rPr>
                <w:rFonts w:ascii="Times New Roman" w:eastAsia="Times New Roman" w:hAnsi="Times New Roman" w:cs="Times New Roman"/>
                <w:b/>
                <w:bCs/>
                <w:color w:val="000000" w:themeColor="text1"/>
                <w:sz w:val="20"/>
                <w:szCs w:val="20"/>
                <w:lang w:eastAsia="ru-RU"/>
              </w:rPr>
            </w:pPr>
            <w:proofErr w:type="spellStart"/>
            <w:r w:rsidRPr="00961B6B">
              <w:rPr>
                <w:rFonts w:ascii="Times New Roman" w:eastAsia="Times New Roman" w:hAnsi="Times New Roman" w:cs="Times New Roman"/>
                <w:b/>
                <w:bCs/>
                <w:color w:val="000000" w:themeColor="text1"/>
                <w:sz w:val="20"/>
                <w:szCs w:val="20"/>
                <w:lang w:eastAsia="ru-RU"/>
              </w:rPr>
              <w:t>Жарияланымдар</w:t>
            </w:r>
            <w:proofErr w:type="spellEnd"/>
          </w:p>
        </w:tc>
        <w:tc>
          <w:tcPr>
            <w:tcW w:w="8222" w:type="dxa"/>
            <w:hideMark/>
          </w:tcPr>
          <w:p w:rsidR="00882791" w:rsidRPr="00882791" w:rsidRDefault="00882791" w:rsidP="00882791">
            <w:pPr>
              <w:ind w:firstLine="0"/>
              <w:textAlignment w:val="baseline"/>
              <w:rPr>
                <w:rFonts w:ascii="Times New Roman" w:eastAsia="Times New Roman" w:hAnsi="Times New Roman" w:cs="Times New Roman"/>
                <w:sz w:val="20"/>
                <w:szCs w:val="20"/>
                <w:lang w:eastAsia="ru-RU"/>
              </w:rPr>
            </w:pPr>
            <w:r w:rsidRPr="00882791">
              <w:rPr>
                <w:rFonts w:ascii="Times New Roman" w:eastAsia="Times New Roman" w:hAnsi="Times New Roman" w:cs="Times New Roman"/>
                <w:sz w:val="20"/>
                <w:szCs w:val="20"/>
                <w:lang w:eastAsia="ru-RU"/>
              </w:rPr>
              <w:t>1. Монография «</w:t>
            </w:r>
            <w:proofErr w:type="spellStart"/>
            <w:r w:rsidRPr="00882791">
              <w:rPr>
                <w:rFonts w:ascii="Times New Roman" w:eastAsia="Times New Roman" w:hAnsi="Times New Roman" w:cs="Times New Roman"/>
                <w:sz w:val="20"/>
                <w:szCs w:val="20"/>
                <w:lang w:eastAsia="ru-RU"/>
              </w:rPr>
              <w:t>Кәсіби</w:t>
            </w:r>
            <w:proofErr w:type="spellEnd"/>
            <w:r w:rsidRPr="00882791">
              <w:rPr>
                <w:rFonts w:ascii="Times New Roman" w:eastAsia="Times New Roman" w:hAnsi="Times New Roman" w:cs="Times New Roman"/>
                <w:sz w:val="20"/>
                <w:szCs w:val="20"/>
                <w:lang w:eastAsia="ru-RU"/>
              </w:rPr>
              <w:t xml:space="preserve"> білім </w:t>
            </w:r>
            <w:proofErr w:type="spellStart"/>
            <w:r w:rsidRPr="00882791">
              <w:rPr>
                <w:rFonts w:ascii="Times New Roman" w:eastAsia="Times New Roman" w:hAnsi="Times New Roman" w:cs="Times New Roman"/>
                <w:sz w:val="20"/>
                <w:szCs w:val="20"/>
                <w:lang w:eastAsia="ru-RU"/>
              </w:rPr>
              <w:t>беруде</w:t>
            </w:r>
            <w:proofErr w:type="spellEnd"/>
            <w:r w:rsidRPr="00882791">
              <w:rPr>
                <w:rFonts w:ascii="Times New Roman" w:eastAsia="Times New Roman" w:hAnsi="Times New Roman" w:cs="Times New Roman"/>
                <w:sz w:val="20"/>
                <w:szCs w:val="20"/>
                <w:lang w:eastAsia="ru-RU"/>
              </w:rPr>
              <w:t xml:space="preserve"> – </w:t>
            </w:r>
            <w:proofErr w:type="spellStart"/>
            <w:r w:rsidRPr="00882791">
              <w:rPr>
                <w:rFonts w:ascii="Times New Roman" w:eastAsia="Times New Roman" w:hAnsi="Times New Roman" w:cs="Times New Roman"/>
                <w:sz w:val="20"/>
                <w:szCs w:val="20"/>
                <w:lang w:eastAsia="ru-RU"/>
              </w:rPr>
              <w:t>кеңістікте</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ойлау</w:t>
            </w:r>
            <w:proofErr w:type="spellEnd"/>
            <w:r w:rsidRPr="00882791">
              <w:rPr>
                <w:rFonts w:ascii="Times New Roman" w:eastAsia="Times New Roman" w:hAnsi="Times New Roman" w:cs="Times New Roman"/>
                <w:sz w:val="20"/>
                <w:szCs w:val="20"/>
                <w:lang w:eastAsia="ru-RU"/>
              </w:rPr>
              <w:t xml:space="preserve"> мен </w:t>
            </w:r>
            <w:proofErr w:type="spellStart"/>
            <w:r w:rsidRPr="00882791">
              <w:rPr>
                <w:rFonts w:ascii="Times New Roman" w:eastAsia="Times New Roman" w:hAnsi="Times New Roman" w:cs="Times New Roman"/>
                <w:sz w:val="20"/>
                <w:szCs w:val="20"/>
                <w:lang w:eastAsia="ru-RU"/>
              </w:rPr>
              <w:t>графикалық</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сызба</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сабағының</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орны</w:t>
            </w:r>
            <w:proofErr w:type="spellEnd"/>
            <w:r w:rsidRPr="00882791">
              <w:rPr>
                <w:rFonts w:ascii="Times New Roman" w:eastAsia="Times New Roman" w:hAnsi="Times New Roman" w:cs="Times New Roman"/>
                <w:sz w:val="20"/>
                <w:szCs w:val="20"/>
                <w:lang w:eastAsia="ru-RU"/>
              </w:rPr>
              <w:t>». ¬ Павлодар: ПМПУ, 2020. – 106 б.</w:t>
            </w:r>
          </w:p>
          <w:p w:rsidR="00882791" w:rsidRPr="00882791" w:rsidRDefault="00882791" w:rsidP="00882791">
            <w:pPr>
              <w:ind w:firstLine="0"/>
              <w:textAlignment w:val="baseline"/>
              <w:rPr>
                <w:rFonts w:ascii="Times New Roman" w:eastAsia="Times New Roman" w:hAnsi="Times New Roman" w:cs="Times New Roman"/>
                <w:sz w:val="20"/>
                <w:szCs w:val="20"/>
                <w:lang w:eastAsia="ru-RU"/>
              </w:rPr>
            </w:pPr>
            <w:r w:rsidRPr="00882791">
              <w:rPr>
                <w:rFonts w:ascii="Times New Roman" w:eastAsia="Times New Roman" w:hAnsi="Times New Roman" w:cs="Times New Roman"/>
                <w:sz w:val="20"/>
                <w:szCs w:val="20"/>
                <w:lang w:eastAsia="ru-RU"/>
              </w:rPr>
              <w:t xml:space="preserve">2. Патент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Н</w:t>
            </w:r>
            <w:r w:rsidRPr="00882791">
              <w:rPr>
                <w:rFonts w:ascii="Times New Roman" w:eastAsia="Times New Roman" w:hAnsi="Times New Roman" w:cs="Times New Roman"/>
                <w:sz w:val="20"/>
                <w:szCs w:val="20"/>
                <w:lang w:eastAsia="ru-RU"/>
              </w:rPr>
              <w:t>ейропсихиатриялық</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және</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тірек-қимыл</w:t>
            </w:r>
            <w:proofErr w:type="spellEnd"/>
            <w:r w:rsidRPr="00882791">
              <w:rPr>
                <w:rFonts w:ascii="Times New Roman" w:eastAsia="Times New Roman" w:hAnsi="Times New Roman" w:cs="Times New Roman"/>
                <w:sz w:val="20"/>
                <w:szCs w:val="20"/>
                <w:lang w:eastAsia="ru-RU"/>
              </w:rPr>
              <w:t xml:space="preserve"> аппараты </w:t>
            </w:r>
            <w:proofErr w:type="spellStart"/>
            <w:r w:rsidRPr="00882791">
              <w:rPr>
                <w:rFonts w:ascii="Times New Roman" w:eastAsia="Times New Roman" w:hAnsi="Times New Roman" w:cs="Times New Roman"/>
                <w:sz w:val="20"/>
                <w:szCs w:val="20"/>
                <w:lang w:eastAsia="ru-RU"/>
              </w:rPr>
              <w:t>аурулары</w:t>
            </w:r>
            <w:proofErr w:type="spellEnd"/>
            <w:r w:rsidRPr="00882791">
              <w:rPr>
                <w:rFonts w:ascii="Times New Roman" w:eastAsia="Times New Roman" w:hAnsi="Times New Roman" w:cs="Times New Roman"/>
                <w:sz w:val="20"/>
                <w:szCs w:val="20"/>
                <w:lang w:eastAsia="ru-RU"/>
              </w:rPr>
              <w:t xml:space="preserve"> бар </w:t>
            </w:r>
            <w:proofErr w:type="spellStart"/>
            <w:r w:rsidRPr="00882791">
              <w:rPr>
                <w:rFonts w:ascii="Times New Roman" w:eastAsia="Times New Roman" w:hAnsi="Times New Roman" w:cs="Times New Roman"/>
                <w:sz w:val="20"/>
                <w:szCs w:val="20"/>
                <w:lang w:eastAsia="ru-RU"/>
              </w:rPr>
              <w:t>науқастың</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жүруі</w:t>
            </w:r>
            <w:proofErr w:type="spellEnd"/>
            <w:r w:rsidRPr="00882791">
              <w:rPr>
                <w:rFonts w:ascii="Times New Roman" w:eastAsia="Times New Roman" w:hAnsi="Times New Roman" w:cs="Times New Roman"/>
                <w:sz w:val="20"/>
                <w:szCs w:val="20"/>
                <w:lang w:eastAsia="ru-RU"/>
              </w:rPr>
              <w:t xml:space="preserve"> мен </w:t>
            </w:r>
            <w:proofErr w:type="spellStart"/>
            <w:r w:rsidRPr="00882791">
              <w:rPr>
                <w:rFonts w:ascii="Times New Roman" w:eastAsia="Times New Roman" w:hAnsi="Times New Roman" w:cs="Times New Roman"/>
                <w:sz w:val="20"/>
                <w:szCs w:val="20"/>
                <w:lang w:eastAsia="ru-RU"/>
              </w:rPr>
              <w:t>қозғалысын</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үйретуге</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арналған</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құрылғы</w:t>
            </w:r>
            <w:proofErr w:type="spellEnd"/>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Ұлттық </w:t>
            </w:r>
            <w:proofErr w:type="spellStart"/>
            <w:r w:rsidRPr="00882791">
              <w:rPr>
                <w:rFonts w:ascii="Times New Roman" w:eastAsia="Times New Roman" w:hAnsi="Times New Roman" w:cs="Times New Roman"/>
                <w:sz w:val="20"/>
                <w:szCs w:val="20"/>
                <w:lang w:eastAsia="ru-RU"/>
              </w:rPr>
              <w:t>зияткерлік</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меншік</w:t>
            </w:r>
            <w:proofErr w:type="spellEnd"/>
            <w:r w:rsidRPr="00882791">
              <w:rPr>
                <w:rFonts w:ascii="Times New Roman" w:eastAsia="Times New Roman" w:hAnsi="Times New Roman" w:cs="Times New Roman"/>
                <w:sz w:val="20"/>
                <w:szCs w:val="20"/>
                <w:lang w:eastAsia="ru-RU"/>
              </w:rPr>
              <w:t xml:space="preserve"> институты</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РМК, 2021 ж.</w:t>
            </w:r>
          </w:p>
          <w:p w:rsidR="00882791" w:rsidRPr="00882791" w:rsidRDefault="00882791" w:rsidP="00882791">
            <w:pPr>
              <w:ind w:firstLine="0"/>
              <w:textAlignment w:val="baseline"/>
              <w:rPr>
                <w:rFonts w:ascii="Times New Roman" w:eastAsia="Times New Roman" w:hAnsi="Times New Roman" w:cs="Times New Roman"/>
                <w:sz w:val="20"/>
                <w:szCs w:val="20"/>
                <w:lang w:eastAsia="ru-RU"/>
              </w:rPr>
            </w:pPr>
            <w:r w:rsidRPr="00882791">
              <w:rPr>
                <w:rFonts w:ascii="Times New Roman" w:eastAsia="Times New Roman" w:hAnsi="Times New Roman" w:cs="Times New Roman"/>
                <w:sz w:val="20"/>
                <w:szCs w:val="20"/>
                <w:lang w:eastAsia="ru-RU"/>
              </w:rPr>
              <w:lastRenderedPageBreak/>
              <w:t xml:space="preserve">3. Патент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Ж</w:t>
            </w:r>
            <w:r w:rsidRPr="00882791">
              <w:rPr>
                <w:rFonts w:ascii="Times New Roman" w:eastAsia="Times New Roman" w:hAnsi="Times New Roman" w:cs="Times New Roman"/>
                <w:sz w:val="20"/>
                <w:szCs w:val="20"/>
                <w:lang w:eastAsia="ru-RU"/>
              </w:rPr>
              <w:t>үрудің</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моторикасын</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қалыптастыру</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арқылы</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пациентті</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қарқынды</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нейрофизиологиялық</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оңалту</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құрылғысы</w:t>
            </w:r>
            <w:proofErr w:type="spellEnd"/>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Ұлттық </w:t>
            </w:r>
            <w:proofErr w:type="spellStart"/>
            <w:r w:rsidRPr="00882791">
              <w:rPr>
                <w:rFonts w:ascii="Times New Roman" w:eastAsia="Times New Roman" w:hAnsi="Times New Roman" w:cs="Times New Roman"/>
                <w:sz w:val="20"/>
                <w:szCs w:val="20"/>
                <w:lang w:eastAsia="ru-RU"/>
              </w:rPr>
              <w:t>зияткерлік</w:t>
            </w:r>
            <w:proofErr w:type="spellEnd"/>
            <w:r w:rsidRPr="00882791">
              <w:rPr>
                <w:rFonts w:ascii="Times New Roman" w:eastAsia="Times New Roman" w:hAnsi="Times New Roman" w:cs="Times New Roman"/>
                <w:sz w:val="20"/>
                <w:szCs w:val="20"/>
                <w:lang w:eastAsia="ru-RU"/>
              </w:rPr>
              <w:t xml:space="preserve"> </w:t>
            </w:r>
            <w:proofErr w:type="spellStart"/>
            <w:r w:rsidRPr="00882791">
              <w:rPr>
                <w:rFonts w:ascii="Times New Roman" w:eastAsia="Times New Roman" w:hAnsi="Times New Roman" w:cs="Times New Roman"/>
                <w:sz w:val="20"/>
                <w:szCs w:val="20"/>
                <w:lang w:eastAsia="ru-RU"/>
              </w:rPr>
              <w:t>меншік</w:t>
            </w:r>
            <w:proofErr w:type="spellEnd"/>
            <w:r w:rsidRPr="00882791">
              <w:rPr>
                <w:rFonts w:ascii="Times New Roman" w:eastAsia="Times New Roman" w:hAnsi="Times New Roman" w:cs="Times New Roman"/>
                <w:sz w:val="20"/>
                <w:szCs w:val="20"/>
                <w:lang w:eastAsia="ru-RU"/>
              </w:rPr>
              <w:t xml:space="preserve"> институты</w:t>
            </w:r>
            <w:r>
              <w:rPr>
                <w:rFonts w:ascii="Times New Roman" w:eastAsia="Times New Roman" w:hAnsi="Times New Roman" w:cs="Times New Roman"/>
                <w:sz w:val="20"/>
                <w:szCs w:val="20"/>
                <w:lang w:eastAsia="ru-RU"/>
              </w:rPr>
              <w:t>»</w:t>
            </w:r>
            <w:r w:rsidRPr="00882791">
              <w:rPr>
                <w:rFonts w:ascii="Times New Roman" w:eastAsia="Times New Roman" w:hAnsi="Times New Roman" w:cs="Times New Roman"/>
                <w:sz w:val="20"/>
                <w:szCs w:val="20"/>
                <w:lang w:eastAsia="ru-RU"/>
              </w:rPr>
              <w:t xml:space="preserve"> РМК, 2021 ж.</w:t>
            </w:r>
          </w:p>
          <w:p w:rsidR="00882791" w:rsidRPr="009C07FC" w:rsidRDefault="00882791" w:rsidP="00882791">
            <w:pPr>
              <w:ind w:firstLine="0"/>
              <w:textAlignment w:val="baseline"/>
              <w:rPr>
                <w:rFonts w:ascii="Times New Roman" w:eastAsia="Times New Roman" w:hAnsi="Times New Roman" w:cs="Times New Roman"/>
                <w:sz w:val="20"/>
                <w:szCs w:val="20"/>
                <w:lang w:val="en-US" w:eastAsia="ru-RU"/>
              </w:rPr>
            </w:pPr>
            <w:r w:rsidRPr="00882791">
              <w:rPr>
                <w:rFonts w:ascii="Times New Roman" w:eastAsia="Times New Roman" w:hAnsi="Times New Roman" w:cs="Times New Roman"/>
                <w:sz w:val="20"/>
                <w:szCs w:val="20"/>
                <w:lang w:val="en-US" w:eastAsia="ru-RU"/>
              </w:rPr>
              <w:t xml:space="preserve">4. </w:t>
            </w:r>
            <w:proofErr w:type="spellStart"/>
            <w:r w:rsidRPr="00882791">
              <w:rPr>
                <w:rFonts w:ascii="Times New Roman" w:eastAsia="Times New Roman" w:hAnsi="Times New Roman" w:cs="Times New Roman"/>
                <w:sz w:val="20"/>
                <w:szCs w:val="20"/>
                <w:lang w:val="en-US" w:eastAsia="ru-RU"/>
              </w:rPr>
              <w:t>Influince</w:t>
            </w:r>
            <w:proofErr w:type="spellEnd"/>
            <w:r w:rsidRPr="00882791">
              <w:rPr>
                <w:rFonts w:ascii="Times New Roman" w:eastAsia="Times New Roman" w:hAnsi="Times New Roman" w:cs="Times New Roman"/>
                <w:sz w:val="20"/>
                <w:szCs w:val="20"/>
                <w:lang w:val="en-US" w:eastAsia="ru-RU"/>
              </w:rPr>
              <w:t xml:space="preserve"> of </w:t>
            </w:r>
            <w:r w:rsidRPr="00882791">
              <w:rPr>
                <w:rFonts w:ascii="Times New Roman" w:eastAsia="Times New Roman" w:hAnsi="Times New Roman" w:cs="Times New Roman"/>
                <w:sz w:val="20"/>
                <w:szCs w:val="20"/>
                <w:lang w:eastAsia="ru-RU"/>
              </w:rPr>
              <w:t>с</w:t>
            </w:r>
            <w:proofErr w:type="spellStart"/>
            <w:r w:rsidRPr="00882791">
              <w:rPr>
                <w:rFonts w:ascii="Times New Roman" w:eastAsia="Times New Roman" w:hAnsi="Times New Roman" w:cs="Times New Roman"/>
                <w:sz w:val="20"/>
                <w:szCs w:val="20"/>
                <w:lang w:val="en-US" w:eastAsia="ru-RU"/>
              </w:rPr>
              <w:t>ontact</w:t>
            </w:r>
            <w:proofErr w:type="spellEnd"/>
            <w:r w:rsidRPr="00882791">
              <w:rPr>
                <w:rFonts w:ascii="Times New Roman" w:eastAsia="Times New Roman" w:hAnsi="Times New Roman" w:cs="Times New Roman"/>
                <w:sz w:val="20"/>
                <w:szCs w:val="20"/>
                <w:lang w:val="en-US" w:eastAsia="ru-RU"/>
              </w:rPr>
              <w:t xml:space="preserve"> friction for the cylindrical samples precipitate. - Industrial Technology and Engineering. </w:t>
            </w:r>
            <w:r w:rsidRPr="009C07FC">
              <w:rPr>
                <w:rFonts w:ascii="Times New Roman" w:eastAsia="Times New Roman" w:hAnsi="Times New Roman" w:cs="Times New Roman"/>
                <w:sz w:val="20"/>
                <w:szCs w:val="20"/>
                <w:lang w:val="en-US" w:eastAsia="ru-RU"/>
              </w:rPr>
              <w:t xml:space="preserve">2018, 1(26): 35-44 </w:t>
            </w:r>
            <w:r w:rsidRPr="00882791">
              <w:rPr>
                <w:rFonts w:ascii="Times New Roman" w:eastAsia="Times New Roman" w:hAnsi="Times New Roman" w:cs="Times New Roman"/>
                <w:sz w:val="20"/>
                <w:szCs w:val="20"/>
                <w:lang w:eastAsia="ru-RU"/>
              </w:rPr>
              <w:t>р</w:t>
            </w:r>
            <w:r w:rsidRPr="009C07FC">
              <w:rPr>
                <w:rFonts w:ascii="Times New Roman" w:eastAsia="Times New Roman" w:hAnsi="Times New Roman" w:cs="Times New Roman"/>
                <w:sz w:val="20"/>
                <w:szCs w:val="20"/>
                <w:lang w:val="en-US" w:eastAsia="ru-RU"/>
              </w:rPr>
              <w:t>.</w:t>
            </w:r>
            <w:r w:rsidRPr="00882791">
              <w:rPr>
                <w:rFonts w:ascii="Times New Roman" w:eastAsia="Times New Roman" w:hAnsi="Times New Roman" w:cs="Times New Roman"/>
                <w:sz w:val="20"/>
                <w:szCs w:val="20"/>
                <w:lang w:eastAsia="ru-RU"/>
              </w:rPr>
              <w:t>р</w:t>
            </w:r>
            <w:r w:rsidRPr="009C07FC">
              <w:rPr>
                <w:rFonts w:ascii="Times New Roman" w:eastAsia="Times New Roman" w:hAnsi="Times New Roman" w:cs="Times New Roman"/>
                <w:sz w:val="20"/>
                <w:szCs w:val="20"/>
                <w:lang w:val="en-US" w:eastAsia="ru-RU"/>
              </w:rPr>
              <w:t>.</w:t>
            </w:r>
          </w:p>
          <w:p w:rsidR="00320BF3" w:rsidRPr="00882791" w:rsidRDefault="00882791" w:rsidP="00882791">
            <w:pPr>
              <w:ind w:firstLine="0"/>
              <w:textAlignment w:val="baseline"/>
              <w:rPr>
                <w:rFonts w:ascii="Times New Roman" w:eastAsia="Times New Roman" w:hAnsi="Times New Roman" w:cs="Times New Roman"/>
                <w:sz w:val="20"/>
                <w:szCs w:val="20"/>
                <w:lang w:val="en-US" w:eastAsia="ru-RU"/>
              </w:rPr>
            </w:pPr>
            <w:r w:rsidRPr="00882791">
              <w:rPr>
                <w:rFonts w:ascii="Times New Roman" w:eastAsia="Times New Roman" w:hAnsi="Times New Roman" w:cs="Times New Roman"/>
                <w:sz w:val="20"/>
                <w:szCs w:val="20"/>
                <w:lang w:val="en-US" w:eastAsia="ru-RU"/>
              </w:rPr>
              <w:t>5. Simulation modeling of the combined pressing technology of high-quality rods. - 141METALURGIJA 60 (2021) 1-2, 141-144</w:t>
            </w:r>
          </w:p>
        </w:tc>
      </w:tr>
      <w:tr w:rsidR="00626C33" w:rsidRPr="00607FA6" w:rsidTr="008902AD">
        <w:tc>
          <w:tcPr>
            <w:tcW w:w="2694" w:type="dxa"/>
          </w:tcPr>
          <w:p w:rsidR="00626C33" w:rsidRPr="00961B6B" w:rsidRDefault="00626C33" w:rsidP="008902AD">
            <w:pPr>
              <w:ind w:firstLine="0"/>
              <w:rPr>
                <w:rFonts w:ascii="Times New Roman" w:eastAsia="Times New Roman" w:hAnsi="Times New Roman" w:cs="Times New Roman"/>
                <w:b/>
                <w:bCs/>
                <w:color w:val="000000" w:themeColor="text1"/>
                <w:sz w:val="20"/>
                <w:szCs w:val="20"/>
                <w:lang w:eastAsia="ru-RU"/>
              </w:rPr>
            </w:pPr>
            <w:proofErr w:type="spellStart"/>
            <w:r w:rsidRPr="00626C33">
              <w:rPr>
                <w:rFonts w:ascii="Times New Roman" w:eastAsia="Times New Roman" w:hAnsi="Times New Roman" w:cs="Times New Roman"/>
                <w:b/>
                <w:bCs/>
                <w:color w:val="000000" w:themeColor="text1"/>
                <w:sz w:val="20"/>
                <w:szCs w:val="20"/>
                <w:lang w:eastAsia="ru-RU"/>
              </w:rPr>
              <w:lastRenderedPageBreak/>
              <w:t>Марапаттары</w:t>
            </w:r>
            <w:proofErr w:type="spellEnd"/>
          </w:p>
        </w:tc>
        <w:tc>
          <w:tcPr>
            <w:tcW w:w="8222" w:type="dxa"/>
          </w:tcPr>
          <w:p w:rsidR="00607FA6" w:rsidRPr="00607FA6" w:rsidRDefault="00607FA6" w:rsidP="00607FA6">
            <w:pPr>
              <w:ind w:firstLine="0"/>
              <w:textAlignment w:val="baseline"/>
              <w:rPr>
                <w:rFonts w:ascii="Times New Roman" w:eastAsia="Times New Roman" w:hAnsi="Times New Roman" w:cs="Times New Roman"/>
                <w:sz w:val="20"/>
                <w:szCs w:val="20"/>
                <w:lang w:eastAsia="ru-RU"/>
              </w:rPr>
            </w:pPr>
            <w:r w:rsidRPr="00607FA6">
              <w:rPr>
                <w:rFonts w:ascii="Times New Roman" w:eastAsia="Times New Roman" w:hAnsi="Times New Roman" w:cs="Times New Roman"/>
                <w:sz w:val="20"/>
                <w:szCs w:val="20"/>
                <w:lang w:eastAsia="ru-RU"/>
              </w:rPr>
              <w:t xml:space="preserve">Білім </w:t>
            </w:r>
            <w:proofErr w:type="spellStart"/>
            <w:r w:rsidRPr="00607FA6">
              <w:rPr>
                <w:rFonts w:ascii="Times New Roman" w:eastAsia="Times New Roman" w:hAnsi="Times New Roman" w:cs="Times New Roman"/>
                <w:sz w:val="20"/>
                <w:szCs w:val="20"/>
                <w:lang w:eastAsia="ru-RU"/>
              </w:rPr>
              <w:t>және</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ғылым</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министрлігінің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Қазақстан</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ғылымының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дамытуға</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сінірген</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еңбегі</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үшін</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төсбелгісі</w:t>
            </w:r>
            <w:proofErr w:type="spellEnd"/>
            <w:r w:rsidRPr="00607FA6">
              <w:rPr>
                <w:rFonts w:ascii="Times New Roman" w:eastAsia="Times New Roman" w:hAnsi="Times New Roman" w:cs="Times New Roman"/>
                <w:sz w:val="20"/>
                <w:szCs w:val="20"/>
                <w:lang w:eastAsia="ru-RU"/>
              </w:rPr>
              <w:t xml:space="preserve"> (2010).</w:t>
            </w:r>
          </w:p>
          <w:p w:rsidR="00607FA6" w:rsidRPr="00607FA6" w:rsidRDefault="00607FA6" w:rsidP="00607FA6">
            <w:pPr>
              <w:ind w:firstLine="0"/>
              <w:textAlignment w:val="baseline"/>
              <w:rPr>
                <w:rFonts w:ascii="Times New Roman" w:eastAsia="Times New Roman" w:hAnsi="Times New Roman" w:cs="Times New Roman"/>
                <w:sz w:val="20"/>
                <w:szCs w:val="20"/>
                <w:lang w:eastAsia="ru-RU"/>
              </w:rPr>
            </w:pPr>
            <w:r w:rsidRPr="00607FA6">
              <w:rPr>
                <w:rFonts w:ascii="Times New Roman" w:eastAsia="Times New Roman" w:hAnsi="Times New Roman" w:cs="Times New Roman"/>
                <w:sz w:val="20"/>
                <w:szCs w:val="20"/>
                <w:lang w:eastAsia="ru-RU"/>
              </w:rPr>
              <w:t xml:space="preserve">2016 </w:t>
            </w:r>
            <w:proofErr w:type="spellStart"/>
            <w:r w:rsidRPr="00607FA6">
              <w:rPr>
                <w:rFonts w:ascii="Times New Roman" w:eastAsia="Times New Roman" w:hAnsi="Times New Roman" w:cs="Times New Roman"/>
                <w:sz w:val="20"/>
                <w:szCs w:val="20"/>
                <w:lang w:eastAsia="ru-RU"/>
              </w:rPr>
              <w:t>жылдың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қорытындысы</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бойынша</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Қазақстан</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Республикасы</w:t>
            </w:r>
            <w:proofErr w:type="spellEnd"/>
            <w:r w:rsidRPr="00607FA6">
              <w:rPr>
                <w:rFonts w:ascii="Times New Roman" w:eastAsia="Times New Roman" w:hAnsi="Times New Roman" w:cs="Times New Roman"/>
                <w:sz w:val="20"/>
                <w:szCs w:val="20"/>
                <w:lang w:eastAsia="ru-RU"/>
              </w:rPr>
              <w:t xml:space="preserve"> Білім </w:t>
            </w:r>
            <w:proofErr w:type="spellStart"/>
            <w:r w:rsidRPr="00607FA6">
              <w:rPr>
                <w:rFonts w:ascii="Times New Roman" w:eastAsia="Times New Roman" w:hAnsi="Times New Roman" w:cs="Times New Roman"/>
                <w:sz w:val="20"/>
                <w:szCs w:val="20"/>
                <w:lang w:eastAsia="ru-RU"/>
              </w:rPr>
              <w:t>және</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ғылым</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министрлігінің</w:t>
            </w:r>
            <w:proofErr w:type="spellEnd"/>
            <w:r w:rsidRPr="00607FA6">
              <w:rPr>
                <w:rFonts w:ascii="Times New Roman" w:eastAsia="Times New Roman" w:hAnsi="Times New Roman" w:cs="Times New Roman"/>
                <w:sz w:val="20"/>
                <w:szCs w:val="20"/>
                <w:lang w:eastAsia="ru-RU"/>
              </w:rPr>
              <w:t xml:space="preserve"> «ЖОО-</w:t>
            </w:r>
            <w:proofErr w:type="spellStart"/>
            <w:r w:rsidRPr="00607FA6">
              <w:rPr>
                <w:rFonts w:ascii="Times New Roman" w:eastAsia="Times New Roman" w:hAnsi="Times New Roman" w:cs="Times New Roman"/>
                <w:sz w:val="20"/>
                <w:szCs w:val="20"/>
                <w:lang w:eastAsia="ru-RU"/>
              </w:rPr>
              <w:t>ның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үздік</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оқытушысы</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грантының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иегері</w:t>
            </w:r>
            <w:proofErr w:type="spellEnd"/>
            <w:r w:rsidRPr="00607FA6">
              <w:rPr>
                <w:rFonts w:ascii="Times New Roman" w:eastAsia="Times New Roman" w:hAnsi="Times New Roman" w:cs="Times New Roman"/>
                <w:sz w:val="20"/>
                <w:szCs w:val="20"/>
                <w:lang w:eastAsia="ru-RU"/>
              </w:rPr>
              <w:t>.</w:t>
            </w:r>
          </w:p>
          <w:p w:rsidR="00607FA6" w:rsidRPr="00607FA6" w:rsidRDefault="00607FA6" w:rsidP="00607FA6">
            <w:pPr>
              <w:ind w:firstLine="0"/>
              <w:textAlignment w:val="baseline"/>
              <w:rPr>
                <w:rFonts w:ascii="Times New Roman" w:eastAsia="Times New Roman" w:hAnsi="Times New Roman" w:cs="Times New Roman"/>
                <w:sz w:val="20"/>
                <w:szCs w:val="20"/>
                <w:lang w:eastAsia="ru-RU"/>
              </w:rPr>
            </w:pPr>
            <w:r w:rsidRPr="00607FA6">
              <w:rPr>
                <w:rFonts w:ascii="Times New Roman" w:eastAsia="Times New Roman" w:hAnsi="Times New Roman" w:cs="Times New Roman"/>
                <w:sz w:val="20"/>
                <w:szCs w:val="20"/>
                <w:lang w:eastAsia="ru-RU"/>
              </w:rPr>
              <w:t xml:space="preserve">Білім </w:t>
            </w:r>
            <w:proofErr w:type="spellStart"/>
            <w:r w:rsidRPr="00607FA6">
              <w:rPr>
                <w:rFonts w:ascii="Times New Roman" w:eastAsia="Times New Roman" w:hAnsi="Times New Roman" w:cs="Times New Roman"/>
                <w:sz w:val="20"/>
                <w:szCs w:val="20"/>
                <w:lang w:eastAsia="ru-RU"/>
              </w:rPr>
              <w:t>және</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ғылым</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министрлігінің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министрдің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Алғыс</w:t>
            </w:r>
            <w:proofErr w:type="spellEnd"/>
            <w:r w:rsidRPr="00607FA6">
              <w:rPr>
                <w:rFonts w:ascii="Times New Roman" w:eastAsia="Times New Roman" w:hAnsi="Times New Roman" w:cs="Times New Roman"/>
                <w:sz w:val="20"/>
                <w:szCs w:val="20"/>
                <w:lang w:eastAsia="ru-RU"/>
              </w:rPr>
              <w:t>» (2020).</w:t>
            </w:r>
          </w:p>
          <w:p w:rsidR="00626C33" w:rsidRPr="00882791" w:rsidRDefault="00607FA6" w:rsidP="00607FA6">
            <w:pPr>
              <w:ind w:firstLine="0"/>
              <w:textAlignment w:val="baseline"/>
              <w:rPr>
                <w:rFonts w:ascii="Times New Roman" w:eastAsia="Times New Roman" w:hAnsi="Times New Roman" w:cs="Times New Roman"/>
                <w:sz w:val="20"/>
                <w:szCs w:val="20"/>
                <w:lang w:eastAsia="ru-RU"/>
              </w:rPr>
            </w:pPr>
            <w:r w:rsidRPr="00607FA6">
              <w:rPr>
                <w:rFonts w:ascii="Times New Roman" w:eastAsia="Times New Roman" w:hAnsi="Times New Roman" w:cs="Times New Roman"/>
                <w:sz w:val="20"/>
                <w:szCs w:val="20"/>
                <w:lang w:eastAsia="ru-RU"/>
              </w:rPr>
              <w:t xml:space="preserve">С. </w:t>
            </w:r>
            <w:proofErr w:type="spellStart"/>
            <w:r w:rsidRPr="00607FA6">
              <w:rPr>
                <w:rFonts w:ascii="Times New Roman" w:eastAsia="Times New Roman" w:hAnsi="Times New Roman" w:cs="Times New Roman"/>
                <w:sz w:val="20"/>
                <w:szCs w:val="20"/>
                <w:lang w:eastAsia="ru-RU"/>
              </w:rPr>
              <w:t>Торайғыров</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ат</w:t>
            </w:r>
            <w:proofErr w:type="spellEnd"/>
            <w:r w:rsidRPr="00607FA6">
              <w:rPr>
                <w:rFonts w:ascii="Times New Roman" w:eastAsia="Times New Roman" w:hAnsi="Times New Roman" w:cs="Times New Roman"/>
                <w:sz w:val="20"/>
                <w:szCs w:val="20"/>
                <w:lang w:eastAsia="ru-RU"/>
              </w:rPr>
              <w:t xml:space="preserve">. ПМУ, ПМПУ </w:t>
            </w:r>
            <w:proofErr w:type="spellStart"/>
            <w:r w:rsidRPr="00607FA6">
              <w:rPr>
                <w:rFonts w:ascii="Times New Roman" w:eastAsia="Times New Roman" w:hAnsi="Times New Roman" w:cs="Times New Roman"/>
                <w:sz w:val="20"/>
                <w:szCs w:val="20"/>
                <w:lang w:eastAsia="ru-RU"/>
              </w:rPr>
              <w:t>ректорларының</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алғыс</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хаттары</w:t>
            </w:r>
            <w:proofErr w:type="spellEnd"/>
            <w:r w:rsidRPr="00607FA6">
              <w:rPr>
                <w:rFonts w:ascii="Times New Roman" w:eastAsia="Times New Roman" w:hAnsi="Times New Roman" w:cs="Times New Roman"/>
                <w:sz w:val="20"/>
                <w:szCs w:val="20"/>
                <w:lang w:eastAsia="ru-RU"/>
              </w:rPr>
              <w:t xml:space="preserve"> мен </w:t>
            </w:r>
            <w:proofErr w:type="spellStart"/>
            <w:r w:rsidRPr="00607FA6">
              <w:rPr>
                <w:rFonts w:ascii="Times New Roman" w:eastAsia="Times New Roman" w:hAnsi="Times New Roman" w:cs="Times New Roman"/>
                <w:sz w:val="20"/>
                <w:szCs w:val="20"/>
                <w:lang w:eastAsia="ru-RU"/>
              </w:rPr>
              <w:t>құрмет</w:t>
            </w:r>
            <w:proofErr w:type="spellEnd"/>
            <w:r w:rsidRPr="00607FA6">
              <w:rPr>
                <w:rFonts w:ascii="Times New Roman" w:eastAsia="Times New Roman" w:hAnsi="Times New Roman" w:cs="Times New Roman"/>
                <w:sz w:val="20"/>
                <w:szCs w:val="20"/>
                <w:lang w:eastAsia="ru-RU"/>
              </w:rPr>
              <w:t xml:space="preserve"> </w:t>
            </w:r>
            <w:proofErr w:type="spellStart"/>
            <w:r w:rsidRPr="00607FA6">
              <w:rPr>
                <w:rFonts w:ascii="Times New Roman" w:eastAsia="Times New Roman" w:hAnsi="Times New Roman" w:cs="Times New Roman"/>
                <w:sz w:val="20"/>
                <w:szCs w:val="20"/>
                <w:lang w:eastAsia="ru-RU"/>
              </w:rPr>
              <w:t>грамоталары</w:t>
            </w:r>
            <w:proofErr w:type="spellEnd"/>
          </w:p>
        </w:tc>
      </w:tr>
    </w:tbl>
    <w:p w:rsidR="00320BF3" w:rsidRDefault="00320BF3" w:rsidP="002B597E">
      <w:pPr>
        <w:ind w:firstLine="0"/>
        <w:rPr>
          <w:lang w:val="kk-KZ"/>
        </w:rPr>
      </w:pPr>
    </w:p>
    <w:p w:rsidR="00A461A4" w:rsidRDefault="00A461A4" w:rsidP="002B597E">
      <w:pPr>
        <w:ind w:firstLine="0"/>
        <w:rPr>
          <w:lang w:val="kk-KZ"/>
        </w:rPr>
      </w:pPr>
    </w:p>
    <w:p w:rsidR="00A461A4" w:rsidRDefault="00A461A4" w:rsidP="002B597E">
      <w:pPr>
        <w:ind w:firstLine="0"/>
        <w:rPr>
          <w:lang w:val="kk-KZ"/>
        </w:rPr>
      </w:pPr>
    </w:p>
    <w:p w:rsidR="00A461A4" w:rsidRDefault="00A461A4" w:rsidP="002B597E">
      <w:pPr>
        <w:ind w:firstLine="0"/>
        <w:rPr>
          <w:lang w:val="kk-KZ"/>
        </w:rPr>
      </w:pPr>
    </w:p>
    <w:p w:rsidR="00A461A4" w:rsidRDefault="00A461A4" w:rsidP="002B597E">
      <w:pPr>
        <w:ind w:firstLine="0"/>
        <w:rPr>
          <w:lang w:val="kk-KZ"/>
        </w:rPr>
      </w:pPr>
    </w:p>
    <w:tbl>
      <w:tblPr>
        <w:tblStyle w:val="a7"/>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A461A4" w:rsidRPr="00D14FB4" w:rsidTr="008902AD">
        <w:trPr>
          <w:trHeight w:val="2117"/>
        </w:trPr>
        <w:tc>
          <w:tcPr>
            <w:tcW w:w="2694" w:type="dxa"/>
          </w:tcPr>
          <w:p w:rsidR="00A461A4" w:rsidRDefault="00A461A4" w:rsidP="008902AD">
            <w:pPr>
              <w:ind w:firstLine="0"/>
              <w:jc w:val="center"/>
              <w:textAlignment w:val="baseline"/>
              <w:rPr>
                <w:rFonts w:ascii="Times New Roman" w:eastAsia="Times New Roman" w:hAnsi="Times New Roman" w:cs="Times New Roman"/>
                <w:b/>
                <w:bCs/>
                <w:color w:val="000000" w:themeColor="text1"/>
                <w:sz w:val="20"/>
                <w:szCs w:val="20"/>
                <w:lang w:val="en-US" w:eastAsia="ru-RU"/>
              </w:rPr>
            </w:pPr>
            <w:r w:rsidRPr="009C07FC">
              <w:t xml:space="preserve"> </w:t>
            </w:r>
            <w:r w:rsidRPr="00A461A4">
              <w:rPr>
                <w:rFonts w:ascii="Times New Roman" w:eastAsia="Times New Roman" w:hAnsi="Times New Roman" w:cs="Times New Roman"/>
                <w:b/>
                <w:bCs/>
                <w:color w:val="000000" w:themeColor="text1"/>
                <w:sz w:val="20"/>
                <w:szCs w:val="20"/>
                <w:lang w:val="en-US" w:eastAsia="ru-RU"/>
              </w:rPr>
              <w:t>Last Name First Name Patronymic</w:t>
            </w:r>
          </w:p>
          <w:p w:rsidR="00F832A7" w:rsidRPr="00A461A4" w:rsidRDefault="00F832A7" w:rsidP="008902AD">
            <w:pPr>
              <w:ind w:firstLine="0"/>
              <w:jc w:val="center"/>
              <w:textAlignment w:val="baseline"/>
              <w:rPr>
                <w:rFonts w:ascii="Times New Roman" w:hAnsi="Times New Roman" w:cs="Times New Roman"/>
                <w:b/>
                <w:color w:val="000000" w:themeColor="text1"/>
                <w:sz w:val="20"/>
                <w:szCs w:val="20"/>
                <w:lang w:val="en-US"/>
              </w:rPr>
            </w:pPr>
            <w:r>
              <w:rPr>
                <w:noProof/>
              </w:rPr>
              <w:drawing>
                <wp:inline distT="0" distB="0" distL="0" distR="0" wp14:anchorId="2F536E72" wp14:editId="2EC0E4CE">
                  <wp:extent cx="1168193" cy="1556346"/>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589" t="18511" r="10590" b="32963"/>
                          <a:stretch/>
                        </pic:blipFill>
                        <pic:spPr bwMode="auto">
                          <a:xfrm>
                            <a:off x="0" y="0"/>
                            <a:ext cx="1199404" cy="15979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tcPr>
          <w:p w:rsidR="00A461A4" w:rsidRPr="007659F6" w:rsidRDefault="00F832A7" w:rsidP="008902AD">
            <w:pPr>
              <w:ind w:firstLine="0"/>
              <w:rPr>
                <w:rFonts w:ascii="Times New Roman" w:hAnsi="Times New Roman" w:cs="Times New Roman"/>
                <w:b/>
                <w:sz w:val="20"/>
                <w:szCs w:val="20"/>
              </w:rPr>
            </w:pPr>
            <w:proofErr w:type="spellStart"/>
            <w:r w:rsidRPr="00F832A7">
              <w:rPr>
                <w:rFonts w:ascii="Times New Roman" w:hAnsi="Times New Roman" w:cs="Times New Roman"/>
                <w:b/>
                <w:sz w:val="20"/>
                <w:szCs w:val="20"/>
              </w:rPr>
              <w:t>Smailova</w:t>
            </w:r>
            <w:proofErr w:type="spellEnd"/>
            <w:r w:rsidRPr="00F832A7">
              <w:rPr>
                <w:rFonts w:ascii="Times New Roman" w:hAnsi="Times New Roman" w:cs="Times New Roman"/>
                <w:b/>
                <w:sz w:val="20"/>
                <w:szCs w:val="20"/>
              </w:rPr>
              <w:t xml:space="preserve"> </w:t>
            </w:r>
            <w:proofErr w:type="spellStart"/>
            <w:r w:rsidRPr="00F832A7">
              <w:rPr>
                <w:rFonts w:ascii="Times New Roman" w:hAnsi="Times New Roman" w:cs="Times New Roman"/>
                <w:b/>
                <w:sz w:val="20"/>
                <w:szCs w:val="20"/>
              </w:rPr>
              <w:t>Nurgul</w:t>
            </w:r>
            <w:proofErr w:type="spellEnd"/>
            <w:r w:rsidRPr="00F832A7">
              <w:rPr>
                <w:rFonts w:ascii="Times New Roman" w:hAnsi="Times New Roman" w:cs="Times New Roman"/>
                <w:b/>
                <w:sz w:val="20"/>
                <w:szCs w:val="20"/>
              </w:rPr>
              <w:t xml:space="preserve"> </w:t>
            </w:r>
            <w:proofErr w:type="spellStart"/>
            <w:r w:rsidRPr="00F832A7">
              <w:rPr>
                <w:rFonts w:ascii="Times New Roman" w:hAnsi="Times New Roman" w:cs="Times New Roman"/>
                <w:b/>
                <w:sz w:val="20"/>
                <w:szCs w:val="20"/>
              </w:rPr>
              <w:t>Temirgalievna</w:t>
            </w:r>
            <w:proofErr w:type="spellEnd"/>
          </w:p>
        </w:tc>
      </w:tr>
      <w:tr w:rsidR="00E1647D" w:rsidRPr="00D14FB4" w:rsidTr="008902AD">
        <w:trPr>
          <w:trHeight w:val="267"/>
        </w:trPr>
        <w:tc>
          <w:tcPr>
            <w:tcW w:w="2694" w:type="dxa"/>
          </w:tcPr>
          <w:p w:rsidR="00E1647D" w:rsidRPr="00D14FB4" w:rsidRDefault="00E1647D" w:rsidP="00E1647D">
            <w:pPr>
              <w:ind w:firstLine="0"/>
              <w:jc w:val="left"/>
              <w:textAlignment w:val="baseline"/>
              <w:rPr>
                <w:rFonts w:ascii="Times New Roman" w:eastAsia="Times New Roman" w:hAnsi="Times New Roman" w:cs="Times New Roman"/>
                <w:b/>
                <w:color w:val="000000" w:themeColor="text1"/>
                <w:sz w:val="20"/>
                <w:szCs w:val="20"/>
                <w:lang w:eastAsia="ru-RU"/>
              </w:rPr>
            </w:pPr>
            <w:r w:rsidRPr="00A461A4">
              <w:rPr>
                <w:rFonts w:ascii="Times New Roman" w:hAnsi="Times New Roman" w:cs="Times New Roman"/>
                <w:b/>
                <w:sz w:val="20"/>
                <w:szCs w:val="20"/>
                <w:lang w:val="kk-KZ"/>
              </w:rPr>
              <w:t>Contact phone number</w:t>
            </w:r>
            <w:r w:rsidRPr="00D14FB4">
              <w:rPr>
                <w:rFonts w:ascii="Times New Roman" w:eastAsia="Times New Roman" w:hAnsi="Times New Roman" w:cs="Times New Roman"/>
                <w:b/>
                <w:color w:val="000000" w:themeColor="text1"/>
                <w:sz w:val="20"/>
                <w:szCs w:val="20"/>
                <w:lang w:eastAsia="ru-RU"/>
              </w:rPr>
              <w:t xml:space="preserve"> </w:t>
            </w:r>
          </w:p>
        </w:tc>
        <w:tc>
          <w:tcPr>
            <w:tcW w:w="8222" w:type="dxa"/>
          </w:tcPr>
          <w:p w:rsidR="00E1647D" w:rsidRPr="007659F6" w:rsidRDefault="00E1647D" w:rsidP="00E1647D">
            <w:pPr>
              <w:ind w:firstLine="0"/>
              <w:rPr>
                <w:rFonts w:ascii="Times New Roman" w:hAnsi="Times New Roman" w:cs="Times New Roman"/>
                <w:sz w:val="20"/>
                <w:szCs w:val="20"/>
              </w:rPr>
            </w:pPr>
            <w:r w:rsidRPr="007659F6">
              <w:rPr>
                <w:rFonts w:ascii="Times New Roman" w:hAnsi="Times New Roman" w:cs="Times New Roman"/>
                <w:sz w:val="20"/>
                <w:szCs w:val="20"/>
              </w:rPr>
              <w:t>8</w:t>
            </w:r>
            <w:r>
              <w:rPr>
                <w:rFonts w:ascii="Times New Roman" w:hAnsi="Times New Roman" w:cs="Times New Roman"/>
                <w:sz w:val="20"/>
                <w:szCs w:val="20"/>
              </w:rPr>
              <w:t>7002532383</w:t>
            </w:r>
          </w:p>
        </w:tc>
      </w:tr>
      <w:tr w:rsidR="00E1647D" w:rsidRPr="00D14FB4" w:rsidTr="008902AD">
        <w:trPr>
          <w:trHeight w:val="267"/>
        </w:trPr>
        <w:tc>
          <w:tcPr>
            <w:tcW w:w="2694" w:type="dxa"/>
          </w:tcPr>
          <w:p w:rsidR="00E1647D" w:rsidRPr="00D14FB4" w:rsidRDefault="00E1647D" w:rsidP="00E1647D">
            <w:pPr>
              <w:ind w:firstLine="0"/>
              <w:jc w:val="left"/>
              <w:textAlignment w:val="baseline"/>
              <w:rPr>
                <w:rFonts w:ascii="Times New Roman" w:eastAsia="Times New Roman" w:hAnsi="Times New Roman" w:cs="Times New Roman"/>
                <w:b/>
                <w:color w:val="000000" w:themeColor="text1"/>
                <w:sz w:val="20"/>
                <w:szCs w:val="20"/>
                <w:lang w:eastAsia="ru-RU"/>
              </w:rPr>
            </w:pPr>
            <w:r w:rsidRPr="00D14FB4">
              <w:rPr>
                <w:rFonts w:ascii="Times New Roman" w:eastAsia="Times New Roman" w:hAnsi="Times New Roman" w:cs="Times New Roman"/>
                <w:b/>
                <w:color w:val="000000" w:themeColor="text1"/>
                <w:sz w:val="20"/>
                <w:szCs w:val="20"/>
                <w:lang w:eastAsia="ru-RU"/>
              </w:rPr>
              <w:t>E-</w:t>
            </w:r>
            <w:proofErr w:type="spellStart"/>
            <w:r w:rsidRPr="00D14FB4">
              <w:rPr>
                <w:rFonts w:ascii="Times New Roman" w:eastAsia="Times New Roman" w:hAnsi="Times New Roman" w:cs="Times New Roman"/>
                <w:b/>
                <w:color w:val="000000" w:themeColor="text1"/>
                <w:sz w:val="20"/>
                <w:szCs w:val="20"/>
                <w:lang w:eastAsia="ru-RU"/>
              </w:rPr>
              <w:t>mail</w:t>
            </w:r>
            <w:proofErr w:type="spellEnd"/>
          </w:p>
        </w:tc>
        <w:tc>
          <w:tcPr>
            <w:tcW w:w="8222" w:type="dxa"/>
          </w:tcPr>
          <w:p w:rsidR="00E1647D" w:rsidRPr="006054EF" w:rsidRDefault="00447724" w:rsidP="00E1647D">
            <w:pPr>
              <w:ind w:firstLine="0"/>
              <w:rPr>
                <w:rFonts w:ascii="Times New Roman" w:hAnsi="Times New Roman" w:cs="Times New Roman"/>
                <w:sz w:val="20"/>
                <w:szCs w:val="20"/>
                <w:lang w:val="en-US"/>
              </w:rPr>
            </w:pPr>
            <w:hyperlink r:id="rId10" w:history="1">
              <w:r w:rsidR="00E1647D" w:rsidRPr="002B05CA">
                <w:rPr>
                  <w:rStyle w:val="a5"/>
                  <w:rFonts w:ascii="Times New Roman" w:hAnsi="Times New Roman" w:cs="Times New Roman"/>
                  <w:sz w:val="20"/>
                  <w:szCs w:val="20"/>
                  <w:lang w:val="en-US"/>
                </w:rPr>
                <w:t>g</w:t>
              </w:r>
              <w:r w:rsidR="00E1647D" w:rsidRPr="002B05CA">
                <w:rPr>
                  <w:rStyle w:val="a5"/>
                  <w:rFonts w:ascii="Times New Roman" w:hAnsi="Times New Roman" w:cs="Times New Roman"/>
                  <w:sz w:val="20"/>
                  <w:szCs w:val="20"/>
                </w:rPr>
                <w:t>anibek2006@mail.ru</w:t>
              </w:r>
            </w:hyperlink>
            <w:r w:rsidR="00E1647D">
              <w:rPr>
                <w:rFonts w:ascii="Times New Roman" w:hAnsi="Times New Roman" w:cs="Times New Roman"/>
                <w:sz w:val="20"/>
                <w:szCs w:val="20"/>
                <w:lang w:val="en-US"/>
              </w:rPr>
              <w:t xml:space="preserve"> </w:t>
            </w:r>
          </w:p>
        </w:tc>
      </w:tr>
      <w:tr w:rsidR="00E1647D" w:rsidRPr="00D14FB4" w:rsidTr="008902AD">
        <w:trPr>
          <w:trHeight w:val="433"/>
        </w:trPr>
        <w:tc>
          <w:tcPr>
            <w:tcW w:w="2694" w:type="dxa"/>
          </w:tcPr>
          <w:p w:rsidR="00E1647D" w:rsidRPr="00D14FB4" w:rsidRDefault="00E1647D" w:rsidP="00E1647D">
            <w:pPr>
              <w:ind w:firstLine="0"/>
              <w:jc w:val="left"/>
              <w:textAlignment w:val="baseline"/>
              <w:rPr>
                <w:rFonts w:ascii="Times New Roman" w:hAnsi="Times New Roman" w:cs="Times New Roman"/>
                <w:b/>
                <w:color w:val="000000" w:themeColor="text1"/>
                <w:sz w:val="20"/>
                <w:szCs w:val="20"/>
              </w:rPr>
            </w:pPr>
            <w:r w:rsidRPr="00A461A4">
              <w:rPr>
                <w:rFonts w:ascii="Times New Roman" w:hAnsi="Times New Roman" w:cs="Times New Roman"/>
                <w:b/>
                <w:sz w:val="20"/>
                <w:szCs w:val="20"/>
                <w:lang w:val="kk-KZ"/>
              </w:rPr>
              <w:t>Date of birth</w:t>
            </w:r>
          </w:p>
        </w:tc>
        <w:tc>
          <w:tcPr>
            <w:tcW w:w="8222" w:type="dxa"/>
          </w:tcPr>
          <w:p w:rsidR="00E1647D" w:rsidRPr="007659F6" w:rsidRDefault="00E1647D" w:rsidP="00E1647D">
            <w:pPr>
              <w:ind w:firstLine="0"/>
              <w:rPr>
                <w:rFonts w:ascii="Times New Roman" w:hAnsi="Times New Roman" w:cs="Times New Roman"/>
                <w:sz w:val="20"/>
                <w:szCs w:val="20"/>
              </w:rPr>
            </w:pPr>
            <w:r>
              <w:rPr>
                <w:rFonts w:ascii="Times New Roman" w:hAnsi="Times New Roman" w:cs="Times New Roman"/>
                <w:sz w:val="20"/>
                <w:szCs w:val="20"/>
                <w:lang w:val="en-US"/>
              </w:rPr>
              <w:t>10</w:t>
            </w:r>
            <w:r w:rsidRPr="007659F6">
              <w:rPr>
                <w:rFonts w:ascii="Times New Roman" w:hAnsi="Times New Roman" w:cs="Times New Roman"/>
                <w:sz w:val="20"/>
                <w:szCs w:val="20"/>
              </w:rPr>
              <w:t>.</w:t>
            </w:r>
            <w:r>
              <w:rPr>
                <w:rFonts w:ascii="Times New Roman" w:hAnsi="Times New Roman" w:cs="Times New Roman"/>
                <w:sz w:val="20"/>
                <w:szCs w:val="20"/>
                <w:lang w:val="en-US"/>
              </w:rPr>
              <w:t>0</w:t>
            </w:r>
            <w:r w:rsidRPr="007659F6">
              <w:rPr>
                <w:rFonts w:ascii="Times New Roman" w:hAnsi="Times New Roman" w:cs="Times New Roman"/>
                <w:sz w:val="20"/>
                <w:szCs w:val="20"/>
              </w:rPr>
              <w:t>1.19</w:t>
            </w:r>
            <w:r>
              <w:rPr>
                <w:rFonts w:ascii="Times New Roman" w:hAnsi="Times New Roman" w:cs="Times New Roman"/>
                <w:sz w:val="20"/>
                <w:szCs w:val="20"/>
                <w:lang w:val="en-US"/>
              </w:rPr>
              <w:t>71</w:t>
            </w:r>
            <w:r w:rsidRPr="007659F6">
              <w:rPr>
                <w:rFonts w:ascii="Times New Roman" w:hAnsi="Times New Roman" w:cs="Times New Roman"/>
                <w:sz w:val="20"/>
                <w:szCs w:val="20"/>
              </w:rPr>
              <w:t>.</w:t>
            </w:r>
          </w:p>
        </w:tc>
      </w:tr>
      <w:tr w:rsidR="00A461A4" w:rsidRPr="00F31993" w:rsidTr="008902AD">
        <w:tc>
          <w:tcPr>
            <w:tcW w:w="2694" w:type="dxa"/>
            <w:vMerge w:val="restart"/>
          </w:tcPr>
          <w:p w:rsidR="00A461A4" w:rsidRPr="00D14FB4" w:rsidRDefault="00A461A4" w:rsidP="00447724">
            <w:pPr>
              <w:ind w:firstLine="0"/>
              <w:jc w:val="left"/>
              <w:rPr>
                <w:rFonts w:ascii="Times New Roman" w:eastAsia="Times New Roman" w:hAnsi="Times New Roman" w:cs="Times New Roman"/>
                <w:color w:val="000000" w:themeColor="text1"/>
                <w:sz w:val="20"/>
                <w:szCs w:val="20"/>
                <w:lang w:eastAsia="ru-RU"/>
              </w:rPr>
            </w:pPr>
            <w:r w:rsidRPr="00A461A4">
              <w:rPr>
                <w:rFonts w:ascii="Times New Roman" w:hAnsi="Times New Roman" w:cs="Times New Roman"/>
                <w:b/>
                <w:sz w:val="20"/>
                <w:szCs w:val="20"/>
                <w:lang w:val="kk-KZ"/>
              </w:rPr>
              <w:t>Education:</w:t>
            </w:r>
            <w:bookmarkStart w:id="0" w:name="_GoBack"/>
            <w:bookmarkEnd w:id="0"/>
          </w:p>
        </w:tc>
        <w:tc>
          <w:tcPr>
            <w:tcW w:w="8222" w:type="dxa"/>
          </w:tcPr>
          <w:p w:rsidR="0094275A" w:rsidRPr="0094275A" w:rsidRDefault="0094275A" w:rsidP="0094275A">
            <w:pPr>
              <w:ind w:firstLine="0"/>
              <w:textAlignment w:val="baseline"/>
              <w:rPr>
                <w:rFonts w:ascii="Times New Roman" w:eastAsia="Times New Roman" w:hAnsi="Times New Roman" w:cs="Times New Roman"/>
                <w:color w:val="000000" w:themeColor="text1"/>
                <w:sz w:val="20"/>
                <w:szCs w:val="20"/>
                <w:lang w:val="en-US" w:eastAsia="ru-RU"/>
              </w:rPr>
            </w:pPr>
            <w:r w:rsidRPr="0094275A">
              <w:rPr>
                <w:rFonts w:ascii="Times New Roman" w:eastAsia="Times New Roman" w:hAnsi="Times New Roman" w:cs="Times New Roman"/>
                <w:color w:val="000000" w:themeColor="text1"/>
                <w:sz w:val="20"/>
                <w:szCs w:val="20"/>
                <w:lang w:val="en-US" w:eastAsia="ru-RU"/>
              </w:rPr>
              <w:t xml:space="preserve">1989-1994 – Pavlodar Industrial Institute-Kazakh State Technical University. </w:t>
            </w:r>
          </w:p>
          <w:p w:rsidR="00A461A4" w:rsidRPr="00A461A4" w:rsidRDefault="0094275A" w:rsidP="0094275A">
            <w:pPr>
              <w:ind w:firstLine="0"/>
              <w:textAlignment w:val="baseline"/>
              <w:rPr>
                <w:rFonts w:ascii="Times New Roman" w:eastAsia="Times New Roman" w:hAnsi="Times New Roman" w:cs="Times New Roman"/>
                <w:sz w:val="20"/>
                <w:szCs w:val="20"/>
                <w:lang w:val="en-US" w:eastAsia="ru-RU"/>
              </w:rPr>
            </w:pPr>
            <w:r w:rsidRPr="0094275A">
              <w:rPr>
                <w:rFonts w:ascii="Times New Roman" w:eastAsia="Times New Roman" w:hAnsi="Times New Roman" w:cs="Times New Roman"/>
                <w:color w:val="000000" w:themeColor="text1"/>
                <w:sz w:val="20"/>
                <w:szCs w:val="20"/>
                <w:lang w:val="en-US" w:eastAsia="ru-RU"/>
              </w:rPr>
              <w:t>Specialty: Machines and technology of metal processing by pressure. Qualification: mechanical engineer.</w:t>
            </w:r>
          </w:p>
        </w:tc>
      </w:tr>
      <w:tr w:rsidR="00A461A4" w:rsidRPr="009C07FC" w:rsidTr="008902AD">
        <w:tc>
          <w:tcPr>
            <w:tcW w:w="2694" w:type="dxa"/>
            <w:vMerge/>
          </w:tcPr>
          <w:p w:rsidR="00A461A4" w:rsidRPr="00A461A4" w:rsidRDefault="00A461A4" w:rsidP="008902AD">
            <w:pPr>
              <w:ind w:firstLine="0"/>
              <w:jc w:val="left"/>
              <w:textAlignment w:val="baseline"/>
              <w:rPr>
                <w:rFonts w:ascii="Times New Roman" w:eastAsia="Times New Roman" w:hAnsi="Times New Roman" w:cs="Times New Roman"/>
                <w:color w:val="000000" w:themeColor="text1"/>
                <w:sz w:val="20"/>
                <w:szCs w:val="20"/>
                <w:lang w:val="en-US" w:eastAsia="ru-RU"/>
              </w:rPr>
            </w:pPr>
          </w:p>
        </w:tc>
        <w:tc>
          <w:tcPr>
            <w:tcW w:w="8222" w:type="dxa"/>
          </w:tcPr>
          <w:p w:rsidR="00A461A4" w:rsidRDefault="00EB72D4" w:rsidP="00A461A4">
            <w:pPr>
              <w:ind w:firstLine="0"/>
              <w:textAlignment w:val="baseline"/>
              <w:rPr>
                <w:rFonts w:ascii="Times New Roman" w:eastAsia="Times New Roman" w:hAnsi="Times New Roman" w:cs="Times New Roman"/>
                <w:color w:val="000000" w:themeColor="text1"/>
                <w:sz w:val="20"/>
                <w:szCs w:val="20"/>
                <w:lang w:val="en-US" w:eastAsia="ru-RU"/>
              </w:rPr>
            </w:pPr>
            <w:r w:rsidRPr="00EB72D4">
              <w:rPr>
                <w:rFonts w:ascii="Times New Roman" w:eastAsia="Times New Roman" w:hAnsi="Times New Roman" w:cs="Times New Roman"/>
                <w:color w:val="000000" w:themeColor="text1"/>
                <w:sz w:val="20"/>
                <w:szCs w:val="20"/>
                <w:lang w:val="en-US" w:eastAsia="ru-RU"/>
              </w:rPr>
              <w:t>1. Doctor of Technical Sciences, specialty 05.03.01 – Technologies and equipment of mechanical and physical-technical processing.</w:t>
            </w:r>
          </w:p>
          <w:p w:rsidR="00EB72D4" w:rsidRPr="00EB72D4" w:rsidRDefault="00EB72D4" w:rsidP="00EB72D4">
            <w:pPr>
              <w:ind w:firstLine="0"/>
              <w:textAlignment w:val="baseline"/>
              <w:rPr>
                <w:rFonts w:ascii="Times New Roman" w:eastAsia="Times New Roman" w:hAnsi="Times New Roman" w:cs="Times New Roman"/>
                <w:color w:val="000000" w:themeColor="text1"/>
                <w:sz w:val="20"/>
                <w:szCs w:val="20"/>
                <w:lang w:val="en-US" w:eastAsia="ru-RU"/>
              </w:rPr>
            </w:pPr>
            <w:r w:rsidRPr="009C07FC">
              <w:rPr>
                <w:rFonts w:ascii="Times New Roman" w:eastAsia="Times New Roman" w:hAnsi="Times New Roman" w:cs="Times New Roman"/>
                <w:color w:val="000000" w:themeColor="text1"/>
                <w:sz w:val="20"/>
                <w:szCs w:val="20"/>
                <w:lang w:val="en-US" w:eastAsia="ru-RU"/>
              </w:rPr>
              <w:t xml:space="preserve">2. </w:t>
            </w:r>
            <w:r w:rsidRPr="00EB72D4">
              <w:rPr>
                <w:rFonts w:ascii="Times New Roman" w:eastAsia="Times New Roman" w:hAnsi="Times New Roman" w:cs="Times New Roman"/>
                <w:color w:val="000000" w:themeColor="text1"/>
                <w:sz w:val="20"/>
                <w:szCs w:val="20"/>
                <w:lang w:val="en-US" w:eastAsia="ru-RU"/>
              </w:rPr>
              <w:t>Professor</w:t>
            </w:r>
          </w:p>
          <w:p w:rsidR="00EB72D4" w:rsidRPr="00EB72D4" w:rsidRDefault="00EB72D4" w:rsidP="00EB72D4">
            <w:pPr>
              <w:ind w:firstLine="0"/>
              <w:textAlignment w:val="baseline"/>
              <w:rPr>
                <w:rFonts w:ascii="Times New Roman" w:eastAsia="Times New Roman" w:hAnsi="Times New Roman" w:cs="Times New Roman"/>
                <w:color w:val="000000" w:themeColor="text1"/>
                <w:sz w:val="20"/>
                <w:szCs w:val="20"/>
                <w:lang w:val="en-US" w:eastAsia="ru-RU"/>
              </w:rPr>
            </w:pPr>
            <w:r w:rsidRPr="00EB72D4">
              <w:rPr>
                <w:rFonts w:ascii="Times New Roman" w:eastAsia="Times New Roman" w:hAnsi="Times New Roman" w:cs="Times New Roman"/>
                <w:color w:val="000000" w:themeColor="text1"/>
                <w:sz w:val="20"/>
                <w:szCs w:val="20"/>
                <w:lang w:val="en-US" w:eastAsia="ru-RU"/>
              </w:rPr>
              <w:t>3. Corresponding member of the Russian Academy of Natural Sciences.</w:t>
            </w:r>
          </w:p>
          <w:p w:rsidR="00EB72D4" w:rsidRPr="00EB72D4" w:rsidRDefault="00EB72D4" w:rsidP="00EB72D4">
            <w:pPr>
              <w:ind w:firstLine="0"/>
              <w:textAlignment w:val="baseline"/>
              <w:rPr>
                <w:rFonts w:ascii="Times New Roman" w:eastAsia="Times New Roman" w:hAnsi="Times New Roman" w:cs="Times New Roman"/>
                <w:sz w:val="20"/>
                <w:szCs w:val="20"/>
                <w:lang w:val="en-US" w:eastAsia="ru-RU"/>
              </w:rPr>
            </w:pPr>
            <w:r w:rsidRPr="00EB72D4">
              <w:rPr>
                <w:rFonts w:ascii="Times New Roman" w:eastAsia="Times New Roman" w:hAnsi="Times New Roman" w:cs="Times New Roman"/>
                <w:color w:val="000000" w:themeColor="text1"/>
                <w:sz w:val="20"/>
                <w:szCs w:val="20"/>
                <w:lang w:val="en-US" w:eastAsia="ru-RU"/>
              </w:rPr>
              <w:t>4. Academician of the International Academy of Informatization.</w:t>
            </w:r>
          </w:p>
        </w:tc>
      </w:tr>
      <w:tr w:rsidR="00680AEA" w:rsidRPr="009C07FC" w:rsidTr="008902AD">
        <w:tc>
          <w:tcPr>
            <w:tcW w:w="2694" w:type="dxa"/>
            <w:vMerge w:val="restart"/>
            <w:hideMark/>
          </w:tcPr>
          <w:p w:rsidR="00680AEA" w:rsidRPr="00D14FB4" w:rsidRDefault="00680AEA" w:rsidP="008902AD">
            <w:pPr>
              <w:ind w:firstLine="0"/>
              <w:rPr>
                <w:rFonts w:ascii="Times New Roman" w:hAnsi="Times New Roman" w:cs="Times New Roman"/>
                <w:color w:val="000000" w:themeColor="text1"/>
                <w:sz w:val="20"/>
                <w:szCs w:val="20"/>
              </w:rPr>
            </w:pPr>
            <w:r w:rsidRPr="00A461A4">
              <w:rPr>
                <w:rFonts w:ascii="Times New Roman" w:hAnsi="Times New Roman" w:cs="Times New Roman"/>
                <w:b/>
                <w:sz w:val="20"/>
                <w:szCs w:val="20"/>
                <w:lang w:val="kk-KZ"/>
              </w:rPr>
              <w:t>Work experience</w:t>
            </w:r>
          </w:p>
        </w:tc>
        <w:tc>
          <w:tcPr>
            <w:tcW w:w="8222" w:type="dxa"/>
            <w:hideMark/>
          </w:tcPr>
          <w:p w:rsidR="00680AEA" w:rsidRPr="00A461A4" w:rsidRDefault="00680AEA" w:rsidP="00A461A4">
            <w:pPr>
              <w:ind w:firstLine="0"/>
              <w:rPr>
                <w:rFonts w:ascii="Times New Roman" w:hAnsi="Times New Roman" w:cs="Times New Roman"/>
                <w:sz w:val="20"/>
                <w:szCs w:val="20"/>
                <w:lang w:val="en-US"/>
              </w:rPr>
            </w:pPr>
            <w:r w:rsidRPr="005F4773">
              <w:rPr>
                <w:rFonts w:ascii="Times New Roman" w:eastAsia="Times New Roman" w:hAnsi="Times New Roman" w:cs="Times New Roman"/>
                <w:color w:val="000000" w:themeColor="text1"/>
                <w:sz w:val="20"/>
                <w:szCs w:val="20"/>
                <w:lang w:val="en-US" w:eastAsia="ru-RU"/>
              </w:rPr>
              <w:t xml:space="preserve">1994-1995 – Senior Inspector of the Vocational Guidance Center of S. </w:t>
            </w:r>
            <w:proofErr w:type="spellStart"/>
            <w:r w:rsidRPr="005F4773">
              <w:rPr>
                <w:rFonts w:ascii="Times New Roman" w:eastAsia="Times New Roman" w:hAnsi="Times New Roman" w:cs="Times New Roman"/>
                <w:color w:val="000000" w:themeColor="text1"/>
                <w:sz w:val="20"/>
                <w:szCs w:val="20"/>
                <w:lang w:val="en-US" w:eastAsia="ru-RU"/>
              </w:rPr>
              <w:t>Toraighyrov</w:t>
            </w:r>
            <w:proofErr w:type="spellEnd"/>
            <w:r w:rsidRPr="005F4773">
              <w:rPr>
                <w:rFonts w:ascii="Times New Roman" w:eastAsia="Times New Roman" w:hAnsi="Times New Roman" w:cs="Times New Roman"/>
                <w:color w:val="000000" w:themeColor="text1"/>
                <w:sz w:val="20"/>
                <w:szCs w:val="20"/>
                <w:lang w:val="en-US" w:eastAsia="ru-RU"/>
              </w:rPr>
              <w:t xml:space="preserve"> PSU.</w:t>
            </w:r>
          </w:p>
        </w:tc>
      </w:tr>
      <w:tr w:rsidR="00680AEA" w:rsidRPr="009C07FC" w:rsidTr="008902AD">
        <w:tc>
          <w:tcPr>
            <w:tcW w:w="2694" w:type="dxa"/>
            <w:vMerge/>
            <w:hideMark/>
          </w:tcPr>
          <w:p w:rsidR="00680AEA" w:rsidRPr="00A461A4" w:rsidRDefault="00680AEA" w:rsidP="008902AD">
            <w:pPr>
              <w:ind w:firstLine="0"/>
              <w:rPr>
                <w:rFonts w:ascii="Times New Roman" w:hAnsi="Times New Roman" w:cs="Times New Roman"/>
                <w:color w:val="000000" w:themeColor="text1"/>
                <w:sz w:val="20"/>
                <w:szCs w:val="20"/>
                <w:lang w:val="en-US"/>
              </w:rPr>
            </w:pPr>
          </w:p>
        </w:tc>
        <w:tc>
          <w:tcPr>
            <w:tcW w:w="8222" w:type="dxa"/>
            <w:hideMark/>
          </w:tcPr>
          <w:p w:rsidR="00680AEA" w:rsidRPr="005F4773" w:rsidRDefault="00680AEA" w:rsidP="00A461A4">
            <w:pPr>
              <w:ind w:firstLine="0"/>
              <w:rPr>
                <w:rFonts w:ascii="Times New Roman" w:hAnsi="Times New Roman" w:cs="Times New Roman"/>
                <w:sz w:val="20"/>
                <w:szCs w:val="20"/>
                <w:lang w:val="en-US"/>
              </w:rPr>
            </w:pPr>
            <w:r w:rsidRPr="005F4773">
              <w:rPr>
                <w:rFonts w:ascii="Times New Roman" w:eastAsia="Times New Roman" w:hAnsi="Times New Roman" w:cs="Times New Roman"/>
                <w:color w:val="000000" w:themeColor="text1"/>
                <w:sz w:val="20"/>
                <w:szCs w:val="20"/>
                <w:lang w:val="en-US" w:eastAsia="ru-RU"/>
              </w:rPr>
              <w:t xml:space="preserve">1995-2003 – Lecturer, Senior lecturer at S. </w:t>
            </w:r>
            <w:proofErr w:type="spellStart"/>
            <w:r w:rsidRPr="005F4773">
              <w:rPr>
                <w:rFonts w:ascii="Times New Roman" w:eastAsia="Times New Roman" w:hAnsi="Times New Roman" w:cs="Times New Roman"/>
                <w:color w:val="000000" w:themeColor="text1"/>
                <w:sz w:val="20"/>
                <w:szCs w:val="20"/>
                <w:lang w:val="en-US" w:eastAsia="ru-RU"/>
              </w:rPr>
              <w:t>Toraighyrov</w:t>
            </w:r>
            <w:proofErr w:type="spellEnd"/>
            <w:r w:rsidRPr="005F4773">
              <w:rPr>
                <w:rFonts w:ascii="Times New Roman" w:eastAsia="Times New Roman" w:hAnsi="Times New Roman" w:cs="Times New Roman"/>
                <w:color w:val="000000" w:themeColor="text1"/>
                <w:sz w:val="20"/>
                <w:szCs w:val="20"/>
                <w:lang w:val="en-US" w:eastAsia="ru-RU"/>
              </w:rPr>
              <w:t xml:space="preserve"> PSU</w:t>
            </w:r>
          </w:p>
        </w:tc>
      </w:tr>
      <w:tr w:rsidR="00680AEA" w:rsidRPr="009C07FC" w:rsidTr="008902AD">
        <w:tc>
          <w:tcPr>
            <w:tcW w:w="2694" w:type="dxa"/>
            <w:vMerge/>
            <w:hideMark/>
          </w:tcPr>
          <w:p w:rsidR="00680AEA" w:rsidRPr="005F4773" w:rsidRDefault="00680AEA" w:rsidP="008902AD">
            <w:pPr>
              <w:ind w:firstLine="0"/>
              <w:rPr>
                <w:rFonts w:ascii="Times New Roman" w:eastAsia="Times New Roman" w:hAnsi="Times New Roman" w:cs="Times New Roman"/>
                <w:bCs/>
                <w:color w:val="000000" w:themeColor="text1"/>
                <w:sz w:val="20"/>
                <w:szCs w:val="20"/>
                <w:lang w:val="en-US" w:eastAsia="ru-RU"/>
              </w:rPr>
            </w:pPr>
          </w:p>
        </w:tc>
        <w:tc>
          <w:tcPr>
            <w:tcW w:w="8222" w:type="dxa"/>
            <w:hideMark/>
          </w:tcPr>
          <w:p w:rsidR="00680AEA" w:rsidRPr="007300AA" w:rsidRDefault="00680AEA" w:rsidP="00A461A4">
            <w:pPr>
              <w:ind w:firstLine="0"/>
              <w:rPr>
                <w:rFonts w:ascii="Times New Roman" w:eastAsia="Times New Roman" w:hAnsi="Times New Roman" w:cs="Times New Roman"/>
                <w:bCs/>
                <w:sz w:val="20"/>
                <w:szCs w:val="20"/>
                <w:lang w:val="en-US" w:eastAsia="ru-RU"/>
              </w:rPr>
            </w:pPr>
            <w:r w:rsidRPr="007300AA">
              <w:rPr>
                <w:rFonts w:ascii="Times New Roman" w:eastAsia="Times New Roman" w:hAnsi="Times New Roman" w:cs="Times New Roman"/>
                <w:color w:val="000000" w:themeColor="text1"/>
                <w:sz w:val="20"/>
                <w:szCs w:val="20"/>
                <w:lang w:val="en-US" w:eastAsia="ru-RU"/>
              </w:rPr>
              <w:t xml:space="preserve">2003-2004 – Head of the Department of Postgraduate Education and Qualification Growth of the Department of Science of S. </w:t>
            </w:r>
            <w:proofErr w:type="spellStart"/>
            <w:r w:rsidRPr="007300AA">
              <w:rPr>
                <w:rFonts w:ascii="Times New Roman" w:eastAsia="Times New Roman" w:hAnsi="Times New Roman" w:cs="Times New Roman"/>
                <w:color w:val="000000" w:themeColor="text1"/>
                <w:sz w:val="20"/>
                <w:szCs w:val="20"/>
                <w:lang w:val="en-US" w:eastAsia="ru-RU"/>
              </w:rPr>
              <w:t>Toraighyrov</w:t>
            </w:r>
            <w:proofErr w:type="spellEnd"/>
            <w:r w:rsidRPr="007300AA">
              <w:rPr>
                <w:rFonts w:ascii="Times New Roman" w:eastAsia="Times New Roman" w:hAnsi="Times New Roman" w:cs="Times New Roman"/>
                <w:color w:val="000000" w:themeColor="text1"/>
                <w:sz w:val="20"/>
                <w:szCs w:val="20"/>
                <w:lang w:val="en-US" w:eastAsia="ru-RU"/>
              </w:rPr>
              <w:t xml:space="preserve"> PSU.</w:t>
            </w:r>
          </w:p>
        </w:tc>
      </w:tr>
      <w:tr w:rsidR="00680AEA" w:rsidRPr="009C07FC" w:rsidTr="008902AD">
        <w:tc>
          <w:tcPr>
            <w:tcW w:w="2694" w:type="dxa"/>
            <w:vMerge/>
            <w:hideMark/>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680AEA" w:rsidRPr="007300AA" w:rsidRDefault="00680AEA" w:rsidP="008037C3">
            <w:pPr>
              <w:ind w:firstLine="0"/>
              <w:rPr>
                <w:rFonts w:ascii="Times New Roman" w:eastAsia="Times New Roman" w:hAnsi="Times New Roman" w:cs="Times New Roman"/>
                <w:bCs/>
                <w:sz w:val="20"/>
                <w:szCs w:val="20"/>
                <w:lang w:val="en-US" w:eastAsia="ru-RU"/>
              </w:rPr>
            </w:pPr>
            <w:r w:rsidRPr="007300AA">
              <w:rPr>
                <w:rFonts w:ascii="Times New Roman" w:eastAsia="Times New Roman" w:hAnsi="Times New Roman" w:cs="Times New Roman"/>
                <w:bCs/>
                <w:sz w:val="20"/>
                <w:szCs w:val="20"/>
                <w:lang w:val="en-US" w:eastAsia="ru-RU"/>
              </w:rPr>
              <w:t xml:space="preserve">2004-2009 – Associate Professor of S. </w:t>
            </w:r>
            <w:proofErr w:type="spellStart"/>
            <w:r w:rsidRPr="007300AA">
              <w:rPr>
                <w:rFonts w:ascii="Times New Roman" w:eastAsia="Times New Roman" w:hAnsi="Times New Roman" w:cs="Times New Roman"/>
                <w:bCs/>
                <w:sz w:val="20"/>
                <w:szCs w:val="20"/>
                <w:lang w:val="en-US" w:eastAsia="ru-RU"/>
              </w:rPr>
              <w:t>Toraighyrov</w:t>
            </w:r>
            <w:proofErr w:type="spellEnd"/>
            <w:r w:rsidRPr="007300AA">
              <w:rPr>
                <w:rFonts w:ascii="Times New Roman" w:eastAsia="Times New Roman" w:hAnsi="Times New Roman" w:cs="Times New Roman"/>
                <w:bCs/>
                <w:sz w:val="20"/>
                <w:szCs w:val="20"/>
                <w:lang w:val="en-US" w:eastAsia="ru-RU"/>
              </w:rPr>
              <w:t xml:space="preserve"> PSU.</w:t>
            </w:r>
          </w:p>
        </w:tc>
      </w:tr>
      <w:tr w:rsidR="00680AEA" w:rsidRPr="009C07FC" w:rsidTr="008902AD">
        <w:tc>
          <w:tcPr>
            <w:tcW w:w="2694" w:type="dxa"/>
            <w:vMerge/>
            <w:hideMark/>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hideMark/>
          </w:tcPr>
          <w:p w:rsidR="00680AEA" w:rsidRPr="002D4213" w:rsidRDefault="00680AEA" w:rsidP="008037C3">
            <w:pPr>
              <w:ind w:firstLine="0"/>
              <w:rPr>
                <w:rFonts w:ascii="Times New Roman" w:eastAsia="Times New Roman" w:hAnsi="Times New Roman" w:cs="Times New Roman"/>
                <w:bCs/>
                <w:sz w:val="20"/>
                <w:szCs w:val="20"/>
                <w:lang w:val="en-US" w:eastAsia="ru-RU"/>
              </w:rPr>
            </w:pPr>
            <w:r w:rsidRPr="002D4213">
              <w:rPr>
                <w:rFonts w:ascii="Times New Roman" w:eastAsia="Times New Roman" w:hAnsi="Times New Roman" w:cs="Times New Roman"/>
                <w:bCs/>
                <w:sz w:val="20"/>
                <w:szCs w:val="20"/>
                <w:lang w:val="en-US" w:eastAsia="ru-RU"/>
              </w:rPr>
              <w:t xml:space="preserve">2009-2015 – Professor of S. </w:t>
            </w:r>
            <w:proofErr w:type="spellStart"/>
            <w:r w:rsidRPr="002D4213">
              <w:rPr>
                <w:rFonts w:ascii="Times New Roman" w:eastAsia="Times New Roman" w:hAnsi="Times New Roman" w:cs="Times New Roman"/>
                <w:bCs/>
                <w:sz w:val="20"/>
                <w:szCs w:val="20"/>
                <w:lang w:val="en-US" w:eastAsia="ru-RU"/>
              </w:rPr>
              <w:t>Toraighyrov</w:t>
            </w:r>
            <w:proofErr w:type="spellEnd"/>
            <w:r w:rsidRPr="002D4213">
              <w:rPr>
                <w:rFonts w:ascii="Times New Roman" w:eastAsia="Times New Roman" w:hAnsi="Times New Roman" w:cs="Times New Roman"/>
                <w:bCs/>
                <w:sz w:val="20"/>
                <w:szCs w:val="20"/>
                <w:lang w:val="en-US" w:eastAsia="ru-RU"/>
              </w:rPr>
              <w:t xml:space="preserve"> PSU.</w:t>
            </w:r>
          </w:p>
        </w:tc>
      </w:tr>
      <w:tr w:rsidR="00680AEA" w:rsidRPr="002D4213" w:rsidTr="008902AD">
        <w:tc>
          <w:tcPr>
            <w:tcW w:w="2694" w:type="dxa"/>
            <w:vMerge/>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680AEA" w:rsidRPr="002D4213" w:rsidRDefault="00680AEA" w:rsidP="008037C3">
            <w:pPr>
              <w:ind w:firstLine="0"/>
              <w:rPr>
                <w:rFonts w:ascii="Times New Roman" w:eastAsia="Times New Roman" w:hAnsi="Times New Roman" w:cs="Times New Roman"/>
                <w:bCs/>
                <w:sz w:val="20"/>
                <w:szCs w:val="20"/>
                <w:lang w:val="en-US" w:eastAsia="ru-RU"/>
              </w:rPr>
            </w:pPr>
            <w:r w:rsidRPr="002D4213">
              <w:rPr>
                <w:rFonts w:ascii="Times New Roman" w:eastAsia="Times New Roman" w:hAnsi="Times New Roman" w:cs="Times New Roman"/>
                <w:bCs/>
                <w:sz w:val="20"/>
                <w:szCs w:val="20"/>
                <w:lang w:val="en-US" w:eastAsia="ru-RU"/>
              </w:rPr>
              <w:t>2015-2018 - Professor of PSPI</w:t>
            </w:r>
          </w:p>
        </w:tc>
      </w:tr>
      <w:tr w:rsidR="00680AEA" w:rsidRPr="002D4213" w:rsidTr="008902AD">
        <w:tc>
          <w:tcPr>
            <w:tcW w:w="2694" w:type="dxa"/>
            <w:vMerge/>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680AEA" w:rsidRPr="00680AEA" w:rsidRDefault="00680AEA" w:rsidP="008037C3">
            <w:pPr>
              <w:ind w:firstLine="0"/>
              <w:rPr>
                <w:rFonts w:ascii="Times New Roman" w:eastAsia="Times New Roman" w:hAnsi="Times New Roman" w:cs="Times New Roman"/>
                <w:bCs/>
                <w:sz w:val="20"/>
                <w:szCs w:val="20"/>
                <w:lang w:eastAsia="ru-RU"/>
              </w:rPr>
            </w:pPr>
            <w:r w:rsidRPr="00680AEA">
              <w:rPr>
                <w:rFonts w:ascii="Times New Roman" w:eastAsia="Times New Roman" w:hAnsi="Times New Roman" w:cs="Times New Roman"/>
                <w:bCs/>
                <w:sz w:val="20"/>
                <w:szCs w:val="20"/>
                <w:lang w:val="en-US" w:eastAsia="ru-RU"/>
              </w:rPr>
              <w:t>2018-2020 – Dean of PSPU</w:t>
            </w:r>
            <w:r>
              <w:rPr>
                <w:rFonts w:ascii="Times New Roman" w:eastAsia="Times New Roman" w:hAnsi="Times New Roman" w:cs="Times New Roman"/>
                <w:bCs/>
                <w:sz w:val="20"/>
                <w:szCs w:val="20"/>
                <w:lang w:eastAsia="ru-RU"/>
              </w:rPr>
              <w:t>.</w:t>
            </w:r>
          </w:p>
        </w:tc>
      </w:tr>
      <w:tr w:rsidR="00680AEA" w:rsidRPr="009C07FC" w:rsidTr="008902AD">
        <w:tc>
          <w:tcPr>
            <w:tcW w:w="2694" w:type="dxa"/>
            <w:vMerge/>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680AEA" w:rsidRPr="00680AEA" w:rsidRDefault="00680AEA" w:rsidP="008037C3">
            <w:pPr>
              <w:ind w:firstLine="0"/>
              <w:rPr>
                <w:rFonts w:ascii="Times New Roman" w:eastAsia="Times New Roman" w:hAnsi="Times New Roman" w:cs="Times New Roman"/>
                <w:bCs/>
                <w:sz w:val="20"/>
                <w:szCs w:val="20"/>
                <w:lang w:val="en-US" w:eastAsia="ru-RU"/>
              </w:rPr>
            </w:pPr>
            <w:r w:rsidRPr="00680AEA">
              <w:rPr>
                <w:rFonts w:ascii="Times New Roman" w:eastAsia="Times New Roman" w:hAnsi="Times New Roman" w:cs="Times New Roman"/>
                <w:bCs/>
                <w:sz w:val="20"/>
                <w:szCs w:val="20"/>
                <w:lang w:val="en-US" w:eastAsia="ru-RU"/>
              </w:rPr>
              <w:t xml:space="preserve">2020 – January, 2022 – Professor of NAO </w:t>
            </w:r>
            <w:r w:rsidR="00617842" w:rsidRPr="00617842">
              <w:rPr>
                <w:rFonts w:ascii="Times New Roman" w:eastAsia="Times New Roman" w:hAnsi="Times New Roman" w:cs="Times New Roman"/>
                <w:bCs/>
                <w:sz w:val="20"/>
                <w:szCs w:val="20"/>
                <w:lang w:val="en-US" w:eastAsia="ru-RU"/>
              </w:rPr>
              <w:t>«</w:t>
            </w:r>
            <w:r w:rsidRPr="00680AEA">
              <w:rPr>
                <w:rFonts w:ascii="Times New Roman" w:eastAsia="Times New Roman" w:hAnsi="Times New Roman" w:cs="Times New Roman"/>
                <w:bCs/>
                <w:sz w:val="20"/>
                <w:szCs w:val="20"/>
                <w:lang w:val="en-US" w:eastAsia="ru-RU"/>
              </w:rPr>
              <w:t>PPU</w:t>
            </w:r>
            <w:r w:rsidR="00617842" w:rsidRPr="00617842">
              <w:rPr>
                <w:rFonts w:ascii="Times New Roman" w:eastAsia="Times New Roman" w:hAnsi="Times New Roman" w:cs="Times New Roman"/>
                <w:bCs/>
                <w:sz w:val="20"/>
                <w:szCs w:val="20"/>
                <w:lang w:val="en-US" w:eastAsia="ru-RU"/>
              </w:rPr>
              <w:t>»</w:t>
            </w:r>
            <w:r w:rsidRPr="00680AEA">
              <w:rPr>
                <w:rFonts w:ascii="Times New Roman" w:eastAsia="Times New Roman" w:hAnsi="Times New Roman" w:cs="Times New Roman"/>
                <w:bCs/>
                <w:sz w:val="20"/>
                <w:szCs w:val="20"/>
                <w:lang w:val="en-US" w:eastAsia="ru-RU"/>
              </w:rPr>
              <w:t>.</w:t>
            </w:r>
          </w:p>
        </w:tc>
      </w:tr>
      <w:tr w:rsidR="00680AEA" w:rsidRPr="009C07FC" w:rsidTr="008902AD">
        <w:tc>
          <w:tcPr>
            <w:tcW w:w="2694" w:type="dxa"/>
            <w:vMerge/>
          </w:tcPr>
          <w:p w:rsidR="00680AEA" w:rsidRPr="00D14FB4" w:rsidRDefault="00680AEA" w:rsidP="008902AD">
            <w:pPr>
              <w:ind w:firstLine="0"/>
              <w:rPr>
                <w:rFonts w:ascii="Times New Roman" w:eastAsia="Times New Roman" w:hAnsi="Times New Roman" w:cs="Times New Roman"/>
                <w:bCs/>
                <w:color w:val="000000" w:themeColor="text1"/>
                <w:sz w:val="20"/>
                <w:szCs w:val="20"/>
                <w:lang w:val="kk-KZ" w:eastAsia="ru-RU"/>
              </w:rPr>
            </w:pPr>
          </w:p>
        </w:tc>
        <w:tc>
          <w:tcPr>
            <w:tcW w:w="8222" w:type="dxa"/>
          </w:tcPr>
          <w:p w:rsidR="00680AEA" w:rsidRPr="00680AEA" w:rsidRDefault="00617842" w:rsidP="008037C3">
            <w:pPr>
              <w:ind w:firstLine="0"/>
              <w:rPr>
                <w:rFonts w:ascii="Times New Roman" w:eastAsia="Times New Roman" w:hAnsi="Times New Roman" w:cs="Times New Roman"/>
                <w:bCs/>
                <w:sz w:val="20"/>
                <w:szCs w:val="20"/>
                <w:lang w:val="en-US" w:eastAsia="ru-RU"/>
              </w:rPr>
            </w:pPr>
            <w:r w:rsidRPr="00617842">
              <w:rPr>
                <w:rFonts w:ascii="Times New Roman" w:eastAsia="Times New Roman" w:hAnsi="Times New Roman" w:cs="Times New Roman"/>
                <w:bCs/>
                <w:sz w:val="20"/>
                <w:szCs w:val="20"/>
                <w:lang w:val="en-US" w:eastAsia="ru-RU"/>
              </w:rPr>
              <w:t xml:space="preserve">September 2022- present – Professor of JSC «Kazakh University of Technology and Business», </w:t>
            </w:r>
            <w:r>
              <w:rPr>
                <w:rFonts w:ascii="Times New Roman" w:eastAsia="Times New Roman" w:hAnsi="Times New Roman" w:cs="Times New Roman"/>
                <w:bCs/>
                <w:sz w:val="20"/>
                <w:szCs w:val="20"/>
                <w:lang w:val="en-US" w:eastAsia="ru-RU"/>
              </w:rPr>
              <w:t>Astana</w:t>
            </w:r>
            <w:r w:rsidRPr="00617842">
              <w:rPr>
                <w:rFonts w:ascii="Times New Roman" w:eastAsia="Times New Roman" w:hAnsi="Times New Roman" w:cs="Times New Roman"/>
                <w:bCs/>
                <w:sz w:val="20"/>
                <w:szCs w:val="20"/>
                <w:lang w:val="en-US" w:eastAsia="ru-RU"/>
              </w:rPr>
              <w:t>.</w:t>
            </w:r>
          </w:p>
        </w:tc>
      </w:tr>
      <w:tr w:rsidR="00D728DC" w:rsidRPr="009C07FC" w:rsidTr="008902AD">
        <w:tc>
          <w:tcPr>
            <w:tcW w:w="2694" w:type="dxa"/>
            <w:vMerge w:val="restart"/>
            <w:hideMark/>
          </w:tcPr>
          <w:p w:rsidR="00D728DC" w:rsidRPr="005204FA" w:rsidRDefault="00D728DC" w:rsidP="008902AD">
            <w:pPr>
              <w:ind w:firstLine="0"/>
              <w:rPr>
                <w:rFonts w:ascii="Times New Roman" w:eastAsia="Times New Roman" w:hAnsi="Times New Roman" w:cs="Times New Roman"/>
                <w:b/>
                <w:bCs/>
                <w:color w:val="000000" w:themeColor="text1"/>
                <w:sz w:val="20"/>
                <w:szCs w:val="20"/>
                <w:lang w:eastAsia="ru-RU"/>
              </w:rPr>
            </w:pPr>
            <w:r w:rsidRPr="00A461A4">
              <w:rPr>
                <w:rFonts w:ascii="Times New Roman" w:hAnsi="Times New Roman" w:cs="Times New Roman"/>
                <w:b/>
                <w:sz w:val="20"/>
                <w:szCs w:val="20"/>
                <w:lang w:val="kk-KZ"/>
              </w:rPr>
              <w:t>Certificates</w:t>
            </w:r>
          </w:p>
        </w:tc>
        <w:tc>
          <w:tcPr>
            <w:tcW w:w="8222" w:type="dxa"/>
            <w:hideMark/>
          </w:tcPr>
          <w:p w:rsidR="00D728DC" w:rsidRPr="008037C3" w:rsidRDefault="00D728DC" w:rsidP="008902AD">
            <w:pPr>
              <w:ind w:firstLine="0"/>
              <w:rPr>
                <w:rFonts w:ascii="Times New Roman" w:hAnsi="Times New Roman" w:cs="Times New Roman"/>
                <w:sz w:val="20"/>
                <w:szCs w:val="20"/>
                <w:lang w:val="en-US"/>
              </w:rPr>
            </w:pPr>
            <w:r w:rsidRPr="009C07FC">
              <w:rPr>
                <w:rFonts w:ascii="Times New Roman" w:hAnsi="Times New Roman" w:cs="Times New Roman"/>
                <w:sz w:val="20"/>
                <w:szCs w:val="20"/>
                <w:lang w:val="en-US"/>
              </w:rPr>
              <w:t>2016 – advanced training courses "Advanced ICT competencies of teaching staff in the conditions of informatization of education", Pavlodar, Pavlodar State Pedagogical Institute</w:t>
            </w:r>
          </w:p>
        </w:tc>
      </w:tr>
      <w:tr w:rsidR="00D728DC" w:rsidRPr="009C07FC" w:rsidTr="008902AD">
        <w:tc>
          <w:tcPr>
            <w:tcW w:w="2694" w:type="dxa"/>
            <w:vMerge/>
            <w:hideMark/>
          </w:tcPr>
          <w:p w:rsidR="00D728DC" w:rsidRPr="008037C3"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hideMark/>
          </w:tcPr>
          <w:p w:rsidR="00D728DC" w:rsidRPr="008037C3" w:rsidRDefault="00D728DC" w:rsidP="008902AD">
            <w:pPr>
              <w:ind w:firstLine="0"/>
              <w:textAlignment w:val="baseline"/>
              <w:rPr>
                <w:rFonts w:ascii="Times New Roman" w:eastAsia="Times New Roman" w:hAnsi="Times New Roman" w:cs="Times New Roman"/>
                <w:sz w:val="20"/>
                <w:szCs w:val="20"/>
                <w:lang w:val="en-US" w:eastAsia="ru-RU"/>
              </w:rPr>
            </w:pPr>
            <w:r w:rsidRPr="004519CD">
              <w:rPr>
                <w:rFonts w:ascii="Times New Roman" w:eastAsia="Times New Roman" w:hAnsi="Times New Roman" w:cs="Times New Roman"/>
                <w:sz w:val="20"/>
                <w:szCs w:val="20"/>
                <w:lang w:val="en-US" w:eastAsia="ru-RU"/>
              </w:rPr>
              <w:t>2016 – advanced training courses "Organization and conduct of the educational process on distance learning technology", Pavlodar, Pavlodar State Pedagogical Institute</w:t>
            </w:r>
          </w:p>
        </w:tc>
      </w:tr>
      <w:tr w:rsidR="00D728DC" w:rsidRPr="009C07FC" w:rsidTr="008902AD">
        <w:tc>
          <w:tcPr>
            <w:tcW w:w="2694" w:type="dxa"/>
            <w:vMerge/>
            <w:hideMark/>
          </w:tcPr>
          <w:p w:rsidR="00D728DC" w:rsidRPr="008037C3"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hideMark/>
          </w:tcPr>
          <w:p w:rsidR="00D728DC" w:rsidRPr="008037C3" w:rsidRDefault="00D728DC" w:rsidP="008902AD">
            <w:pPr>
              <w:ind w:firstLine="0"/>
              <w:textAlignment w:val="baseline"/>
              <w:rPr>
                <w:rFonts w:ascii="Times New Roman" w:eastAsia="Times New Roman" w:hAnsi="Times New Roman" w:cs="Times New Roman"/>
                <w:sz w:val="20"/>
                <w:szCs w:val="20"/>
                <w:lang w:val="en-US" w:eastAsia="ru-RU"/>
              </w:rPr>
            </w:pPr>
            <w:r w:rsidRPr="004519CD">
              <w:rPr>
                <w:rFonts w:ascii="Times New Roman" w:eastAsia="Times New Roman" w:hAnsi="Times New Roman" w:cs="Times New Roman"/>
                <w:sz w:val="20"/>
                <w:szCs w:val="20"/>
                <w:lang w:val="en-US" w:eastAsia="ru-RU"/>
              </w:rPr>
              <w:t xml:space="preserve">2016 – advanced training courses "Improving language competence for in-depth teaching of the English language and discipline in English according to the communicative methodology and in accordance with the international practice of content learning Content and Language Integrated Learning (CLIL)", Almaty, </w:t>
            </w:r>
            <w:proofErr w:type="spellStart"/>
            <w:r w:rsidRPr="004519CD">
              <w:rPr>
                <w:rFonts w:ascii="Times New Roman" w:eastAsia="Times New Roman" w:hAnsi="Times New Roman" w:cs="Times New Roman"/>
                <w:sz w:val="20"/>
                <w:szCs w:val="20"/>
                <w:lang w:val="en-US" w:eastAsia="ru-RU"/>
              </w:rPr>
              <w:t>KazNPU</w:t>
            </w:r>
            <w:proofErr w:type="spellEnd"/>
            <w:r w:rsidRPr="004519CD">
              <w:rPr>
                <w:rFonts w:ascii="Times New Roman" w:eastAsia="Times New Roman" w:hAnsi="Times New Roman" w:cs="Times New Roman"/>
                <w:sz w:val="20"/>
                <w:szCs w:val="20"/>
                <w:lang w:val="en-US" w:eastAsia="ru-RU"/>
              </w:rPr>
              <w:t>. Abaya</w:t>
            </w:r>
          </w:p>
        </w:tc>
      </w:tr>
      <w:tr w:rsidR="00D728DC" w:rsidRPr="00B62271" w:rsidTr="008902AD">
        <w:tc>
          <w:tcPr>
            <w:tcW w:w="2694" w:type="dxa"/>
            <w:vMerge/>
            <w:hideMark/>
          </w:tcPr>
          <w:p w:rsidR="00D728DC" w:rsidRPr="008037C3"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hideMark/>
          </w:tcPr>
          <w:p w:rsidR="00D728DC" w:rsidRPr="00B62271" w:rsidRDefault="00D728DC" w:rsidP="008902AD">
            <w:pPr>
              <w:ind w:firstLine="0"/>
              <w:textAlignment w:val="baseline"/>
              <w:rPr>
                <w:rFonts w:ascii="Times New Roman" w:eastAsia="Times New Roman" w:hAnsi="Times New Roman" w:cs="Times New Roman"/>
                <w:sz w:val="20"/>
                <w:szCs w:val="20"/>
                <w:lang w:val="en-US" w:eastAsia="ru-RU"/>
              </w:rPr>
            </w:pPr>
            <w:r w:rsidRPr="00B62271">
              <w:rPr>
                <w:rFonts w:ascii="Times New Roman" w:eastAsia="Times New Roman" w:hAnsi="Times New Roman" w:cs="Times New Roman"/>
                <w:sz w:val="20"/>
                <w:szCs w:val="20"/>
                <w:lang w:val="en-US" w:eastAsia="ru-RU"/>
              </w:rPr>
              <w:t xml:space="preserve">2017 – advanced training courses "Research Methods of composite </w:t>
            </w:r>
            <w:proofErr w:type="spellStart"/>
            <w:r w:rsidRPr="00B62271">
              <w:rPr>
                <w:rFonts w:ascii="Times New Roman" w:eastAsia="Times New Roman" w:hAnsi="Times New Roman" w:cs="Times New Roman"/>
                <w:sz w:val="20"/>
                <w:szCs w:val="20"/>
                <w:lang w:val="en-US" w:eastAsia="ru-RU"/>
              </w:rPr>
              <w:t>ferroics</w:t>
            </w:r>
            <w:proofErr w:type="spellEnd"/>
            <w:r w:rsidRPr="00B62271">
              <w:rPr>
                <w:rFonts w:ascii="Times New Roman" w:eastAsia="Times New Roman" w:hAnsi="Times New Roman" w:cs="Times New Roman"/>
                <w:sz w:val="20"/>
                <w:szCs w:val="20"/>
                <w:lang w:val="en-US" w:eastAsia="ru-RU"/>
              </w:rPr>
              <w:t>", Lomonosov Moscow State University, Moscow, Russia</w:t>
            </w:r>
          </w:p>
        </w:tc>
      </w:tr>
      <w:tr w:rsidR="00D728DC" w:rsidRPr="00B61C04" w:rsidTr="008902AD">
        <w:tc>
          <w:tcPr>
            <w:tcW w:w="2694" w:type="dxa"/>
            <w:vMerge/>
            <w:hideMark/>
          </w:tcPr>
          <w:p w:rsidR="00D728DC" w:rsidRPr="00B62271"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hideMark/>
          </w:tcPr>
          <w:p w:rsidR="00D728DC" w:rsidRPr="00B61C04" w:rsidRDefault="00D728DC" w:rsidP="008902AD">
            <w:pPr>
              <w:ind w:firstLine="0"/>
              <w:textAlignment w:val="baseline"/>
              <w:rPr>
                <w:rFonts w:ascii="Times New Roman" w:eastAsia="Times New Roman" w:hAnsi="Times New Roman" w:cs="Times New Roman"/>
                <w:sz w:val="20"/>
                <w:szCs w:val="20"/>
                <w:lang w:val="en-US" w:eastAsia="ru-RU"/>
              </w:rPr>
            </w:pPr>
            <w:r w:rsidRPr="00B61C04">
              <w:rPr>
                <w:rFonts w:ascii="Times New Roman" w:eastAsia="Times New Roman" w:hAnsi="Times New Roman" w:cs="Times New Roman"/>
                <w:sz w:val="20"/>
                <w:szCs w:val="20"/>
                <w:lang w:val="en-US" w:eastAsia="ru-RU"/>
              </w:rPr>
              <w:t>2017 – advanced training courses "Modern mechanical engineering technologies, ensuring the secondary resource of working tools, high-precision methods of sharpening and grinding", Federal State Budgetary Educational Institution of Higher Education "Omsk State Technical University", Omsk, Russian Federation</w:t>
            </w:r>
          </w:p>
        </w:tc>
      </w:tr>
      <w:tr w:rsidR="00D728DC" w:rsidRPr="009C07FC" w:rsidTr="008902AD">
        <w:tc>
          <w:tcPr>
            <w:tcW w:w="2694" w:type="dxa"/>
            <w:vMerge/>
            <w:hideMark/>
          </w:tcPr>
          <w:p w:rsidR="00D728DC" w:rsidRPr="00B61C04"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hideMark/>
          </w:tcPr>
          <w:p w:rsidR="00D728DC" w:rsidRPr="007659F6" w:rsidRDefault="00D728DC" w:rsidP="008037C3">
            <w:pPr>
              <w:ind w:firstLine="0"/>
              <w:textAlignment w:val="baseline"/>
              <w:rPr>
                <w:rFonts w:ascii="Times New Roman" w:eastAsia="Times New Roman" w:hAnsi="Times New Roman" w:cs="Times New Roman"/>
                <w:sz w:val="20"/>
                <w:szCs w:val="20"/>
                <w:lang w:val="kk-KZ" w:eastAsia="ru-RU"/>
              </w:rPr>
            </w:pPr>
            <w:r w:rsidRPr="00D728DC">
              <w:rPr>
                <w:rFonts w:ascii="Times New Roman" w:eastAsia="Times New Roman" w:hAnsi="Times New Roman" w:cs="Times New Roman"/>
                <w:sz w:val="20"/>
                <w:szCs w:val="20"/>
                <w:lang w:val="kk-KZ" w:eastAsia="ru-RU"/>
              </w:rPr>
              <w:t>2018 – advanced training courses "Management in Education", Pavlodar, Pavlodar State Pedagogical University</w:t>
            </w:r>
          </w:p>
        </w:tc>
      </w:tr>
      <w:tr w:rsidR="00D728DC" w:rsidRPr="009C07FC" w:rsidTr="008902AD">
        <w:tc>
          <w:tcPr>
            <w:tcW w:w="2694" w:type="dxa"/>
            <w:vMerge/>
          </w:tcPr>
          <w:p w:rsidR="00D728DC" w:rsidRPr="00B61C04" w:rsidRDefault="00D728DC" w:rsidP="008902AD">
            <w:pPr>
              <w:ind w:firstLine="0"/>
              <w:rPr>
                <w:rFonts w:ascii="Times New Roman" w:eastAsia="Times New Roman" w:hAnsi="Times New Roman" w:cs="Times New Roman"/>
                <w:b/>
                <w:bCs/>
                <w:color w:val="000000" w:themeColor="text1"/>
                <w:sz w:val="20"/>
                <w:szCs w:val="20"/>
                <w:lang w:val="en-US" w:eastAsia="ru-RU"/>
              </w:rPr>
            </w:pPr>
          </w:p>
        </w:tc>
        <w:tc>
          <w:tcPr>
            <w:tcW w:w="8222" w:type="dxa"/>
          </w:tcPr>
          <w:p w:rsidR="00D728DC" w:rsidRPr="00D728DC" w:rsidRDefault="0099592B" w:rsidP="008037C3">
            <w:pPr>
              <w:ind w:firstLine="0"/>
              <w:textAlignment w:val="baseline"/>
              <w:rPr>
                <w:rFonts w:ascii="Times New Roman" w:eastAsia="Times New Roman" w:hAnsi="Times New Roman" w:cs="Times New Roman"/>
                <w:sz w:val="20"/>
                <w:szCs w:val="20"/>
                <w:lang w:val="kk-KZ" w:eastAsia="ru-RU"/>
              </w:rPr>
            </w:pPr>
            <w:r w:rsidRPr="0099592B">
              <w:rPr>
                <w:rFonts w:ascii="Times New Roman" w:eastAsia="Times New Roman" w:hAnsi="Times New Roman" w:cs="Times New Roman"/>
                <w:sz w:val="20"/>
                <w:szCs w:val="20"/>
                <w:lang w:val="kk-KZ" w:eastAsia="ru-RU"/>
              </w:rPr>
              <w:t>2019. - seminar-training "leadership in education", Nazarbayev University, Mr. Nursultan</w:t>
            </w:r>
          </w:p>
        </w:tc>
      </w:tr>
      <w:tr w:rsidR="00A461A4" w:rsidRPr="003759EA" w:rsidTr="008902AD">
        <w:tc>
          <w:tcPr>
            <w:tcW w:w="2694" w:type="dxa"/>
            <w:hideMark/>
          </w:tcPr>
          <w:p w:rsidR="00A461A4" w:rsidRPr="007659F6" w:rsidRDefault="00A461A4" w:rsidP="008902AD">
            <w:pPr>
              <w:ind w:firstLine="0"/>
              <w:rPr>
                <w:rFonts w:ascii="Times New Roman" w:eastAsia="Times New Roman" w:hAnsi="Times New Roman" w:cs="Times New Roman"/>
                <w:b/>
                <w:bCs/>
                <w:color w:val="000000" w:themeColor="text1"/>
                <w:sz w:val="20"/>
                <w:szCs w:val="20"/>
                <w:lang w:eastAsia="ru-RU"/>
              </w:rPr>
            </w:pPr>
            <w:r w:rsidRPr="00A461A4">
              <w:rPr>
                <w:rFonts w:ascii="Times New Roman" w:hAnsi="Times New Roman" w:cs="Times New Roman"/>
                <w:b/>
                <w:sz w:val="20"/>
                <w:szCs w:val="20"/>
                <w:lang w:val="kk-KZ"/>
              </w:rPr>
              <w:t>Publications</w:t>
            </w:r>
          </w:p>
        </w:tc>
        <w:tc>
          <w:tcPr>
            <w:tcW w:w="8222" w:type="dxa"/>
            <w:hideMark/>
          </w:tcPr>
          <w:p w:rsidR="003759EA" w:rsidRPr="003759EA" w:rsidRDefault="003759EA" w:rsidP="003759EA">
            <w:pPr>
              <w:ind w:firstLine="0"/>
              <w:textAlignment w:val="baseline"/>
              <w:rPr>
                <w:rFonts w:ascii="Times New Roman" w:eastAsia="Times New Roman" w:hAnsi="Times New Roman" w:cs="Times New Roman"/>
                <w:sz w:val="20"/>
                <w:szCs w:val="20"/>
                <w:lang w:val="en-US" w:eastAsia="ru-RU"/>
              </w:rPr>
            </w:pPr>
            <w:r w:rsidRPr="003759EA">
              <w:rPr>
                <w:rFonts w:ascii="Times New Roman" w:eastAsia="Times New Roman" w:hAnsi="Times New Roman" w:cs="Times New Roman"/>
                <w:sz w:val="20"/>
                <w:szCs w:val="20"/>
                <w:lang w:val="en-US" w:eastAsia="ru-RU"/>
              </w:rPr>
              <w:t>1. Monograph "</w:t>
            </w:r>
            <w:proofErr w:type="spellStart"/>
            <w:r w:rsidRPr="003759EA">
              <w:rPr>
                <w:rFonts w:ascii="Times New Roman" w:eastAsia="Times New Roman" w:hAnsi="Times New Roman" w:cs="Times New Roman"/>
                <w:sz w:val="20"/>
                <w:szCs w:val="20"/>
                <w:lang w:val="en-US" w:eastAsia="ru-RU"/>
              </w:rPr>
              <w:t>Kasibi</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bilim</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berude</w:t>
            </w:r>
            <w:proofErr w:type="spellEnd"/>
            <w:r w:rsidRPr="003759EA">
              <w:rPr>
                <w:rFonts w:ascii="Times New Roman" w:eastAsia="Times New Roman" w:hAnsi="Times New Roman" w:cs="Times New Roman"/>
                <w:sz w:val="20"/>
                <w:szCs w:val="20"/>
                <w:lang w:val="en-US" w:eastAsia="ru-RU"/>
              </w:rPr>
              <w:t xml:space="preserve"> – </w:t>
            </w:r>
            <w:proofErr w:type="spellStart"/>
            <w:r w:rsidRPr="003759EA">
              <w:rPr>
                <w:rFonts w:ascii="Times New Roman" w:eastAsia="Times New Roman" w:hAnsi="Times New Roman" w:cs="Times New Roman"/>
                <w:sz w:val="20"/>
                <w:szCs w:val="20"/>
                <w:lang w:val="en-US" w:eastAsia="ru-RU"/>
              </w:rPr>
              <w:t>kenistikte</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oylau</w:t>
            </w:r>
            <w:proofErr w:type="spellEnd"/>
            <w:r w:rsidRPr="003759EA">
              <w:rPr>
                <w:rFonts w:ascii="Times New Roman" w:eastAsia="Times New Roman" w:hAnsi="Times New Roman" w:cs="Times New Roman"/>
                <w:sz w:val="20"/>
                <w:szCs w:val="20"/>
                <w:lang w:val="en-US" w:eastAsia="ru-RU"/>
              </w:rPr>
              <w:t xml:space="preserve"> men </w:t>
            </w:r>
            <w:proofErr w:type="spellStart"/>
            <w:r w:rsidRPr="003759EA">
              <w:rPr>
                <w:rFonts w:ascii="Times New Roman" w:eastAsia="Times New Roman" w:hAnsi="Times New Roman" w:cs="Times New Roman"/>
                <w:sz w:val="20"/>
                <w:szCs w:val="20"/>
                <w:lang w:val="en-US" w:eastAsia="ru-RU"/>
              </w:rPr>
              <w:t>graphalyk</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syzba</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sabagynyn</w:t>
            </w:r>
            <w:proofErr w:type="spellEnd"/>
            <w:r w:rsidRPr="003759EA">
              <w:rPr>
                <w:rFonts w:ascii="Times New Roman" w:eastAsia="Times New Roman" w:hAnsi="Times New Roman" w:cs="Times New Roman"/>
                <w:sz w:val="20"/>
                <w:szCs w:val="20"/>
                <w:lang w:val="en-US" w:eastAsia="ru-RU"/>
              </w:rPr>
              <w:t xml:space="preserve"> </w:t>
            </w:r>
            <w:proofErr w:type="spellStart"/>
            <w:r w:rsidRPr="003759EA">
              <w:rPr>
                <w:rFonts w:ascii="Times New Roman" w:eastAsia="Times New Roman" w:hAnsi="Times New Roman" w:cs="Times New Roman"/>
                <w:sz w:val="20"/>
                <w:szCs w:val="20"/>
                <w:lang w:val="en-US" w:eastAsia="ru-RU"/>
              </w:rPr>
              <w:t>orny</w:t>
            </w:r>
            <w:proofErr w:type="spellEnd"/>
            <w:r w:rsidRPr="003759EA">
              <w:rPr>
                <w:rFonts w:ascii="Times New Roman" w:eastAsia="Times New Roman" w:hAnsi="Times New Roman" w:cs="Times New Roman"/>
                <w:sz w:val="20"/>
                <w:szCs w:val="20"/>
                <w:lang w:val="en-US" w:eastAsia="ru-RU"/>
              </w:rPr>
              <w:t>".  Pavlodar: P</w:t>
            </w:r>
            <w:r>
              <w:rPr>
                <w:rFonts w:ascii="Times New Roman" w:eastAsia="Times New Roman" w:hAnsi="Times New Roman" w:cs="Times New Roman"/>
                <w:sz w:val="20"/>
                <w:szCs w:val="20"/>
                <w:lang w:val="en-US" w:eastAsia="ru-RU"/>
              </w:rPr>
              <w:t>S</w:t>
            </w:r>
            <w:r w:rsidRPr="003759EA">
              <w:rPr>
                <w:rFonts w:ascii="Times New Roman" w:eastAsia="Times New Roman" w:hAnsi="Times New Roman" w:cs="Times New Roman"/>
                <w:sz w:val="20"/>
                <w:szCs w:val="20"/>
                <w:lang w:val="en-US" w:eastAsia="ru-RU"/>
              </w:rPr>
              <w:t>PU, 2020. – 106 b.</w:t>
            </w:r>
          </w:p>
          <w:p w:rsidR="003759EA" w:rsidRPr="003759EA" w:rsidRDefault="003759EA" w:rsidP="003759EA">
            <w:pPr>
              <w:ind w:firstLine="0"/>
              <w:textAlignment w:val="baseline"/>
              <w:rPr>
                <w:rFonts w:ascii="Times New Roman" w:eastAsia="Times New Roman" w:hAnsi="Times New Roman" w:cs="Times New Roman"/>
                <w:sz w:val="20"/>
                <w:szCs w:val="20"/>
                <w:lang w:val="en-US" w:eastAsia="ru-RU"/>
              </w:rPr>
            </w:pPr>
            <w:r w:rsidRPr="003759EA">
              <w:rPr>
                <w:rFonts w:ascii="Times New Roman" w:eastAsia="Times New Roman" w:hAnsi="Times New Roman" w:cs="Times New Roman"/>
                <w:sz w:val="20"/>
                <w:szCs w:val="20"/>
                <w:lang w:val="en-US" w:eastAsia="ru-RU"/>
              </w:rPr>
              <w:t>2. Patent "Device for teaching walking and movements of a patient with neuropsychiatric disorders and diseases of the musculoskeletal system". - RSE "National Institute of Intellectual Property", 2021</w:t>
            </w:r>
          </w:p>
          <w:p w:rsidR="003759EA" w:rsidRDefault="003759EA" w:rsidP="003759EA">
            <w:pPr>
              <w:ind w:firstLine="0"/>
              <w:textAlignment w:val="baseline"/>
              <w:rPr>
                <w:rFonts w:ascii="Times New Roman" w:eastAsia="Times New Roman" w:hAnsi="Times New Roman" w:cs="Times New Roman"/>
                <w:sz w:val="20"/>
                <w:szCs w:val="20"/>
                <w:lang w:val="en-US" w:eastAsia="ru-RU"/>
              </w:rPr>
            </w:pPr>
            <w:r w:rsidRPr="003759EA">
              <w:rPr>
                <w:rFonts w:ascii="Times New Roman" w:eastAsia="Times New Roman" w:hAnsi="Times New Roman" w:cs="Times New Roman"/>
                <w:sz w:val="20"/>
                <w:szCs w:val="20"/>
                <w:lang w:val="en-US" w:eastAsia="ru-RU"/>
              </w:rPr>
              <w:t>3. Patent "Device for intensive neurophysiological rehabilitation of a patient by forming motor walking skills". - RSE "National Institute of Intellectual Property", 2021</w:t>
            </w:r>
          </w:p>
          <w:p w:rsidR="003759EA" w:rsidRPr="009446FA" w:rsidRDefault="00A461A4" w:rsidP="003759EA">
            <w:pPr>
              <w:ind w:firstLine="0"/>
              <w:textAlignment w:val="baseline"/>
              <w:rPr>
                <w:rFonts w:ascii="Times New Roman" w:hAnsi="Times New Roman" w:cs="Times New Roman"/>
                <w:bCs/>
                <w:sz w:val="20"/>
                <w:szCs w:val="20"/>
                <w:lang w:val="en-US"/>
              </w:rPr>
            </w:pPr>
            <w:r w:rsidRPr="00320BF3">
              <w:rPr>
                <w:rFonts w:ascii="Times New Roman" w:hAnsi="Times New Roman"/>
                <w:sz w:val="20"/>
                <w:szCs w:val="20"/>
                <w:lang w:val="kk-KZ"/>
              </w:rPr>
              <w:t>4.</w:t>
            </w:r>
            <w:r w:rsidR="003759EA" w:rsidRPr="00320BF3">
              <w:rPr>
                <w:rFonts w:ascii="Times New Roman" w:hAnsi="Times New Roman"/>
                <w:sz w:val="20"/>
                <w:szCs w:val="20"/>
                <w:lang w:val="kk-KZ"/>
              </w:rPr>
              <w:t xml:space="preserve"> </w:t>
            </w:r>
            <w:proofErr w:type="spellStart"/>
            <w:r w:rsidR="003759EA" w:rsidRPr="009446FA">
              <w:rPr>
                <w:rFonts w:ascii="Times New Roman" w:hAnsi="Times New Roman" w:cs="Times New Roman"/>
                <w:bCs/>
                <w:sz w:val="20"/>
                <w:szCs w:val="20"/>
                <w:lang w:val="en-US"/>
              </w:rPr>
              <w:t>Influince</w:t>
            </w:r>
            <w:proofErr w:type="spellEnd"/>
            <w:r w:rsidR="003759EA" w:rsidRPr="009446FA">
              <w:rPr>
                <w:rFonts w:ascii="Times New Roman" w:hAnsi="Times New Roman" w:cs="Times New Roman"/>
                <w:bCs/>
                <w:sz w:val="20"/>
                <w:szCs w:val="20"/>
                <w:lang w:val="en-US"/>
              </w:rPr>
              <w:t xml:space="preserve"> of </w:t>
            </w:r>
            <w:proofErr w:type="spellStart"/>
            <w:r w:rsidR="003759EA" w:rsidRPr="009446FA">
              <w:rPr>
                <w:rFonts w:ascii="Times New Roman" w:hAnsi="Times New Roman" w:cs="Times New Roman"/>
                <w:bCs/>
                <w:sz w:val="20"/>
                <w:szCs w:val="20"/>
                <w:lang w:val="en-US"/>
              </w:rPr>
              <w:t>сontact</w:t>
            </w:r>
            <w:proofErr w:type="spellEnd"/>
            <w:r w:rsidR="003759EA" w:rsidRPr="009446FA">
              <w:rPr>
                <w:rFonts w:ascii="Times New Roman" w:hAnsi="Times New Roman" w:cs="Times New Roman"/>
                <w:bCs/>
                <w:sz w:val="20"/>
                <w:szCs w:val="20"/>
                <w:lang w:val="en-US"/>
              </w:rPr>
              <w:t xml:space="preserve"> friction for the cylindrical samples precipitate. - Industrial Technology and Engineering. 2018, 1(26): 35-44 </w:t>
            </w:r>
            <w:proofErr w:type="spellStart"/>
            <w:r w:rsidR="003759EA" w:rsidRPr="009446FA">
              <w:rPr>
                <w:rFonts w:ascii="Times New Roman" w:hAnsi="Times New Roman" w:cs="Times New Roman"/>
                <w:bCs/>
                <w:sz w:val="20"/>
                <w:szCs w:val="20"/>
                <w:lang w:val="en-US"/>
              </w:rPr>
              <w:t>р.р</w:t>
            </w:r>
            <w:proofErr w:type="spellEnd"/>
            <w:r w:rsidR="003759EA" w:rsidRPr="009446FA">
              <w:rPr>
                <w:rFonts w:ascii="Times New Roman" w:hAnsi="Times New Roman" w:cs="Times New Roman"/>
                <w:bCs/>
                <w:sz w:val="20"/>
                <w:szCs w:val="20"/>
                <w:lang w:val="en-US"/>
              </w:rPr>
              <w:t>.</w:t>
            </w:r>
          </w:p>
          <w:p w:rsidR="00A461A4" w:rsidRPr="003759EA" w:rsidRDefault="003759EA" w:rsidP="003759EA">
            <w:pPr>
              <w:ind w:firstLine="0"/>
              <w:textAlignment w:val="baseline"/>
              <w:rPr>
                <w:rFonts w:ascii="Times New Roman" w:eastAsia="Times New Roman" w:hAnsi="Times New Roman" w:cs="Times New Roman"/>
                <w:sz w:val="20"/>
                <w:szCs w:val="20"/>
                <w:lang w:val="en-US" w:eastAsia="ru-RU"/>
              </w:rPr>
            </w:pPr>
            <w:r w:rsidRPr="009446FA">
              <w:rPr>
                <w:rFonts w:ascii="Times New Roman" w:hAnsi="Times New Roman" w:cs="Times New Roman"/>
                <w:bCs/>
                <w:sz w:val="20"/>
                <w:szCs w:val="20"/>
                <w:lang w:val="en-US"/>
              </w:rPr>
              <w:t xml:space="preserve">5. Simulation modeling of the combined pressing technology of high-quality rods. </w:t>
            </w:r>
            <w:r w:rsidRPr="007111E3">
              <w:rPr>
                <w:rFonts w:ascii="Times New Roman" w:hAnsi="Times New Roman" w:cs="Times New Roman"/>
                <w:bCs/>
                <w:sz w:val="20"/>
                <w:szCs w:val="20"/>
                <w:lang w:val="en-US"/>
              </w:rPr>
              <w:t xml:space="preserve">- </w:t>
            </w:r>
            <w:r w:rsidRPr="009446FA">
              <w:rPr>
                <w:rFonts w:ascii="Times New Roman" w:hAnsi="Times New Roman" w:cs="Times New Roman"/>
                <w:bCs/>
                <w:sz w:val="20"/>
                <w:szCs w:val="20"/>
                <w:lang w:val="en-US"/>
              </w:rPr>
              <w:t>141METALURGIJA 60 (2021) 1-2, 141-144</w:t>
            </w:r>
          </w:p>
        </w:tc>
      </w:tr>
    </w:tbl>
    <w:p w:rsidR="00A461A4" w:rsidRPr="00A461A4" w:rsidRDefault="00A461A4" w:rsidP="00A461A4">
      <w:pPr>
        <w:ind w:firstLine="0"/>
        <w:rPr>
          <w:rFonts w:ascii="Times New Roman" w:hAnsi="Times New Roman" w:cs="Times New Roman"/>
          <w:b/>
          <w:sz w:val="20"/>
          <w:szCs w:val="20"/>
          <w:lang w:val="kk-KZ"/>
        </w:rPr>
      </w:pPr>
    </w:p>
    <w:sectPr w:rsidR="00A461A4" w:rsidRPr="00A461A4" w:rsidSect="009F63D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95D"/>
    <w:multiLevelType w:val="multilevel"/>
    <w:tmpl w:val="F8DE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F9"/>
    <w:rsid w:val="00021F2C"/>
    <w:rsid w:val="00061BDC"/>
    <w:rsid w:val="00132D9E"/>
    <w:rsid w:val="00141A16"/>
    <w:rsid w:val="00157617"/>
    <w:rsid w:val="001731A2"/>
    <w:rsid w:val="00194287"/>
    <w:rsid w:val="001A084D"/>
    <w:rsid w:val="001B6C30"/>
    <w:rsid w:val="001B7E9D"/>
    <w:rsid w:val="001F076B"/>
    <w:rsid w:val="00236663"/>
    <w:rsid w:val="0028323C"/>
    <w:rsid w:val="00284121"/>
    <w:rsid w:val="002A3177"/>
    <w:rsid w:val="002A5AD8"/>
    <w:rsid w:val="002B597E"/>
    <w:rsid w:val="002D4213"/>
    <w:rsid w:val="00320BF3"/>
    <w:rsid w:val="003231A4"/>
    <w:rsid w:val="003269EC"/>
    <w:rsid w:val="003759EA"/>
    <w:rsid w:val="003808F9"/>
    <w:rsid w:val="003A6630"/>
    <w:rsid w:val="003C62EB"/>
    <w:rsid w:val="003C670A"/>
    <w:rsid w:val="003F7D5E"/>
    <w:rsid w:val="004006C4"/>
    <w:rsid w:val="00447724"/>
    <w:rsid w:val="004519CD"/>
    <w:rsid w:val="004941A1"/>
    <w:rsid w:val="004A2D68"/>
    <w:rsid w:val="004B0313"/>
    <w:rsid w:val="004B1FDB"/>
    <w:rsid w:val="004B4D79"/>
    <w:rsid w:val="005204FA"/>
    <w:rsid w:val="005452D4"/>
    <w:rsid w:val="005A4B96"/>
    <w:rsid w:val="005C6EAC"/>
    <w:rsid w:val="005D34CD"/>
    <w:rsid w:val="005F2116"/>
    <w:rsid w:val="005F4773"/>
    <w:rsid w:val="006054EF"/>
    <w:rsid w:val="00607FA6"/>
    <w:rsid w:val="00610C4F"/>
    <w:rsid w:val="00617842"/>
    <w:rsid w:val="00626C33"/>
    <w:rsid w:val="006421C6"/>
    <w:rsid w:val="0064292C"/>
    <w:rsid w:val="00680AEA"/>
    <w:rsid w:val="006D0B80"/>
    <w:rsid w:val="006D5F6B"/>
    <w:rsid w:val="0070311D"/>
    <w:rsid w:val="007111E3"/>
    <w:rsid w:val="007300AA"/>
    <w:rsid w:val="0076362E"/>
    <w:rsid w:val="007659F6"/>
    <w:rsid w:val="007B4D7E"/>
    <w:rsid w:val="007D31AF"/>
    <w:rsid w:val="007E6301"/>
    <w:rsid w:val="008037C3"/>
    <w:rsid w:val="00862891"/>
    <w:rsid w:val="00863026"/>
    <w:rsid w:val="00882791"/>
    <w:rsid w:val="008C5025"/>
    <w:rsid w:val="008D01B6"/>
    <w:rsid w:val="00915053"/>
    <w:rsid w:val="0093486A"/>
    <w:rsid w:val="0094275A"/>
    <w:rsid w:val="009446FA"/>
    <w:rsid w:val="00950131"/>
    <w:rsid w:val="00961B6B"/>
    <w:rsid w:val="00963DE3"/>
    <w:rsid w:val="0096477F"/>
    <w:rsid w:val="009677C8"/>
    <w:rsid w:val="00984E11"/>
    <w:rsid w:val="0099592B"/>
    <w:rsid w:val="009C07FC"/>
    <w:rsid w:val="009F63D9"/>
    <w:rsid w:val="00A103B6"/>
    <w:rsid w:val="00A461A4"/>
    <w:rsid w:val="00A81CE6"/>
    <w:rsid w:val="00AD2806"/>
    <w:rsid w:val="00AE04A4"/>
    <w:rsid w:val="00B139CD"/>
    <w:rsid w:val="00B269AD"/>
    <w:rsid w:val="00B35F01"/>
    <w:rsid w:val="00B502CC"/>
    <w:rsid w:val="00B61C04"/>
    <w:rsid w:val="00B62271"/>
    <w:rsid w:val="00B807B9"/>
    <w:rsid w:val="00C07868"/>
    <w:rsid w:val="00C21F5C"/>
    <w:rsid w:val="00C50047"/>
    <w:rsid w:val="00C5249D"/>
    <w:rsid w:val="00CF7210"/>
    <w:rsid w:val="00D14FB4"/>
    <w:rsid w:val="00D728DC"/>
    <w:rsid w:val="00DE4C44"/>
    <w:rsid w:val="00DF669E"/>
    <w:rsid w:val="00E06AB5"/>
    <w:rsid w:val="00E1647D"/>
    <w:rsid w:val="00E4354C"/>
    <w:rsid w:val="00EB72D4"/>
    <w:rsid w:val="00F31993"/>
    <w:rsid w:val="00F747FA"/>
    <w:rsid w:val="00F832A7"/>
    <w:rsid w:val="00F91077"/>
    <w:rsid w:val="00F9643B"/>
    <w:rsid w:val="00FC739F"/>
    <w:rsid w:val="00FF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DDE7"/>
  <w15:docId w15:val="{882693E6-44BB-400F-A75B-D7C96D91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8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808F9"/>
    <w:rPr>
      <w:b/>
      <w:bCs/>
    </w:rPr>
  </w:style>
  <w:style w:type="character" w:styleId="a5">
    <w:name w:val="Hyperlink"/>
    <w:basedOn w:val="a0"/>
    <w:uiPriority w:val="99"/>
    <w:unhideWhenUsed/>
    <w:rsid w:val="003808F9"/>
    <w:rPr>
      <w:color w:val="0000FF"/>
      <w:u w:val="single"/>
    </w:rPr>
  </w:style>
  <w:style w:type="character" w:customStyle="1" w:styleId="apple-converted-space">
    <w:name w:val="apple-converted-space"/>
    <w:basedOn w:val="a0"/>
    <w:rsid w:val="003808F9"/>
  </w:style>
  <w:style w:type="character" w:styleId="a6">
    <w:name w:val="Emphasis"/>
    <w:basedOn w:val="a0"/>
    <w:uiPriority w:val="20"/>
    <w:qFormat/>
    <w:rsid w:val="003808F9"/>
    <w:rPr>
      <w:i/>
      <w:iCs/>
    </w:rPr>
  </w:style>
  <w:style w:type="table" w:styleId="a7">
    <w:name w:val="Table Grid"/>
    <w:basedOn w:val="a1"/>
    <w:uiPriority w:val="59"/>
    <w:rsid w:val="003808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61BDC"/>
    <w:rPr>
      <w:rFonts w:ascii="Tahoma" w:hAnsi="Tahoma" w:cs="Tahoma"/>
      <w:sz w:val="16"/>
      <w:szCs w:val="16"/>
    </w:rPr>
  </w:style>
  <w:style w:type="character" w:customStyle="1" w:styleId="a9">
    <w:name w:val="Текст выноски Знак"/>
    <w:basedOn w:val="a0"/>
    <w:link w:val="a8"/>
    <w:uiPriority w:val="99"/>
    <w:semiHidden/>
    <w:rsid w:val="00061BDC"/>
    <w:rPr>
      <w:rFonts w:ascii="Tahoma" w:hAnsi="Tahoma" w:cs="Tahoma"/>
      <w:sz w:val="16"/>
      <w:szCs w:val="16"/>
    </w:rPr>
  </w:style>
  <w:style w:type="character" w:customStyle="1" w:styleId="8">
    <w:name w:val="Основной текст (8)_"/>
    <w:link w:val="80"/>
    <w:rsid w:val="005452D4"/>
    <w:rPr>
      <w:b/>
      <w:bCs/>
      <w:i/>
      <w:iCs/>
      <w:sz w:val="17"/>
      <w:szCs w:val="17"/>
      <w:shd w:val="clear" w:color="auto" w:fill="FFFFFF"/>
    </w:rPr>
  </w:style>
  <w:style w:type="paragraph" w:customStyle="1" w:styleId="80">
    <w:name w:val="Основной текст (8)"/>
    <w:basedOn w:val="a"/>
    <w:link w:val="8"/>
    <w:rsid w:val="005452D4"/>
    <w:pPr>
      <w:widowControl w:val="0"/>
      <w:shd w:val="clear" w:color="auto" w:fill="FFFFFF"/>
      <w:spacing w:after="360" w:line="216" w:lineRule="exact"/>
      <w:ind w:firstLine="0"/>
      <w:jc w:val="center"/>
    </w:pPr>
    <w:rPr>
      <w:b/>
      <w:bCs/>
      <w:i/>
      <w:iCs/>
      <w:sz w:val="17"/>
      <w:szCs w:val="17"/>
    </w:rPr>
  </w:style>
  <w:style w:type="paragraph" w:customStyle="1" w:styleId="Default">
    <w:name w:val="Default"/>
    <w:rsid w:val="00AE04A4"/>
    <w:pPr>
      <w:autoSpaceDE w:val="0"/>
      <w:autoSpaceDN w:val="0"/>
      <w:adjustRightInd w:val="0"/>
      <w:ind w:firstLine="0"/>
      <w:jc w:val="left"/>
    </w:pPr>
    <w:rPr>
      <w:rFonts w:ascii="Times New Roman" w:hAnsi="Times New Roman" w:cs="Times New Roman"/>
      <w:color w:val="000000"/>
      <w:sz w:val="24"/>
      <w:szCs w:val="24"/>
    </w:rPr>
  </w:style>
  <w:style w:type="character" w:styleId="aa">
    <w:name w:val="Unresolved Mention"/>
    <w:basedOn w:val="a0"/>
    <w:uiPriority w:val="99"/>
    <w:semiHidden/>
    <w:unhideWhenUsed/>
    <w:rsid w:val="0060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47799">
      <w:bodyDiv w:val="1"/>
      <w:marLeft w:val="0"/>
      <w:marRight w:val="0"/>
      <w:marTop w:val="0"/>
      <w:marBottom w:val="0"/>
      <w:divBdr>
        <w:top w:val="none" w:sz="0" w:space="0" w:color="auto"/>
        <w:left w:val="none" w:sz="0" w:space="0" w:color="auto"/>
        <w:bottom w:val="none" w:sz="0" w:space="0" w:color="auto"/>
        <w:right w:val="none" w:sz="0" w:space="0" w:color="auto"/>
      </w:divBdr>
      <w:divsChild>
        <w:div w:id="71003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ru/career/resume/comments.html" TargetMode="External"/><Relationship Id="rId3" Type="http://schemas.openxmlformats.org/officeDocument/2006/relationships/settings" Target="settings.xml"/><Relationship Id="rId7" Type="http://schemas.openxmlformats.org/officeDocument/2006/relationships/hyperlink" Target="http://www.job.ru/career/resume/comm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ibek2006@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anibek2006@mail.ru" TargetMode="External"/><Relationship Id="rId4" Type="http://schemas.openxmlformats.org/officeDocument/2006/relationships/webSettings" Target="webSettings.xml"/><Relationship Id="rId9" Type="http://schemas.openxmlformats.org/officeDocument/2006/relationships/hyperlink" Target="mailto:ganibek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Сейфулла  Смайлов</cp:lastModifiedBy>
  <cp:revision>33</cp:revision>
  <dcterms:created xsi:type="dcterms:W3CDTF">2023-01-14T15:41:00Z</dcterms:created>
  <dcterms:modified xsi:type="dcterms:W3CDTF">2023-01-17T04:32:00Z</dcterms:modified>
</cp:coreProperties>
</file>